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971" w:rsidRPr="00AB0AF2" w:rsidRDefault="00063971">
      <w:pPr>
        <w:contextualSpacing/>
        <w:jc w:val="center"/>
        <w:rPr>
          <w:b/>
          <w:bCs/>
        </w:rPr>
      </w:pPr>
      <w:r w:rsidRPr="00AB0AF2">
        <w:rPr>
          <w:b/>
          <w:bCs/>
        </w:rPr>
        <w:t>Course Number: XXXX</w:t>
      </w:r>
    </w:p>
    <w:p w:rsidR="00AD3EE6" w:rsidRPr="00AB0AF2" w:rsidRDefault="00AD3EE6" w:rsidP="003960AA">
      <w:pPr>
        <w:contextualSpacing/>
        <w:jc w:val="center"/>
        <w:rPr>
          <w:b/>
          <w:bCs/>
        </w:rPr>
      </w:pPr>
    </w:p>
    <w:p w:rsidR="001E1A6E" w:rsidRPr="00AB0AF2" w:rsidRDefault="001E1A6E" w:rsidP="001E1A6E">
      <w:pPr>
        <w:jc w:val="center"/>
        <w:rPr>
          <w:b/>
          <w:bCs/>
        </w:rPr>
      </w:pPr>
      <w:r w:rsidRPr="00AB0AF2">
        <w:rPr>
          <w:b/>
          <w:bCs/>
        </w:rPr>
        <w:t xml:space="preserve">Critical Infrastructure </w:t>
      </w:r>
      <w:r w:rsidR="006A0E08" w:rsidRPr="00AB0AF2">
        <w:rPr>
          <w:b/>
          <w:bCs/>
        </w:rPr>
        <w:t>Security</w:t>
      </w:r>
      <w:r w:rsidRPr="00AB0AF2">
        <w:rPr>
          <w:b/>
          <w:bCs/>
        </w:rPr>
        <w:t xml:space="preserve"> and Resilience</w:t>
      </w:r>
      <w:r w:rsidR="00AB0026" w:rsidRPr="00AB0AF2">
        <w:rPr>
          <w:b/>
          <w:bCs/>
        </w:rPr>
        <w:t>: The International Dimension</w:t>
      </w:r>
    </w:p>
    <w:p w:rsidR="00BF154F" w:rsidRPr="00AB0AF2" w:rsidRDefault="00BF154F">
      <w:pPr>
        <w:contextualSpacing/>
        <w:jc w:val="center"/>
        <w:rPr>
          <w:b/>
          <w:bCs/>
        </w:rPr>
      </w:pPr>
    </w:p>
    <w:p w:rsidR="00BF154F" w:rsidRPr="00AB0AF2" w:rsidRDefault="000C6645">
      <w:pPr>
        <w:contextualSpacing/>
        <w:jc w:val="center"/>
        <w:rPr>
          <w:b/>
          <w:bCs/>
        </w:rPr>
      </w:pPr>
      <w:r w:rsidRPr="00AB0AF2">
        <w:rPr>
          <w:b/>
          <w:bCs/>
        </w:rPr>
        <w:t>University of XXXXXX</w:t>
      </w:r>
    </w:p>
    <w:p w:rsidR="00BF154F" w:rsidRPr="00AB0AF2" w:rsidRDefault="00BF154F">
      <w:pPr>
        <w:contextualSpacing/>
        <w:jc w:val="center"/>
        <w:rPr>
          <w:b/>
          <w:bCs/>
        </w:rPr>
      </w:pPr>
    </w:p>
    <w:p w:rsidR="00BF154F" w:rsidRPr="00AB0AF2" w:rsidRDefault="00063971">
      <w:pPr>
        <w:contextualSpacing/>
        <w:jc w:val="center"/>
        <w:rPr>
          <w:b/>
          <w:bCs/>
        </w:rPr>
      </w:pPr>
      <w:r w:rsidRPr="00AB0AF2">
        <w:rPr>
          <w:b/>
          <w:bCs/>
        </w:rPr>
        <w:t>Fall/Spring Semester 20XX</w:t>
      </w:r>
    </w:p>
    <w:p w:rsidR="00063971" w:rsidRPr="00AB0AF2" w:rsidRDefault="00063971">
      <w:pPr>
        <w:jc w:val="center"/>
        <w:rPr>
          <w:b/>
          <w:bCs/>
        </w:rPr>
      </w:pPr>
    </w:p>
    <w:p w:rsidR="000C6645" w:rsidRPr="00AB0AF2" w:rsidRDefault="00D212A3">
      <w:pPr>
        <w:rPr>
          <w:b/>
          <w:bCs/>
          <w:smallCaps/>
        </w:rPr>
      </w:pPr>
      <w:r w:rsidRPr="00AB0AF2">
        <w:rPr>
          <w:b/>
          <w:bCs/>
          <w:smallCaps/>
        </w:rPr>
        <w:t>name of s</w:t>
      </w:r>
      <w:r w:rsidR="00063971" w:rsidRPr="00AB0AF2">
        <w:rPr>
          <w:b/>
          <w:bCs/>
          <w:smallCaps/>
        </w:rPr>
        <w:t>chool:</w:t>
      </w:r>
    </w:p>
    <w:p w:rsidR="00AD3EE6" w:rsidRPr="00AB0AF2" w:rsidRDefault="00AD3EE6">
      <w:pPr>
        <w:rPr>
          <w:b/>
          <w:bCs/>
          <w:smallCaps/>
        </w:rPr>
      </w:pPr>
    </w:p>
    <w:p w:rsidR="00063971" w:rsidRPr="00AB0AF2" w:rsidRDefault="00D212A3">
      <w:pPr>
        <w:rPr>
          <w:b/>
          <w:bCs/>
          <w:smallCaps/>
        </w:rPr>
      </w:pPr>
      <w:r w:rsidRPr="00AB0AF2">
        <w:rPr>
          <w:b/>
          <w:bCs/>
          <w:smallCaps/>
        </w:rPr>
        <w:t>d</w:t>
      </w:r>
      <w:r w:rsidR="00063971" w:rsidRPr="00AB0AF2">
        <w:rPr>
          <w:b/>
          <w:bCs/>
          <w:smallCaps/>
        </w:rPr>
        <w:t>epartment:</w:t>
      </w:r>
    </w:p>
    <w:p w:rsidR="00AD3EE6" w:rsidRPr="00AB0AF2" w:rsidRDefault="00AD3EE6">
      <w:pPr>
        <w:rPr>
          <w:b/>
          <w:bCs/>
          <w:smallCaps/>
        </w:rPr>
      </w:pPr>
    </w:p>
    <w:p w:rsidR="00C313A1" w:rsidRPr="00AB0AF2" w:rsidRDefault="00D212A3">
      <w:pPr>
        <w:rPr>
          <w:b/>
          <w:bCs/>
          <w:smallCaps/>
        </w:rPr>
      </w:pPr>
      <w:r w:rsidRPr="00AB0AF2">
        <w:rPr>
          <w:b/>
          <w:bCs/>
          <w:smallCaps/>
        </w:rPr>
        <w:t>p</w:t>
      </w:r>
      <w:r w:rsidR="00C313A1" w:rsidRPr="00AB0AF2">
        <w:rPr>
          <w:b/>
          <w:bCs/>
          <w:smallCaps/>
        </w:rPr>
        <w:t>rogram:</w:t>
      </w:r>
    </w:p>
    <w:p w:rsidR="00AD3EE6" w:rsidRPr="00AB0AF2" w:rsidRDefault="00AD3EE6">
      <w:pPr>
        <w:rPr>
          <w:b/>
          <w:bCs/>
          <w:smallCaps/>
        </w:rPr>
      </w:pPr>
    </w:p>
    <w:p w:rsidR="000C6645" w:rsidRPr="00AB0AF2" w:rsidRDefault="00D212A3">
      <w:pPr>
        <w:rPr>
          <w:b/>
          <w:bCs/>
          <w:smallCaps/>
        </w:rPr>
      </w:pPr>
      <w:r w:rsidRPr="00AB0AF2">
        <w:rPr>
          <w:b/>
          <w:bCs/>
          <w:smallCaps/>
        </w:rPr>
        <w:t>p</w:t>
      </w:r>
      <w:r w:rsidR="00063971" w:rsidRPr="00AB0AF2">
        <w:rPr>
          <w:b/>
          <w:bCs/>
          <w:smallCaps/>
        </w:rPr>
        <w:t>rofessor:</w:t>
      </w:r>
    </w:p>
    <w:p w:rsidR="00C96969" w:rsidRPr="00AB0AF2" w:rsidRDefault="00C96969" w:rsidP="00C96969">
      <w:r w:rsidRPr="00AB0AF2">
        <w:t>Telephone Number:</w:t>
      </w:r>
    </w:p>
    <w:p w:rsidR="00C96969" w:rsidRPr="00AB0AF2" w:rsidRDefault="00C96969" w:rsidP="00C96969">
      <w:r w:rsidRPr="00AB0AF2">
        <w:t>Office Location:</w:t>
      </w:r>
    </w:p>
    <w:p w:rsidR="00C96969" w:rsidRPr="00AB0AF2" w:rsidRDefault="00C96969" w:rsidP="00C96969">
      <w:r w:rsidRPr="00AB0AF2">
        <w:t>Office Hours:</w:t>
      </w:r>
    </w:p>
    <w:p w:rsidR="00C96969" w:rsidRPr="00AB0AF2" w:rsidRDefault="00C96969" w:rsidP="00C96969">
      <w:r w:rsidRPr="00AB0AF2">
        <w:t>Email:</w:t>
      </w:r>
    </w:p>
    <w:p w:rsidR="00C96969" w:rsidRPr="00AB0AF2" w:rsidRDefault="00C96969" w:rsidP="00C96969">
      <w:r w:rsidRPr="00AB0AF2">
        <w:t>Website:</w:t>
      </w:r>
    </w:p>
    <w:p w:rsidR="00063971" w:rsidRPr="00AB0AF2" w:rsidRDefault="00063971">
      <w:pPr>
        <w:keepNext/>
        <w:rPr>
          <w:b/>
          <w:bCs/>
          <w:smallCaps/>
        </w:rPr>
      </w:pPr>
    </w:p>
    <w:p w:rsidR="00063971" w:rsidRPr="00AB0AF2" w:rsidRDefault="00D212A3" w:rsidP="003B2016">
      <w:pPr>
        <w:keepNext/>
        <w:tabs>
          <w:tab w:val="left" w:pos="5197"/>
        </w:tabs>
        <w:rPr>
          <w:b/>
          <w:bCs/>
          <w:smallCaps/>
        </w:rPr>
      </w:pPr>
      <w:r w:rsidRPr="00AB0AF2">
        <w:rPr>
          <w:b/>
          <w:bCs/>
          <w:smallCaps/>
          <w:u w:val="single"/>
        </w:rPr>
        <w:t>c</w:t>
      </w:r>
      <w:r w:rsidR="00063971" w:rsidRPr="00AB0AF2">
        <w:rPr>
          <w:b/>
          <w:bCs/>
          <w:smallCaps/>
          <w:u w:val="single"/>
        </w:rPr>
        <w:t xml:space="preserve">ourse </w:t>
      </w:r>
      <w:r w:rsidRPr="00AB0AF2">
        <w:rPr>
          <w:b/>
          <w:bCs/>
          <w:smallCaps/>
          <w:u w:val="single"/>
        </w:rPr>
        <w:t>d</w:t>
      </w:r>
      <w:r w:rsidR="00265F26" w:rsidRPr="00AB0AF2">
        <w:rPr>
          <w:b/>
          <w:bCs/>
          <w:smallCaps/>
          <w:u w:val="single"/>
        </w:rPr>
        <w:t>escription/</w:t>
      </w:r>
      <w:r w:rsidRPr="00AB0AF2">
        <w:rPr>
          <w:b/>
          <w:bCs/>
          <w:smallCaps/>
          <w:u w:val="single"/>
        </w:rPr>
        <w:t>o</w:t>
      </w:r>
      <w:r w:rsidR="00063971" w:rsidRPr="00AB0AF2">
        <w:rPr>
          <w:b/>
          <w:bCs/>
          <w:smallCaps/>
          <w:u w:val="single"/>
        </w:rPr>
        <w:t>verview</w:t>
      </w:r>
      <w:r w:rsidR="00063971" w:rsidRPr="00AB0AF2">
        <w:rPr>
          <w:b/>
          <w:bCs/>
          <w:smallCaps/>
        </w:rPr>
        <w:t>:</w:t>
      </w:r>
      <w:r w:rsidR="003B2016" w:rsidRPr="00AB0AF2">
        <w:rPr>
          <w:b/>
          <w:bCs/>
          <w:smallCaps/>
        </w:rPr>
        <w:tab/>
      </w:r>
    </w:p>
    <w:p w:rsidR="007E39DC" w:rsidRPr="00AB0AF2" w:rsidRDefault="007E39DC">
      <w:pPr>
        <w:keepNext/>
        <w:rPr>
          <w:b/>
          <w:bCs/>
          <w:smallCaps/>
        </w:rPr>
      </w:pPr>
    </w:p>
    <w:p w:rsidR="00B63516" w:rsidRPr="00AB0AF2" w:rsidRDefault="0024033C" w:rsidP="00B63516">
      <w:r w:rsidRPr="00AB0AF2">
        <w:t xml:space="preserve">The security and resilience of critical infrastructure within the </w:t>
      </w:r>
      <w:r w:rsidR="00DB5354" w:rsidRPr="00AB0AF2">
        <w:t>United</w:t>
      </w:r>
      <w:r w:rsidRPr="00AB0AF2">
        <w:t xml:space="preserve"> </w:t>
      </w:r>
      <w:r w:rsidR="00DB5354" w:rsidRPr="00AB0AF2">
        <w:t>States is</w:t>
      </w:r>
      <w:r w:rsidRPr="00AB0AF2">
        <w:t xml:space="preserve"> a complex topic that requires consideration of the international dimension.</w:t>
      </w:r>
      <w:r w:rsidR="00DB5354" w:rsidRPr="00AB0AF2">
        <w:t xml:space="preserve"> </w:t>
      </w:r>
      <w:r w:rsidR="00B63516" w:rsidRPr="00AB0AF2">
        <w:t xml:space="preserve">The global </w:t>
      </w:r>
      <w:r w:rsidRPr="00AB0AF2">
        <w:t>economy</w:t>
      </w:r>
      <w:r w:rsidR="00194B75" w:rsidRPr="00AB0AF2">
        <w:t>, global</w:t>
      </w:r>
      <w:r w:rsidRPr="00AB0AF2">
        <w:t xml:space="preserve"> </w:t>
      </w:r>
      <w:r w:rsidR="00B63516" w:rsidRPr="00AB0AF2">
        <w:t>risk environment</w:t>
      </w:r>
      <w:r w:rsidR="00194B75" w:rsidRPr="00AB0AF2">
        <w:t>, global</w:t>
      </w:r>
      <w:r w:rsidRPr="00AB0AF2">
        <w:t xml:space="preserve"> supply chain, cross-border infrastructures, and multi-national corporate entities are el</w:t>
      </w:r>
      <w:r w:rsidR="00775E4A" w:rsidRPr="00AB0AF2">
        <w:t>e</w:t>
      </w:r>
      <w:r w:rsidRPr="00AB0AF2">
        <w:t>ments of this multi-dimensional reality of the 21</w:t>
      </w:r>
      <w:r w:rsidR="00A60D62" w:rsidRPr="00AB0AF2">
        <w:t>st</w:t>
      </w:r>
      <w:r w:rsidRPr="00AB0AF2">
        <w:t xml:space="preserve"> century. </w:t>
      </w:r>
      <w:r w:rsidR="00B63516" w:rsidRPr="00AB0AF2">
        <w:t xml:space="preserve"> From an operating perspective, critical infrastructure sectors and systems are increasingly interdependent and vulnerable due to the nature of their physical environments, functionality, supply chains, and cyber interconnections. </w:t>
      </w:r>
      <w:r w:rsidRPr="00AB0AF2">
        <w:t xml:space="preserve">The ever-evolving threat </w:t>
      </w:r>
      <w:r w:rsidR="00DB5354" w:rsidRPr="00AB0AF2">
        <w:t>environment</w:t>
      </w:r>
      <w:r w:rsidR="00B63516" w:rsidRPr="00AB0AF2">
        <w:t xml:space="preserve"> </w:t>
      </w:r>
      <w:r w:rsidRPr="00AB0AF2">
        <w:t xml:space="preserve">affecting our critical infrastructures comprises a diverse and complex mix of manmade and naturally occurring threats and hazards.  </w:t>
      </w:r>
      <w:r w:rsidR="00B63516" w:rsidRPr="00AB0AF2">
        <w:t xml:space="preserve">In the face of such risks, governments at the national and multi-national levels and </w:t>
      </w:r>
      <w:r w:rsidR="00F2019C" w:rsidRPr="00AB0AF2">
        <w:t xml:space="preserve">international corporations </w:t>
      </w:r>
      <w:r w:rsidR="00B63516" w:rsidRPr="00AB0AF2">
        <w:t xml:space="preserve">have </w:t>
      </w:r>
      <w:r w:rsidR="00DC6C47" w:rsidRPr="00AB0AF2">
        <w:t>developed various a</w:t>
      </w:r>
      <w:r w:rsidR="00B63516" w:rsidRPr="00AB0AF2">
        <w:t xml:space="preserve">pproaches </w:t>
      </w:r>
      <w:r w:rsidR="00DC6C47" w:rsidRPr="00AB0AF2">
        <w:t xml:space="preserve">to secure and enhance the resilience of critical infrastructures </w:t>
      </w:r>
      <w:r w:rsidR="00F2019C" w:rsidRPr="00AB0AF2">
        <w:t>and supply chains</w:t>
      </w:r>
      <w:r w:rsidR="00DC6C47" w:rsidRPr="00AB0AF2">
        <w:t xml:space="preserve">. </w:t>
      </w:r>
      <w:r w:rsidR="00BE6223" w:rsidRPr="00AB0AF2">
        <w:t xml:space="preserve"> </w:t>
      </w:r>
      <w:r w:rsidR="00DC6C47" w:rsidRPr="00AB0AF2">
        <w:t xml:space="preserve">Although approaches may vary by </w:t>
      </w:r>
      <w:r w:rsidR="00F2019C" w:rsidRPr="00AB0AF2">
        <w:t xml:space="preserve">country, by </w:t>
      </w:r>
      <w:r w:rsidR="00DC6C47" w:rsidRPr="00AB0AF2">
        <w:t xml:space="preserve">region and by infrastructure sector, the majority attempt to achieve a balance of </w:t>
      </w:r>
      <w:r w:rsidR="00B63516" w:rsidRPr="00AB0AF2">
        <w:t xml:space="preserve">resilience </w:t>
      </w:r>
      <w:r w:rsidR="00DC6C47" w:rsidRPr="00AB0AF2">
        <w:t xml:space="preserve">and </w:t>
      </w:r>
      <w:r w:rsidR="00B63516" w:rsidRPr="00AB0AF2">
        <w:t xml:space="preserve">risk-informed prevention, protection, and preparedness activities to </w:t>
      </w:r>
      <w:r w:rsidR="002D627B" w:rsidRPr="00AB0AF2">
        <w:t xml:space="preserve">more effectively mitigate </w:t>
      </w:r>
      <w:r w:rsidR="00DC6C47" w:rsidRPr="00AB0AF2">
        <w:t xml:space="preserve">current and future risk. </w:t>
      </w:r>
      <w:r w:rsidR="00B63516" w:rsidRPr="00AB0AF2">
        <w:t xml:space="preserve"> </w:t>
      </w:r>
    </w:p>
    <w:p w:rsidR="00B63516" w:rsidRPr="00AB0AF2" w:rsidRDefault="00B63516" w:rsidP="00B63516"/>
    <w:p w:rsidR="00B63516" w:rsidRPr="00AB0AF2" w:rsidRDefault="00B63516" w:rsidP="00B63516">
      <w:r w:rsidRPr="00AB0AF2">
        <w:t>This course will provide an in-depth</w:t>
      </w:r>
      <w:r w:rsidR="00DC6C47" w:rsidRPr="00AB0AF2">
        <w:t xml:space="preserve">, comparative </w:t>
      </w:r>
      <w:r w:rsidRPr="00AB0AF2">
        <w:t xml:space="preserve">look at these issues and the dynamic interplay between the various stakeholders engaged in the critical infrastructure </w:t>
      </w:r>
      <w:r w:rsidR="002D627B" w:rsidRPr="00AB0AF2">
        <w:t xml:space="preserve">security </w:t>
      </w:r>
      <w:r w:rsidRPr="00AB0AF2">
        <w:t>and resilience mission area</w:t>
      </w:r>
      <w:r w:rsidR="00DC6C47" w:rsidRPr="00AB0AF2">
        <w:t xml:space="preserve"> internationally</w:t>
      </w:r>
      <w:r w:rsidRPr="00AB0AF2">
        <w:t>.</w:t>
      </w:r>
    </w:p>
    <w:p w:rsidR="00B63516" w:rsidRPr="00AB0AF2" w:rsidRDefault="00B63516" w:rsidP="00B63516"/>
    <w:p w:rsidR="00B63516" w:rsidRPr="00AB0AF2" w:rsidRDefault="00B63516" w:rsidP="00B63516">
      <w:r w:rsidRPr="00AB0AF2">
        <w:t xml:space="preserve">This course is a 15-lesson graduate-level elective seminar providing a focus on critical infrastructure </w:t>
      </w:r>
      <w:r w:rsidR="002D627B" w:rsidRPr="00AB0AF2">
        <w:t xml:space="preserve">security </w:t>
      </w:r>
      <w:r w:rsidRPr="00AB0AF2">
        <w:t xml:space="preserve">and resilience </w:t>
      </w:r>
      <w:r w:rsidR="00F13104" w:rsidRPr="00AB0AF2">
        <w:t>from the international perspective.</w:t>
      </w:r>
      <w:r w:rsidR="00BE6223" w:rsidRPr="00AB0AF2">
        <w:t xml:space="preserve"> </w:t>
      </w:r>
      <w:r w:rsidR="00F13104" w:rsidRPr="00AB0AF2">
        <w:t xml:space="preserve"> </w:t>
      </w:r>
      <w:r w:rsidRPr="00AB0AF2">
        <w:t xml:space="preserve">It is designed to promote subject-matter understanding, critical analysis of </w:t>
      </w:r>
      <w:r w:rsidR="002D627B" w:rsidRPr="00AB0AF2">
        <w:t xml:space="preserve">complex, multi-dimensional </w:t>
      </w:r>
      <w:r w:rsidRPr="00AB0AF2">
        <w:lastRenderedPageBreak/>
        <w:t xml:space="preserve">issues, </w:t>
      </w:r>
      <w:r w:rsidR="00F13104" w:rsidRPr="00AB0AF2">
        <w:t xml:space="preserve">comparative </w:t>
      </w:r>
      <w:r w:rsidRPr="00AB0AF2">
        <w:t xml:space="preserve">insight into </w:t>
      </w:r>
      <w:r w:rsidR="00F13104" w:rsidRPr="00AB0AF2">
        <w:t>various frameworks and approaches</w:t>
      </w:r>
      <w:r w:rsidRPr="00AB0AF2">
        <w:t xml:space="preserve">, and an appreciation of the </w:t>
      </w:r>
      <w:r w:rsidR="00F13104" w:rsidRPr="00AB0AF2">
        <w:t xml:space="preserve">constantly </w:t>
      </w:r>
      <w:r w:rsidRPr="00AB0AF2">
        <w:t xml:space="preserve">changing dynamics </w:t>
      </w:r>
      <w:r w:rsidR="00F13104" w:rsidRPr="00AB0AF2">
        <w:t xml:space="preserve">of the </w:t>
      </w:r>
      <w:r w:rsidRPr="00AB0AF2">
        <w:t xml:space="preserve">critical infrastructure </w:t>
      </w:r>
      <w:r w:rsidR="00F13104" w:rsidRPr="00AB0AF2">
        <w:t>risk and operating environments</w:t>
      </w:r>
      <w:r w:rsidRPr="00AB0AF2">
        <w:t>.  Specific areas of focus include</w:t>
      </w:r>
      <w:r w:rsidR="00F13104" w:rsidRPr="00AB0AF2">
        <w:t xml:space="preserve"> a comparative look at</w:t>
      </w:r>
      <w:r w:rsidRPr="00AB0AF2">
        <w:t xml:space="preserve">: government-private sector policy approaches; </w:t>
      </w:r>
      <w:r w:rsidR="004C2FFE" w:rsidRPr="00AB0AF2">
        <w:t>g</w:t>
      </w:r>
      <w:r w:rsidR="004B57A6" w:rsidRPr="00AB0AF2">
        <w:t>overnance/organizing structures; partnerships</w:t>
      </w:r>
      <w:r w:rsidR="004C2FFE" w:rsidRPr="00AB0AF2">
        <w:t xml:space="preserve"> and information sharing</w:t>
      </w:r>
      <w:r w:rsidR="004B57A6" w:rsidRPr="00AB0AF2">
        <w:t>;</w:t>
      </w:r>
      <w:r w:rsidR="004C2FFE" w:rsidRPr="00AB0AF2">
        <w:t xml:space="preserve"> </w:t>
      </w:r>
      <w:r w:rsidR="00F018C3" w:rsidRPr="00AB0AF2">
        <w:t xml:space="preserve">incident management </w:t>
      </w:r>
      <w:r w:rsidR="004C2FFE" w:rsidRPr="00AB0AF2">
        <w:t xml:space="preserve">mechanisms; best-practices for </w:t>
      </w:r>
      <w:r w:rsidRPr="00AB0AF2">
        <w:t>risk a</w:t>
      </w:r>
      <w:r w:rsidR="004C2FFE" w:rsidRPr="00AB0AF2">
        <w:t>ssessment, risk</w:t>
      </w:r>
      <w:r w:rsidRPr="00AB0AF2">
        <w:t xml:space="preserve"> management</w:t>
      </w:r>
      <w:r w:rsidR="004C2FFE" w:rsidRPr="00AB0AF2">
        <w:t>, and</w:t>
      </w:r>
      <w:r w:rsidRPr="00AB0AF2">
        <w:t xml:space="preserve"> performance measurement; </w:t>
      </w:r>
      <w:r w:rsidR="00016786" w:rsidRPr="00AB0AF2">
        <w:t xml:space="preserve">methodology for managing cyber risks; </w:t>
      </w:r>
      <w:r w:rsidR="004C2FFE" w:rsidRPr="00AB0AF2">
        <w:t xml:space="preserve">infrastructure and supply chain </w:t>
      </w:r>
      <w:r w:rsidRPr="00AB0AF2">
        <w:t xml:space="preserve">dependencies and interdependencies; and </w:t>
      </w:r>
      <w:r w:rsidR="004C2FFE" w:rsidRPr="00AB0AF2">
        <w:t xml:space="preserve">the future infrastructure risk and operating environments. </w:t>
      </w:r>
      <w:r w:rsidR="00BE6223" w:rsidRPr="00AB0AF2">
        <w:t xml:space="preserve"> </w:t>
      </w:r>
      <w:r w:rsidRPr="00AB0AF2">
        <w:t xml:space="preserve">The course also features a comprehensive practical examination of critical infrastructure sector stakeholder interaction and key subject-matter areas through in-class </w:t>
      </w:r>
      <w:r w:rsidR="004C2FFE" w:rsidRPr="00AB0AF2">
        <w:t xml:space="preserve">group </w:t>
      </w:r>
      <w:r w:rsidRPr="00AB0AF2">
        <w:t>exercises</w:t>
      </w:r>
      <w:r w:rsidR="004C2FFE" w:rsidRPr="00AB0AF2">
        <w:t xml:space="preserve"> and activities and a learner research report and oral presentation</w:t>
      </w:r>
      <w:r w:rsidRPr="00AB0AF2">
        <w:t>.  These “hands-on” applications will reinforce knowledge and critical thinking skills gained throughout the course and help learners fully recognize the “</w:t>
      </w:r>
      <w:r w:rsidR="004C2FFE" w:rsidRPr="00AB0AF2">
        <w:t>no-man-is -an-island</w:t>
      </w:r>
      <w:r w:rsidRPr="00AB0AF2">
        <w:t xml:space="preserve">” nature of critical </w:t>
      </w:r>
      <w:r w:rsidR="00775E4A" w:rsidRPr="00AB0AF2">
        <w:t>infrastructure security and resilience</w:t>
      </w:r>
      <w:r w:rsidRPr="00AB0AF2">
        <w:t xml:space="preserve"> </w:t>
      </w:r>
      <w:r w:rsidR="004C2FFE" w:rsidRPr="00AB0AF2">
        <w:t xml:space="preserve">in an international context. </w:t>
      </w:r>
      <w:r w:rsidRPr="00AB0AF2">
        <w:t xml:space="preserve">  </w:t>
      </w:r>
    </w:p>
    <w:p w:rsidR="00B63516" w:rsidRPr="00AB0AF2" w:rsidRDefault="00B63516" w:rsidP="00B63516"/>
    <w:p w:rsidR="007E39DC" w:rsidRPr="00AB0AF2" w:rsidRDefault="00B63516" w:rsidP="00B63516">
      <w:r w:rsidRPr="00AB0AF2">
        <w:t xml:space="preserve">The course begins with a brief review of the evolution of critical </w:t>
      </w:r>
      <w:r w:rsidR="00775E4A" w:rsidRPr="00AB0AF2">
        <w:t>infrastructure security and resilience</w:t>
      </w:r>
      <w:r w:rsidRPr="00AB0AF2">
        <w:t xml:space="preserve"> as a major </w:t>
      </w:r>
      <w:r w:rsidR="00C841B1" w:rsidRPr="00AB0AF2">
        <w:t xml:space="preserve">international </w:t>
      </w:r>
      <w:r w:rsidRPr="00AB0AF2">
        <w:t>policy area, including a</w:t>
      </w:r>
      <w:r w:rsidR="00C841B1" w:rsidRPr="00AB0AF2">
        <w:t>n overview of</w:t>
      </w:r>
      <w:r w:rsidRPr="00AB0AF2">
        <w:t xml:space="preserve"> the </w:t>
      </w:r>
      <w:r w:rsidR="00C841B1" w:rsidRPr="00AB0AF2">
        <w:t>representative</w:t>
      </w:r>
      <w:r w:rsidRPr="00AB0AF2">
        <w:t xml:space="preserve"> </w:t>
      </w:r>
      <w:r w:rsidR="00C841B1" w:rsidRPr="00AB0AF2">
        <w:t xml:space="preserve">policies, </w:t>
      </w:r>
      <w:r w:rsidRPr="00AB0AF2">
        <w:t>strategies, frameworks, and plans that provide national-</w:t>
      </w:r>
      <w:r w:rsidR="00C841B1" w:rsidRPr="00AB0AF2">
        <w:t xml:space="preserve"> and multi-national </w:t>
      </w:r>
      <w:r w:rsidRPr="00AB0AF2">
        <w:t xml:space="preserve">level guidance for this subject area. </w:t>
      </w:r>
      <w:r w:rsidR="00BE6223" w:rsidRPr="00AB0AF2">
        <w:t xml:space="preserve"> </w:t>
      </w:r>
      <w:r w:rsidRPr="00AB0AF2">
        <w:t>The course then turns to a</w:t>
      </w:r>
      <w:r w:rsidR="00C841B1" w:rsidRPr="00AB0AF2">
        <w:t xml:space="preserve">n examination of the authorities, roles, and responsibilities of governments and the private sector in accordance with various national and multi-national approaches.  The course next examines the various </w:t>
      </w:r>
      <w:r w:rsidR="000D48C9" w:rsidRPr="00AB0AF2">
        <w:t>“</w:t>
      </w:r>
      <w:r w:rsidRPr="00AB0AF2">
        <w:t>building blocks</w:t>
      </w:r>
      <w:r w:rsidR="000D48C9" w:rsidRPr="00AB0AF2">
        <w:t>”</w:t>
      </w:r>
      <w:r w:rsidRPr="00AB0AF2">
        <w:t xml:space="preserve"> of critical </w:t>
      </w:r>
      <w:r w:rsidR="00775E4A" w:rsidRPr="00AB0AF2">
        <w:t>infrastructure security and resilience</w:t>
      </w:r>
      <w:r w:rsidRPr="00AB0AF2">
        <w:t xml:space="preserve">: </w:t>
      </w:r>
      <w:r w:rsidR="000D48C9" w:rsidRPr="00AB0AF2">
        <w:t>public-private partnerships, information sharing, and r</w:t>
      </w:r>
      <w:r w:rsidRPr="00AB0AF2">
        <w:t>isk a</w:t>
      </w:r>
      <w:r w:rsidR="000D48C9" w:rsidRPr="00AB0AF2">
        <w:t>ssessment</w:t>
      </w:r>
      <w:r w:rsidRPr="00AB0AF2">
        <w:t xml:space="preserve"> and management</w:t>
      </w:r>
      <w:r w:rsidR="000D48C9" w:rsidRPr="00AB0AF2">
        <w:t xml:space="preserve">, with examples of each provided in the context of various national and multi-national operating models. </w:t>
      </w:r>
      <w:r w:rsidRPr="00AB0AF2">
        <w:t xml:space="preserve"> This discussion sets the stage for the next section of the course in which learners will assess, compare, and contrast the various </w:t>
      </w:r>
      <w:r w:rsidR="00BA148C" w:rsidRPr="00AB0AF2">
        <w:t xml:space="preserve">international </w:t>
      </w:r>
      <w:r w:rsidRPr="00AB0AF2">
        <w:t xml:space="preserve">approaches </w:t>
      </w:r>
      <w:r w:rsidR="00BA148C" w:rsidRPr="00AB0AF2">
        <w:t xml:space="preserve">to critical </w:t>
      </w:r>
      <w:r w:rsidR="00775E4A" w:rsidRPr="00AB0AF2">
        <w:t>infrastructure security and resilience</w:t>
      </w:r>
      <w:r w:rsidRPr="00AB0AF2">
        <w:t xml:space="preserve"> </w:t>
      </w:r>
      <w:r w:rsidR="00BA148C" w:rsidRPr="00AB0AF2">
        <w:t xml:space="preserve">through three individual case studies focusing on: the </w:t>
      </w:r>
      <w:r w:rsidR="009B0569" w:rsidRPr="00AB0AF2">
        <w:t>United States</w:t>
      </w:r>
      <w:r w:rsidR="00BA148C" w:rsidRPr="00AB0AF2">
        <w:t>-Canada partnership, the European approach (European Union, United Kingdom, and NATO models)</w:t>
      </w:r>
      <w:r w:rsidR="00190279" w:rsidRPr="00AB0AF2">
        <w:t>, and Pacific Basin model</w:t>
      </w:r>
      <w:r w:rsidR="002C3681" w:rsidRPr="00AB0AF2">
        <w:t>s</w:t>
      </w:r>
      <w:r w:rsidR="00BA148C" w:rsidRPr="00AB0AF2">
        <w:t>.</w:t>
      </w:r>
      <w:r w:rsidRPr="00AB0AF2">
        <w:t xml:space="preserve"> </w:t>
      </w:r>
      <w:r w:rsidR="00BE6223" w:rsidRPr="00AB0AF2">
        <w:t xml:space="preserve"> T</w:t>
      </w:r>
      <w:r w:rsidRPr="00AB0AF2">
        <w:t xml:space="preserve">he course </w:t>
      </w:r>
      <w:r w:rsidR="00BA148C" w:rsidRPr="00AB0AF2">
        <w:t xml:space="preserve">next </w:t>
      </w:r>
      <w:r w:rsidRPr="00AB0AF2">
        <w:t xml:space="preserve">will examine </w:t>
      </w:r>
      <w:r w:rsidR="00BA148C" w:rsidRPr="00AB0AF2">
        <w:t xml:space="preserve">various international approaches to cyber security and supply chain security, with a focus on the </w:t>
      </w:r>
      <w:r w:rsidRPr="00AB0AF2">
        <w:t xml:space="preserve">nature of critical dependencies and interdependencies across </w:t>
      </w:r>
      <w:r w:rsidR="00BA148C" w:rsidRPr="00AB0AF2">
        <w:t xml:space="preserve">infrastructure </w:t>
      </w:r>
      <w:r w:rsidRPr="00AB0AF2">
        <w:t>sectors</w:t>
      </w:r>
      <w:r w:rsidR="00954DE0" w:rsidRPr="00AB0AF2">
        <w:t xml:space="preserve"> and national borders</w:t>
      </w:r>
      <w:r w:rsidRPr="00AB0AF2">
        <w:t>.  Th</w:t>
      </w:r>
      <w:r w:rsidR="00BA148C" w:rsidRPr="00AB0AF2">
        <w:t>e course will conclude with an examination of the challenges related to the future critical infrastructure risk and operating environments.</w:t>
      </w:r>
      <w:r w:rsidRPr="00AB0AF2">
        <w:t xml:space="preserve"> </w:t>
      </w:r>
      <w:r w:rsidR="007E39DC" w:rsidRPr="00AB0AF2">
        <w:t xml:space="preserve">  </w:t>
      </w:r>
    </w:p>
    <w:p w:rsidR="007E39DC" w:rsidRPr="00AB0AF2" w:rsidRDefault="007E39DC">
      <w:pPr>
        <w:keepNext/>
        <w:rPr>
          <w:b/>
          <w:bCs/>
          <w:smallCaps/>
        </w:rPr>
      </w:pPr>
    </w:p>
    <w:p w:rsidR="00063971" w:rsidRPr="00AB0AF2" w:rsidRDefault="00D212A3">
      <w:pPr>
        <w:rPr>
          <w:b/>
          <w:bCs/>
          <w:smallCaps/>
        </w:rPr>
      </w:pPr>
      <w:r w:rsidRPr="00AB0AF2">
        <w:rPr>
          <w:b/>
          <w:bCs/>
          <w:smallCaps/>
          <w:u w:val="single"/>
        </w:rPr>
        <w:t>credits c</w:t>
      </w:r>
      <w:r w:rsidR="00063971" w:rsidRPr="00AB0AF2">
        <w:rPr>
          <w:b/>
          <w:bCs/>
          <w:smallCaps/>
          <w:u w:val="single"/>
        </w:rPr>
        <w:t>onferred</w:t>
      </w:r>
      <w:r w:rsidR="00063971" w:rsidRPr="00AB0AF2">
        <w:rPr>
          <w:b/>
          <w:bCs/>
          <w:smallCaps/>
        </w:rPr>
        <w:t>:</w:t>
      </w:r>
      <w:r w:rsidR="003F206B" w:rsidRPr="00AB0AF2">
        <w:rPr>
          <w:b/>
          <w:bCs/>
          <w:smallCaps/>
        </w:rPr>
        <w:t xml:space="preserve"> </w:t>
      </w:r>
      <w:r w:rsidR="00DC3514" w:rsidRPr="00AB0AF2">
        <w:rPr>
          <w:b/>
          <w:bCs/>
          <w:smallCaps/>
        </w:rPr>
        <w:t xml:space="preserve"> </w:t>
      </w:r>
      <w:r w:rsidR="003F206B" w:rsidRPr="00AB0AF2">
        <w:rPr>
          <w:bCs/>
          <w:smallCaps/>
        </w:rPr>
        <w:t>3</w:t>
      </w:r>
    </w:p>
    <w:p w:rsidR="00063971" w:rsidRPr="00AB0AF2" w:rsidRDefault="00063971">
      <w:pPr>
        <w:rPr>
          <w:b/>
          <w:bCs/>
          <w:smallCaps/>
        </w:rPr>
      </w:pPr>
    </w:p>
    <w:p w:rsidR="00063971" w:rsidRPr="00AB0AF2" w:rsidRDefault="00063971">
      <w:pPr>
        <w:rPr>
          <w:b/>
          <w:bCs/>
          <w:smallCaps/>
        </w:rPr>
      </w:pPr>
      <w:r w:rsidRPr="00AB0AF2">
        <w:rPr>
          <w:b/>
          <w:bCs/>
          <w:smallCaps/>
          <w:u w:val="single"/>
        </w:rPr>
        <w:t>prerequisite</w:t>
      </w:r>
      <w:r w:rsidR="00AD33DC" w:rsidRPr="00AB0AF2">
        <w:rPr>
          <w:b/>
          <w:bCs/>
          <w:smallCaps/>
        </w:rPr>
        <w:t xml:space="preserve">: </w:t>
      </w:r>
      <w:r w:rsidR="00DC3514" w:rsidRPr="00AB0AF2">
        <w:rPr>
          <w:b/>
          <w:bCs/>
          <w:smallCaps/>
        </w:rPr>
        <w:t xml:space="preserve"> </w:t>
      </w:r>
      <w:r w:rsidR="00986567" w:rsidRPr="00AB0AF2">
        <w:rPr>
          <w:bCs/>
        </w:rPr>
        <w:t>None</w:t>
      </w:r>
    </w:p>
    <w:p w:rsidR="001331BB" w:rsidRPr="00AB0AF2" w:rsidRDefault="001331BB" w:rsidP="00C96969">
      <w:pPr>
        <w:rPr>
          <w:b/>
          <w:bCs/>
          <w:smallCaps/>
          <w:u w:val="single"/>
        </w:rPr>
      </w:pPr>
    </w:p>
    <w:p w:rsidR="00C96969" w:rsidRPr="00AB0AF2" w:rsidRDefault="00D212A3" w:rsidP="00C96969">
      <w:pPr>
        <w:rPr>
          <w:b/>
          <w:bCs/>
          <w:smallCaps/>
        </w:rPr>
      </w:pPr>
      <w:r w:rsidRPr="00AB0AF2">
        <w:rPr>
          <w:b/>
          <w:bCs/>
          <w:smallCaps/>
          <w:u w:val="single"/>
        </w:rPr>
        <w:t>learner outcomes/o</w:t>
      </w:r>
      <w:r w:rsidR="00C96969" w:rsidRPr="00AB0AF2">
        <w:rPr>
          <w:b/>
          <w:bCs/>
          <w:smallCaps/>
          <w:u w:val="single"/>
        </w:rPr>
        <w:t>bjectives</w:t>
      </w:r>
      <w:r w:rsidR="00C96969" w:rsidRPr="00AB0AF2">
        <w:rPr>
          <w:b/>
          <w:bCs/>
          <w:smallCaps/>
        </w:rPr>
        <w:t xml:space="preserve"> (as </w:t>
      </w:r>
      <w:r w:rsidR="002D3F89" w:rsidRPr="00AB0AF2">
        <w:rPr>
          <w:b/>
          <w:bCs/>
          <w:smallCaps/>
        </w:rPr>
        <w:t xml:space="preserve">aligned to </w:t>
      </w:r>
      <w:r w:rsidR="0056677D" w:rsidRPr="00AB0AF2">
        <w:rPr>
          <w:b/>
          <w:bCs/>
          <w:smallCaps/>
        </w:rPr>
        <w:t xml:space="preserve">the </w:t>
      </w:r>
      <w:proofErr w:type="spellStart"/>
      <w:r w:rsidR="0056677D" w:rsidRPr="00AB0AF2">
        <w:rPr>
          <w:b/>
          <w:bCs/>
          <w:smallCaps/>
        </w:rPr>
        <w:t>u.s.</w:t>
      </w:r>
      <w:proofErr w:type="spellEnd"/>
      <w:r w:rsidR="0056677D" w:rsidRPr="00AB0AF2">
        <w:rPr>
          <w:b/>
          <w:bCs/>
          <w:smallCaps/>
        </w:rPr>
        <w:t xml:space="preserve"> </w:t>
      </w:r>
      <w:r w:rsidR="00E27D1D" w:rsidRPr="00AB0AF2">
        <w:rPr>
          <w:b/>
          <w:bCs/>
          <w:smallCaps/>
        </w:rPr>
        <w:t>d</w:t>
      </w:r>
      <w:r w:rsidR="00C96969" w:rsidRPr="00AB0AF2">
        <w:rPr>
          <w:b/>
          <w:bCs/>
          <w:smallCaps/>
        </w:rPr>
        <w:t>epa</w:t>
      </w:r>
      <w:r w:rsidR="009657FC" w:rsidRPr="00AB0AF2">
        <w:rPr>
          <w:b/>
          <w:bCs/>
          <w:smallCaps/>
        </w:rPr>
        <w:t xml:space="preserve">rtment of homeland security </w:t>
      </w:r>
      <w:r w:rsidR="00FA1230" w:rsidRPr="00AB0AF2">
        <w:rPr>
          <w:b/>
          <w:bCs/>
          <w:smallCaps/>
        </w:rPr>
        <w:t>(</w:t>
      </w:r>
      <w:proofErr w:type="spellStart"/>
      <w:r w:rsidR="00FA1230" w:rsidRPr="00AB0AF2">
        <w:rPr>
          <w:b/>
          <w:bCs/>
          <w:smallCaps/>
        </w:rPr>
        <w:t>dhs</w:t>
      </w:r>
      <w:proofErr w:type="spellEnd"/>
      <w:r w:rsidR="00FA1230" w:rsidRPr="00AB0AF2">
        <w:rPr>
          <w:b/>
          <w:bCs/>
          <w:smallCaps/>
        </w:rPr>
        <w:t xml:space="preserve">) </w:t>
      </w:r>
      <w:r w:rsidR="00E27D1D" w:rsidRPr="00AB0AF2">
        <w:rPr>
          <w:b/>
          <w:bCs/>
          <w:smallCaps/>
        </w:rPr>
        <w:t>c</w:t>
      </w:r>
      <w:r w:rsidR="009657FC" w:rsidRPr="00AB0AF2">
        <w:rPr>
          <w:b/>
          <w:bCs/>
          <w:smallCaps/>
        </w:rPr>
        <w:t xml:space="preserve">ritical infrastructure </w:t>
      </w:r>
      <w:r w:rsidR="00C96969" w:rsidRPr="00AB0AF2">
        <w:rPr>
          <w:b/>
          <w:bCs/>
          <w:smallCaps/>
        </w:rPr>
        <w:t>core competencies):</w:t>
      </w:r>
      <w:r w:rsidR="00856E01" w:rsidRPr="00AB0AF2">
        <w:rPr>
          <w:b/>
          <w:bCs/>
          <w:smallCaps/>
        </w:rPr>
        <w:t xml:space="preserve"> </w:t>
      </w:r>
    </w:p>
    <w:p w:rsidR="00C313A1" w:rsidRPr="00AB0AF2" w:rsidRDefault="00C313A1" w:rsidP="00C96969">
      <w:pPr>
        <w:rPr>
          <w:b/>
          <w:bCs/>
          <w:smallCaps/>
        </w:rPr>
      </w:pPr>
    </w:p>
    <w:p w:rsidR="00C313A1" w:rsidRPr="00AB0AF2" w:rsidRDefault="00C313A1" w:rsidP="00C313A1">
      <w:pPr>
        <w:rPr>
          <w:bCs/>
        </w:rPr>
      </w:pPr>
      <w:r w:rsidRPr="00AB0AF2">
        <w:rPr>
          <w:bCs/>
        </w:rPr>
        <w:t>This course is designed to enable learners to:</w:t>
      </w:r>
    </w:p>
    <w:p w:rsidR="00E92C90" w:rsidRPr="00AB0AF2" w:rsidRDefault="00E92C90">
      <w:pPr>
        <w:rPr>
          <w:b/>
          <w:bCs/>
        </w:rPr>
      </w:pPr>
    </w:p>
    <w:p w:rsidR="00A45B84" w:rsidRPr="00AB0AF2" w:rsidRDefault="00A45B84" w:rsidP="00A45B84">
      <w:pPr>
        <w:rPr>
          <w:b/>
          <w:bCs/>
        </w:rPr>
      </w:pPr>
      <w:r w:rsidRPr="00AB0AF2">
        <w:rPr>
          <w:b/>
          <w:bCs/>
        </w:rPr>
        <w:t xml:space="preserve">1. </w:t>
      </w:r>
      <w:r w:rsidR="002F1907" w:rsidRPr="00AB0AF2">
        <w:rPr>
          <w:b/>
          <w:bCs/>
        </w:rPr>
        <w:t>Recognize</w:t>
      </w:r>
      <w:r w:rsidRPr="00AB0AF2">
        <w:rPr>
          <w:b/>
          <w:bCs/>
        </w:rPr>
        <w:t xml:space="preserve"> </w:t>
      </w:r>
      <w:r w:rsidR="00136FC4" w:rsidRPr="00AB0AF2">
        <w:rPr>
          <w:b/>
        </w:rPr>
        <w:t xml:space="preserve">critical infrastructure </w:t>
      </w:r>
      <w:r w:rsidR="001F173B" w:rsidRPr="00AB0AF2">
        <w:rPr>
          <w:b/>
        </w:rPr>
        <w:t xml:space="preserve">security </w:t>
      </w:r>
      <w:r w:rsidR="00136FC4" w:rsidRPr="00AB0AF2">
        <w:rPr>
          <w:b/>
        </w:rPr>
        <w:t>and resilience</w:t>
      </w:r>
      <w:r w:rsidRPr="00AB0AF2">
        <w:rPr>
          <w:b/>
          <w:bCs/>
        </w:rPr>
        <w:t xml:space="preserve"> as a </w:t>
      </w:r>
      <w:r w:rsidR="006817B3" w:rsidRPr="00AB0AF2">
        <w:rPr>
          <w:b/>
          <w:bCs/>
        </w:rPr>
        <w:t xml:space="preserve">key </w:t>
      </w:r>
      <w:r w:rsidR="00DB5354" w:rsidRPr="00AB0AF2">
        <w:rPr>
          <w:b/>
          <w:bCs/>
        </w:rPr>
        <w:t>international policy</w:t>
      </w:r>
      <w:r w:rsidRPr="00AB0AF2">
        <w:rPr>
          <w:b/>
          <w:bCs/>
        </w:rPr>
        <w:t xml:space="preserve"> area</w:t>
      </w:r>
      <w:r w:rsidRPr="00AB0AF2">
        <w:rPr>
          <w:bCs/>
        </w:rPr>
        <w:t>:</w:t>
      </w:r>
    </w:p>
    <w:p w:rsidR="001F173B" w:rsidRPr="00AB0AF2" w:rsidRDefault="001F173B" w:rsidP="001F173B">
      <w:pPr>
        <w:numPr>
          <w:ilvl w:val="0"/>
          <w:numId w:val="1"/>
        </w:numPr>
        <w:tabs>
          <w:tab w:val="left" w:pos="720"/>
        </w:tabs>
        <w:rPr>
          <w:rFonts w:eastAsia="Times New Roman"/>
        </w:rPr>
      </w:pPr>
      <w:r w:rsidRPr="00AB0AF2">
        <w:rPr>
          <w:rFonts w:eastAsia="Times New Roman"/>
        </w:rPr>
        <w:t xml:space="preserve">Define the term </w:t>
      </w:r>
      <w:r w:rsidR="00F018C3" w:rsidRPr="00AB0AF2">
        <w:rPr>
          <w:rFonts w:eastAsia="Times New Roman"/>
        </w:rPr>
        <w:t>“</w:t>
      </w:r>
      <w:r w:rsidRPr="00AB0AF2">
        <w:rPr>
          <w:rFonts w:eastAsia="Times New Roman"/>
        </w:rPr>
        <w:t>critical infrastructure</w:t>
      </w:r>
      <w:r w:rsidR="00F018C3" w:rsidRPr="00AB0AF2">
        <w:rPr>
          <w:rFonts w:eastAsia="Times New Roman"/>
        </w:rPr>
        <w:t>”</w:t>
      </w:r>
      <w:r w:rsidRPr="00AB0AF2">
        <w:rPr>
          <w:rFonts w:eastAsia="Times New Roman"/>
        </w:rPr>
        <w:t xml:space="preserve"> and identify international factors that must </w:t>
      </w:r>
      <w:r w:rsidRPr="00AB0AF2">
        <w:rPr>
          <w:rFonts w:eastAsia="Times New Roman"/>
        </w:rPr>
        <w:lastRenderedPageBreak/>
        <w:t xml:space="preserve">be considered to ensure security and resilience. </w:t>
      </w:r>
    </w:p>
    <w:p w:rsidR="00004C66" w:rsidRPr="00AB0AF2" w:rsidRDefault="006817B3" w:rsidP="000E68DE">
      <w:pPr>
        <w:numPr>
          <w:ilvl w:val="0"/>
          <w:numId w:val="1"/>
        </w:numPr>
        <w:tabs>
          <w:tab w:val="left" w:pos="720"/>
        </w:tabs>
        <w:rPr>
          <w:rFonts w:eastAsia="Times New Roman"/>
        </w:rPr>
      </w:pPr>
      <w:r w:rsidRPr="00AB0AF2">
        <w:rPr>
          <w:rFonts w:eastAsia="Times New Roman"/>
        </w:rPr>
        <w:t xml:space="preserve">Examine the evolution of </w:t>
      </w:r>
      <w:r w:rsidR="00136FC4" w:rsidRPr="00AB0AF2">
        <w:t xml:space="preserve">critical infrastructure </w:t>
      </w:r>
      <w:r w:rsidR="001F173B" w:rsidRPr="00AB0AF2">
        <w:t xml:space="preserve">security </w:t>
      </w:r>
      <w:r w:rsidR="00136FC4" w:rsidRPr="00AB0AF2">
        <w:t>and resilience</w:t>
      </w:r>
      <w:r w:rsidR="00015BA5" w:rsidRPr="00AB0AF2">
        <w:rPr>
          <w:rFonts w:eastAsia="Times New Roman"/>
        </w:rPr>
        <w:t xml:space="preserve"> as</w:t>
      </w:r>
      <w:r w:rsidR="00A45B84" w:rsidRPr="00AB0AF2">
        <w:rPr>
          <w:rFonts w:eastAsia="Times New Roman"/>
        </w:rPr>
        <w:t xml:space="preserve"> a </w:t>
      </w:r>
      <w:r w:rsidR="00004C66" w:rsidRPr="00AB0AF2">
        <w:rPr>
          <w:rFonts w:eastAsia="Times New Roman"/>
        </w:rPr>
        <w:t xml:space="preserve">national and multi-national </w:t>
      </w:r>
      <w:r w:rsidR="00A45B84" w:rsidRPr="00AB0AF2">
        <w:rPr>
          <w:rFonts w:eastAsia="Times New Roman"/>
        </w:rPr>
        <w:t xml:space="preserve">policy </w:t>
      </w:r>
      <w:r w:rsidR="00A74883" w:rsidRPr="00AB0AF2">
        <w:rPr>
          <w:rFonts w:eastAsia="Times New Roman"/>
        </w:rPr>
        <w:t xml:space="preserve">focus </w:t>
      </w:r>
      <w:r w:rsidR="00A45B84" w:rsidRPr="00AB0AF2">
        <w:rPr>
          <w:rFonts w:eastAsia="Times New Roman"/>
        </w:rPr>
        <w:t>area</w:t>
      </w:r>
      <w:r w:rsidR="00954DE0" w:rsidRPr="00AB0AF2">
        <w:rPr>
          <w:rFonts w:eastAsia="Times New Roman"/>
        </w:rPr>
        <w:t>.</w:t>
      </w:r>
    </w:p>
    <w:p w:rsidR="00A45B84" w:rsidRPr="00AB0AF2" w:rsidRDefault="00004C66" w:rsidP="000E68DE">
      <w:pPr>
        <w:numPr>
          <w:ilvl w:val="0"/>
          <w:numId w:val="1"/>
        </w:numPr>
        <w:tabs>
          <w:tab w:val="left" w:pos="720"/>
        </w:tabs>
        <w:rPr>
          <w:rFonts w:eastAsia="Times New Roman"/>
        </w:rPr>
      </w:pPr>
      <w:r w:rsidRPr="00AB0AF2">
        <w:rPr>
          <w:rFonts w:eastAsia="Times New Roman"/>
        </w:rPr>
        <w:t xml:space="preserve">Provide an introduction to different </w:t>
      </w:r>
      <w:r w:rsidR="00A45B84" w:rsidRPr="00AB0AF2">
        <w:rPr>
          <w:rFonts w:eastAsia="Times New Roman"/>
        </w:rPr>
        <w:t>overarching policy approaches</w:t>
      </w:r>
      <w:r w:rsidRPr="00AB0AF2">
        <w:rPr>
          <w:rFonts w:eastAsia="Times New Roman"/>
        </w:rPr>
        <w:t xml:space="preserve"> and organizing con</w:t>
      </w:r>
      <w:r w:rsidR="00642EF4" w:rsidRPr="00AB0AF2">
        <w:rPr>
          <w:rFonts w:eastAsia="Times New Roman"/>
        </w:rPr>
        <w:t>s</w:t>
      </w:r>
      <w:r w:rsidRPr="00AB0AF2">
        <w:rPr>
          <w:rFonts w:eastAsia="Times New Roman"/>
        </w:rPr>
        <w:t>tructs in use internationally</w:t>
      </w:r>
      <w:r w:rsidR="00A45B84" w:rsidRPr="00AB0AF2">
        <w:rPr>
          <w:rFonts w:eastAsia="Times New Roman"/>
        </w:rPr>
        <w:t xml:space="preserve"> and </w:t>
      </w:r>
      <w:r w:rsidRPr="00AB0AF2">
        <w:rPr>
          <w:rFonts w:eastAsia="Times New Roman"/>
        </w:rPr>
        <w:t xml:space="preserve">facilitate discussion of </w:t>
      </w:r>
      <w:r w:rsidR="00A45B84" w:rsidRPr="00AB0AF2">
        <w:rPr>
          <w:rFonts w:eastAsia="Times New Roman"/>
        </w:rPr>
        <w:t>implications for policy making today</w:t>
      </w:r>
      <w:r w:rsidR="00954DE0" w:rsidRPr="00AB0AF2">
        <w:rPr>
          <w:rFonts w:eastAsia="Times New Roman"/>
        </w:rPr>
        <w:t>.</w:t>
      </w:r>
      <w:r w:rsidR="00A45B84" w:rsidRPr="00AB0AF2">
        <w:rPr>
          <w:rFonts w:eastAsia="Times New Roman"/>
        </w:rPr>
        <w:t xml:space="preserve"> </w:t>
      </w:r>
    </w:p>
    <w:p w:rsidR="00004C66" w:rsidRPr="00AB0AF2" w:rsidRDefault="00004C66" w:rsidP="00004C66">
      <w:pPr>
        <w:pStyle w:val="ListParagraph"/>
        <w:numPr>
          <w:ilvl w:val="0"/>
          <w:numId w:val="1"/>
        </w:numPr>
        <w:rPr>
          <w:u w:val="single"/>
        </w:rPr>
      </w:pPr>
      <w:r w:rsidRPr="00AB0AF2">
        <w:t>Examine the various definitions of “critical infrastructure” and “resilience” and national</w:t>
      </w:r>
      <w:r w:rsidR="00E63B5E" w:rsidRPr="00AB0AF2">
        <w:t>, bi-national,</w:t>
      </w:r>
      <w:r w:rsidRPr="00AB0AF2">
        <w:t xml:space="preserve"> and multi-national-level sector constructs as applied in the international context</w:t>
      </w:r>
      <w:r w:rsidR="00954DE0" w:rsidRPr="00AB0AF2">
        <w:t>.</w:t>
      </w:r>
    </w:p>
    <w:p w:rsidR="00004C66" w:rsidRPr="00AB0AF2" w:rsidRDefault="00004C66" w:rsidP="00004C66">
      <w:pPr>
        <w:pStyle w:val="ListParagraph"/>
        <w:numPr>
          <w:ilvl w:val="0"/>
          <w:numId w:val="1"/>
        </w:numPr>
        <w:rPr>
          <w:u w:val="single"/>
        </w:rPr>
      </w:pPr>
      <w:r w:rsidRPr="00AB0AF2">
        <w:t xml:space="preserve">Examine how the global risk environment has affected national and multi-national approaches to critical </w:t>
      </w:r>
      <w:r w:rsidR="00775E4A" w:rsidRPr="00AB0AF2">
        <w:t>infrastructure security and resilience</w:t>
      </w:r>
      <w:r w:rsidRPr="00AB0AF2">
        <w:t xml:space="preserve"> over time</w:t>
      </w:r>
      <w:r w:rsidR="00954DE0" w:rsidRPr="00AB0AF2">
        <w:t>.</w:t>
      </w:r>
      <w:r w:rsidRPr="00AB0AF2">
        <w:t xml:space="preserve"> </w:t>
      </w:r>
    </w:p>
    <w:p w:rsidR="00A45B84" w:rsidRPr="00AB0AF2" w:rsidRDefault="00A45B84" w:rsidP="00A45B84">
      <w:pPr>
        <w:tabs>
          <w:tab w:val="left" w:pos="720"/>
        </w:tabs>
        <w:rPr>
          <w:rFonts w:eastAsia="Times New Roman"/>
        </w:rPr>
      </w:pPr>
    </w:p>
    <w:p w:rsidR="00F269C6" w:rsidRPr="00AB0AF2" w:rsidRDefault="00A45B84" w:rsidP="00F269C6">
      <w:pPr>
        <w:rPr>
          <w:b/>
        </w:rPr>
      </w:pPr>
      <w:r w:rsidRPr="00AB0AF2">
        <w:rPr>
          <w:b/>
          <w:bCs/>
        </w:rPr>
        <w:t>2.</w:t>
      </w:r>
      <w:r w:rsidR="00F269C6" w:rsidRPr="00AB0AF2">
        <w:rPr>
          <w:b/>
          <w:bCs/>
        </w:rPr>
        <w:t xml:space="preserve"> </w:t>
      </w:r>
      <w:r w:rsidR="00F269C6" w:rsidRPr="00AB0AF2">
        <w:rPr>
          <w:b/>
        </w:rPr>
        <w:t xml:space="preserve">Identify and assess the various </w:t>
      </w:r>
      <w:r w:rsidR="00954DE0" w:rsidRPr="00AB0AF2">
        <w:rPr>
          <w:b/>
        </w:rPr>
        <w:t>a</w:t>
      </w:r>
      <w:r w:rsidR="00F269C6" w:rsidRPr="00AB0AF2">
        <w:rPr>
          <w:b/>
        </w:rPr>
        <w:t xml:space="preserve">uthorities, roles, and responsibilities related to critical </w:t>
      </w:r>
      <w:r w:rsidR="00775E4A" w:rsidRPr="00AB0AF2">
        <w:rPr>
          <w:b/>
        </w:rPr>
        <w:t>infrastructure security and resilience</w:t>
      </w:r>
      <w:r w:rsidR="00F269C6" w:rsidRPr="00AB0AF2">
        <w:rPr>
          <w:b/>
        </w:rPr>
        <w:t xml:space="preserve"> at the national and multi-national levels. </w:t>
      </w:r>
    </w:p>
    <w:p w:rsidR="00F269C6" w:rsidRPr="00AB0AF2" w:rsidRDefault="00F269C6" w:rsidP="00F269C6">
      <w:pPr>
        <w:pStyle w:val="ListParagraph"/>
        <w:numPr>
          <w:ilvl w:val="0"/>
          <w:numId w:val="13"/>
        </w:numPr>
      </w:pPr>
      <w:r w:rsidRPr="00AB0AF2">
        <w:t xml:space="preserve">Examine the roles and responsibilities of government and the private sector in the context of various critical </w:t>
      </w:r>
      <w:r w:rsidR="00775E4A" w:rsidRPr="00AB0AF2">
        <w:t>infrastructure security and resilience</w:t>
      </w:r>
      <w:r w:rsidRPr="00AB0AF2">
        <w:t xml:space="preserve"> regimes.</w:t>
      </w:r>
    </w:p>
    <w:p w:rsidR="00F269C6" w:rsidRPr="00AB0AF2" w:rsidRDefault="00F269C6" w:rsidP="00F269C6">
      <w:pPr>
        <w:pStyle w:val="ListParagraph"/>
        <w:numPr>
          <w:ilvl w:val="0"/>
          <w:numId w:val="13"/>
        </w:numPr>
      </w:pPr>
      <w:r w:rsidRPr="00AB0AF2">
        <w:t xml:space="preserve">Examine the various governance structures in use internationally to organize a collaborative, public-private approach to critical </w:t>
      </w:r>
      <w:r w:rsidR="00775E4A" w:rsidRPr="00AB0AF2">
        <w:t>infrastructure security and resilience</w:t>
      </w:r>
      <w:r w:rsidRPr="00AB0AF2">
        <w:t xml:space="preserve">.  </w:t>
      </w:r>
    </w:p>
    <w:p w:rsidR="00F269C6" w:rsidRPr="00AB0AF2" w:rsidRDefault="00F269C6" w:rsidP="00F269C6">
      <w:pPr>
        <w:pStyle w:val="ListParagraph"/>
        <w:numPr>
          <w:ilvl w:val="0"/>
          <w:numId w:val="13"/>
        </w:numPr>
      </w:pPr>
      <w:r w:rsidRPr="00AB0AF2">
        <w:t xml:space="preserve">Discuss the principal political, organizational, legal, and resource challenges that those responsible for critical </w:t>
      </w:r>
      <w:r w:rsidR="00775E4A" w:rsidRPr="00AB0AF2">
        <w:t>infrastructure security and resilience</w:t>
      </w:r>
      <w:r w:rsidRPr="00AB0AF2">
        <w:t xml:space="preserve"> face in executing those responsibilities.</w:t>
      </w:r>
    </w:p>
    <w:p w:rsidR="00F269C6" w:rsidRPr="00AB0AF2" w:rsidRDefault="00A45B84" w:rsidP="00B311C1">
      <w:pPr>
        <w:rPr>
          <w:b/>
          <w:bCs/>
        </w:rPr>
      </w:pPr>
      <w:r w:rsidRPr="00AB0AF2">
        <w:rPr>
          <w:b/>
          <w:bCs/>
        </w:rPr>
        <w:t xml:space="preserve"> </w:t>
      </w:r>
    </w:p>
    <w:p w:rsidR="00B311C1" w:rsidRPr="00AB0AF2" w:rsidRDefault="00F269C6" w:rsidP="00B311C1">
      <w:pPr>
        <w:rPr>
          <w:b/>
          <w:bCs/>
        </w:rPr>
      </w:pPr>
      <w:r w:rsidRPr="00AB0AF2">
        <w:rPr>
          <w:b/>
          <w:bCs/>
        </w:rPr>
        <w:t xml:space="preserve">3. </w:t>
      </w:r>
      <w:r w:rsidR="00726C91" w:rsidRPr="00AB0AF2">
        <w:rPr>
          <w:b/>
          <w:bCs/>
        </w:rPr>
        <w:t xml:space="preserve">Identify </w:t>
      </w:r>
      <w:r w:rsidRPr="00AB0AF2">
        <w:rPr>
          <w:b/>
          <w:bCs/>
        </w:rPr>
        <w:t>and assess the various organizing constructs, partnerships, and i</w:t>
      </w:r>
      <w:r w:rsidR="00B311C1" w:rsidRPr="00AB0AF2">
        <w:rPr>
          <w:b/>
          <w:bCs/>
        </w:rPr>
        <w:t>nformation sharing processes and systems</w:t>
      </w:r>
      <w:r w:rsidRPr="00AB0AF2">
        <w:rPr>
          <w:b/>
          <w:bCs/>
        </w:rPr>
        <w:t xml:space="preserve"> in place to support the critical infrastructure </w:t>
      </w:r>
      <w:r w:rsidR="00E11B93" w:rsidRPr="00AB0AF2">
        <w:rPr>
          <w:b/>
          <w:bCs/>
        </w:rPr>
        <w:t xml:space="preserve">security </w:t>
      </w:r>
      <w:r w:rsidRPr="00AB0AF2">
        <w:rPr>
          <w:b/>
          <w:bCs/>
        </w:rPr>
        <w:t>and resilience mission internationally</w:t>
      </w:r>
      <w:r w:rsidR="00801967" w:rsidRPr="00AB0AF2">
        <w:rPr>
          <w:b/>
          <w:bCs/>
        </w:rPr>
        <w:t>:</w:t>
      </w:r>
    </w:p>
    <w:p w:rsidR="003B0DA0" w:rsidRPr="00AB0AF2" w:rsidRDefault="003B0DA0" w:rsidP="003B0DA0">
      <w:pPr>
        <w:pStyle w:val="ListParagraph"/>
        <w:numPr>
          <w:ilvl w:val="0"/>
          <w:numId w:val="4"/>
        </w:numPr>
      </w:pPr>
      <w:r w:rsidRPr="00AB0AF2">
        <w:t>Understand the key factors that underpin the need for public-private partnerships and information sharing in the international context.</w:t>
      </w:r>
    </w:p>
    <w:p w:rsidR="00F018C3" w:rsidRPr="00AB0AF2" w:rsidRDefault="00E11B93" w:rsidP="003B0DA0">
      <w:pPr>
        <w:pStyle w:val="ListParagraph"/>
        <w:numPr>
          <w:ilvl w:val="0"/>
          <w:numId w:val="4"/>
        </w:numPr>
      </w:pPr>
      <w:r w:rsidRPr="00AB0AF2">
        <w:t xml:space="preserve">Discuss </w:t>
      </w:r>
      <w:r w:rsidR="00F018C3" w:rsidRPr="00AB0AF2">
        <w:t xml:space="preserve">the relationship between </w:t>
      </w:r>
      <w:r w:rsidRPr="00AB0AF2">
        <w:t>critical infrastructure and the global economy.</w:t>
      </w:r>
    </w:p>
    <w:p w:rsidR="00F018C3" w:rsidRPr="00AB0AF2" w:rsidRDefault="00F018C3" w:rsidP="003B0DA0">
      <w:pPr>
        <w:pStyle w:val="ListParagraph"/>
        <w:numPr>
          <w:ilvl w:val="0"/>
          <w:numId w:val="4"/>
        </w:numPr>
      </w:pPr>
      <w:r w:rsidRPr="00AB0AF2">
        <w:t>Discuss the</w:t>
      </w:r>
      <w:r w:rsidR="00E11B93" w:rsidRPr="00AB0AF2">
        <w:t xml:space="preserve"> role of international corporat</w:t>
      </w:r>
      <w:r w:rsidRPr="00AB0AF2">
        <w:t>ions</w:t>
      </w:r>
      <w:r w:rsidR="00E11B93" w:rsidRPr="00AB0AF2">
        <w:t xml:space="preserve"> and cross-border infrastructure.  </w:t>
      </w:r>
    </w:p>
    <w:p w:rsidR="004B57A6" w:rsidRPr="00AB0AF2" w:rsidRDefault="00E11B93" w:rsidP="00F018C3">
      <w:pPr>
        <w:pStyle w:val="ListParagraph"/>
        <w:numPr>
          <w:ilvl w:val="0"/>
          <w:numId w:val="4"/>
        </w:numPr>
      </w:pPr>
      <w:r w:rsidRPr="00AB0AF2">
        <w:t xml:space="preserve">Evaluate the </w:t>
      </w:r>
      <w:r w:rsidR="00F018C3" w:rsidRPr="00AB0AF2">
        <w:t>i</w:t>
      </w:r>
      <w:r w:rsidRPr="00AB0AF2">
        <w:t xml:space="preserve">mpacts of disruptions to infrastructure within the </w:t>
      </w:r>
      <w:r w:rsidR="009B0569" w:rsidRPr="00AB0AF2">
        <w:t>United States</w:t>
      </w:r>
      <w:r w:rsidR="004B57A6" w:rsidRPr="00AB0AF2">
        <w:t>,</w:t>
      </w:r>
      <w:r w:rsidRPr="00AB0AF2">
        <w:t xml:space="preserve"> to </w:t>
      </w:r>
      <w:r w:rsidR="009B0569" w:rsidRPr="00AB0AF2">
        <w:t>infrastructures outside the United States</w:t>
      </w:r>
      <w:r w:rsidR="004B57A6" w:rsidRPr="00AB0AF2">
        <w:t>,</w:t>
      </w:r>
      <w:r w:rsidRPr="00AB0AF2">
        <w:t xml:space="preserve"> and vice versa</w:t>
      </w:r>
      <w:r w:rsidR="00F018C3" w:rsidRPr="00AB0AF2">
        <w:t>.</w:t>
      </w:r>
      <w:r w:rsidRPr="00AB0AF2">
        <w:t xml:space="preserve">  </w:t>
      </w:r>
    </w:p>
    <w:p w:rsidR="00F018C3" w:rsidRPr="00AB0AF2" w:rsidRDefault="003B0DA0" w:rsidP="00F018C3">
      <w:pPr>
        <w:pStyle w:val="ListParagraph"/>
        <w:numPr>
          <w:ilvl w:val="0"/>
          <w:numId w:val="4"/>
        </w:numPr>
      </w:pPr>
      <w:r w:rsidRPr="00AB0AF2">
        <w:t xml:space="preserve">Discuss how critical infrastructure </w:t>
      </w:r>
      <w:r w:rsidR="00E11B93" w:rsidRPr="00AB0AF2">
        <w:t xml:space="preserve">security </w:t>
      </w:r>
      <w:r w:rsidRPr="00AB0AF2">
        <w:t>and resilience-related information is collected, warehoused, protected, and exchanged between government and the private sector in the context of various national and multi-national information sharing models.</w:t>
      </w:r>
      <w:r w:rsidR="00E11B93" w:rsidRPr="00AB0AF2">
        <w:t xml:space="preserve"> </w:t>
      </w:r>
    </w:p>
    <w:p w:rsidR="003B0DA0" w:rsidRPr="00AB0AF2" w:rsidRDefault="00E11B93" w:rsidP="003B0DA0">
      <w:pPr>
        <w:pStyle w:val="ListParagraph"/>
        <w:numPr>
          <w:ilvl w:val="0"/>
          <w:numId w:val="4"/>
        </w:numPr>
      </w:pPr>
      <w:r w:rsidRPr="00AB0AF2">
        <w:t>Discuss processes and considerations for cross-border or international information sharing</w:t>
      </w:r>
      <w:r w:rsidR="00F018C3" w:rsidRPr="00AB0AF2">
        <w:t>.</w:t>
      </w:r>
      <w:r w:rsidRPr="00AB0AF2">
        <w:t xml:space="preserve">  </w:t>
      </w:r>
    </w:p>
    <w:p w:rsidR="003B0DA0" w:rsidRPr="00AB0AF2" w:rsidRDefault="003B0DA0" w:rsidP="003B0DA0">
      <w:pPr>
        <w:pStyle w:val="ListParagraph"/>
        <w:numPr>
          <w:ilvl w:val="0"/>
          <w:numId w:val="4"/>
        </w:numPr>
      </w:pPr>
      <w:r w:rsidRPr="00AB0AF2">
        <w:t xml:space="preserve">Explain the ongoing challenges to information sharing and collaboration that exist internationally.   </w:t>
      </w:r>
    </w:p>
    <w:p w:rsidR="003B0DA0" w:rsidRPr="00AB0AF2" w:rsidRDefault="003B0DA0" w:rsidP="003B0DA0">
      <w:pPr>
        <w:tabs>
          <w:tab w:val="left" w:pos="990"/>
        </w:tabs>
        <w:rPr>
          <w:rFonts w:eastAsia="Times New Roman"/>
          <w:b/>
        </w:rPr>
      </w:pPr>
    </w:p>
    <w:p w:rsidR="003E4D59" w:rsidRPr="00AB0AF2" w:rsidRDefault="003B0DA0" w:rsidP="003B0DA0">
      <w:pPr>
        <w:tabs>
          <w:tab w:val="left" w:pos="990"/>
        </w:tabs>
        <w:rPr>
          <w:b/>
          <w:bCs/>
        </w:rPr>
      </w:pPr>
      <w:r w:rsidRPr="00AB0AF2">
        <w:rPr>
          <w:rFonts w:eastAsia="Times New Roman"/>
          <w:b/>
        </w:rPr>
        <w:t>4</w:t>
      </w:r>
      <w:r w:rsidR="00B311C1" w:rsidRPr="00AB0AF2">
        <w:rPr>
          <w:b/>
          <w:bCs/>
        </w:rPr>
        <w:t xml:space="preserve">. </w:t>
      </w:r>
      <w:r w:rsidR="003E4D59" w:rsidRPr="00AB0AF2">
        <w:rPr>
          <w:b/>
          <w:bCs/>
        </w:rPr>
        <w:t xml:space="preserve">Explain how the 21st century risk environment applies to the </w:t>
      </w:r>
      <w:r w:rsidR="003E4D59" w:rsidRPr="00AB0AF2">
        <w:rPr>
          <w:b/>
        </w:rPr>
        <w:t xml:space="preserve">critical infrastructure </w:t>
      </w:r>
      <w:r w:rsidR="008E1AAB" w:rsidRPr="00AB0AF2">
        <w:rPr>
          <w:b/>
        </w:rPr>
        <w:t>security</w:t>
      </w:r>
      <w:r w:rsidR="003E4D59" w:rsidRPr="00AB0AF2">
        <w:rPr>
          <w:b/>
        </w:rPr>
        <w:t xml:space="preserve"> and resilience</w:t>
      </w:r>
      <w:r w:rsidR="003E4D59" w:rsidRPr="00AB0AF2">
        <w:rPr>
          <w:b/>
          <w:bCs/>
        </w:rPr>
        <w:t xml:space="preserve"> mission area:</w:t>
      </w:r>
    </w:p>
    <w:p w:rsidR="003E4D59" w:rsidRPr="00AB0AF2" w:rsidRDefault="003E4D59" w:rsidP="003E4D59">
      <w:pPr>
        <w:numPr>
          <w:ilvl w:val="0"/>
          <w:numId w:val="2"/>
        </w:numPr>
        <w:tabs>
          <w:tab w:val="left" w:pos="990"/>
        </w:tabs>
        <w:ind w:left="720" w:hanging="270"/>
        <w:rPr>
          <w:rFonts w:eastAsia="Times New Roman"/>
        </w:rPr>
      </w:pPr>
      <w:r w:rsidRPr="00AB0AF2">
        <w:rPr>
          <w:rFonts w:eastAsia="Times New Roman"/>
        </w:rPr>
        <w:t>Threats:  terrorism, cyber attacks, natural disasters and naturally occurring phenomena</w:t>
      </w:r>
      <w:r w:rsidR="002774DB" w:rsidRPr="00AB0AF2">
        <w:rPr>
          <w:rFonts w:eastAsia="Times New Roman"/>
        </w:rPr>
        <w:t xml:space="preserve"> (</w:t>
      </w:r>
      <w:proofErr w:type="spellStart"/>
      <w:r w:rsidR="002774DB" w:rsidRPr="00AB0AF2">
        <w:rPr>
          <w:rFonts w:eastAsia="Times New Roman"/>
        </w:rPr>
        <w:t>e,g</w:t>
      </w:r>
      <w:proofErr w:type="spellEnd"/>
      <w:r w:rsidR="002774DB" w:rsidRPr="00AB0AF2">
        <w:rPr>
          <w:rFonts w:eastAsia="Times New Roman"/>
        </w:rPr>
        <w:t>. pandemics)</w:t>
      </w:r>
      <w:r w:rsidRPr="00AB0AF2">
        <w:rPr>
          <w:rFonts w:eastAsia="Times New Roman"/>
        </w:rPr>
        <w:t xml:space="preserve">, industrial accidents and other manmade events, and </w:t>
      </w:r>
      <w:r w:rsidRPr="00AB0AF2">
        <w:rPr>
          <w:rFonts w:eastAsia="Times New Roman"/>
        </w:rPr>
        <w:lastRenderedPageBreak/>
        <w:t xml:space="preserve">other emergencies </w:t>
      </w:r>
    </w:p>
    <w:p w:rsidR="003E4D59" w:rsidRPr="00AB0AF2" w:rsidRDefault="003E4D59" w:rsidP="003E4D59">
      <w:pPr>
        <w:numPr>
          <w:ilvl w:val="0"/>
          <w:numId w:val="2"/>
        </w:numPr>
        <w:tabs>
          <w:tab w:val="left" w:pos="990"/>
        </w:tabs>
        <w:ind w:left="720" w:hanging="270"/>
        <w:rPr>
          <w:rFonts w:eastAsia="Times New Roman"/>
        </w:rPr>
      </w:pPr>
      <w:r w:rsidRPr="00AB0AF2">
        <w:rPr>
          <w:rFonts w:eastAsia="Times New Roman"/>
        </w:rPr>
        <w:t>Vulnerabilities (facility, node, and system level)</w:t>
      </w:r>
      <w:r w:rsidR="00954DE0" w:rsidRPr="00AB0AF2">
        <w:rPr>
          <w:rFonts w:eastAsia="Times New Roman"/>
        </w:rPr>
        <w:t>.</w:t>
      </w:r>
    </w:p>
    <w:p w:rsidR="003E4D59" w:rsidRPr="00AB0AF2" w:rsidRDefault="003E4D59" w:rsidP="003E4D59">
      <w:pPr>
        <w:numPr>
          <w:ilvl w:val="0"/>
          <w:numId w:val="2"/>
        </w:numPr>
        <w:tabs>
          <w:tab w:val="left" w:pos="990"/>
        </w:tabs>
        <w:ind w:left="720" w:hanging="270"/>
        <w:rPr>
          <w:rFonts w:eastAsia="Times New Roman"/>
        </w:rPr>
      </w:pPr>
      <w:r w:rsidRPr="00AB0AF2">
        <w:rPr>
          <w:rFonts w:eastAsia="Times New Roman"/>
        </w:rPr>
        <w:t>Consequences (public health and safety, economic loss/disruption, continuity of government and essential services, iconic loss, etc.)</w:t>
      </w:r>
      <w:r w:rsidR="00954DE0" w:rsidRPr="00AB0AF2">
        <w:rPr>
          <w:rFonts w:eastAsia="Times New Roman"/>
        </w:rPr>
        <w:t>.</w:t>
      </w:r>
    </w:p>
    <w:p w:rsidR="003E4D59" w:rsidRPr="00AB0AF2" w:rsidRDefault="003E4D59" w:rsidP="003E4D59">
      <w:pPr>
        <w:numPr>
          <w:ilvl w:val="0"/>
          <w:numId w:val="2"/>
        </w:numPr>
        <w:tabs>
          <w:tab w:val="left" w:pos="990"/>
        </w:tabs>
        <w:ind w:left="720" w:hanging="270"/>
        <w:rPr>
          <w:rFonts w:eastAsia="Times New Roman"/>
        </w:rPr>
      </w:pPr>
      <w:r w:rsidRPr="00AB0AF2">
        <w:rPr>
          <w:rFonts w:eastAsia="Times New Roman"/>
        </w:rPr>
        <w:t>Dependencies/interdependencies</w:t>
      </w:r>
      <w:r w:rsidR="00954DE0" w:rsidRPr="00AB0AF2">
        <w:rPr>
          <w:rFonts w:eastAsia="Times New Roman"/>
        </w:rPr>
        <w:t>.</w:t>
      </w:r>
    </w:p>
    <w:p w:rsidR="003E4D59" w:rsidRPr="00AB0AF2" w:rsidRDefault="003E4D59" w:rsidP="00B311C1">
      <w:pPr>
        <w:rPr>
          <w:b/>
          <w:bCs/>
        </w:rPr>
      </w:pPr>
    </w:p>
    <w:p w:rsidR="00B311C1" w:rsidRPr="00AB0AF2" w:rsidRDefault="003B0DA0" w:rsidP="00B311C1">
      <w:pPr>
        <w:rPr>
          <w:b/>
          <w:bCs/>
        </w:rPr>
      </w:pPr>
      <w:r w:rsidRPr="00AB0AF2">
        <w:rPr>
          <w:b/>
          <w:bCs/>
        </w:rPr>
        <w:t xml:space="preserve">5. </w:t>
      </w:r>
      <w:r w:rsidR="005466D3" w:rsidRPr="00AB0AF2">
        <w:rPr>
          <w:b/>
          <w:bCs/>
        </w:rPr>
        <w:t>C</w:t>
      </w:r>
      <w:r w:rsidR="00EC42A7" w:rsidRPr="00AB0AF2">
        <w:rPr>
          <w:b/>
          <w:bCs/>
        </w:rPr>
        <w:t>ompar</w:t>
      </w:r>
      <w:r w:rsidR="005466D3" w:rsidRPr="00AB0AF2">
        <w:rPr>
          <w:b/>
          <w:bCs/>
        </w:rPr>
        <w:t xml:space="preserve">e </w:t>
      </w:r>
      <w:r w:rsidR="00FC2881" w:rsidRPr="00AB0AF2">
        <w:rPr>
          <w:b/>
          <w:bCs/>
        </w:rPr>
        <w:t xml:space="preserve">and contrast </w:t>
      </w:r>
      <w:r w:rsidR="00B311C1" w:rsidRPr="00AB0AF2">
        <w:rPr>
          <w:b/>
          <w:bCs/>
        </w:rPr>
        <w:t xml:space="preserve">different </w:t>
      </w:r>
      <w:r w:rsidR="00FC2881" w:rsidRPr="00AB0AF2">
        <w:rPr>
          <w:b/>
          <w:bCs/>
        </w:rPr>
        <w:t xml:space="preserve">national and multi-national </w:t>
      </w:r>
      <w:r w:rsidR="00B311C1" w:rsidRPr="00AB0AF2">
        <w:rPr>
          <w:b/>
          <w:bCs/>
        </w:rPr>
        <w:t>strategic approaches and issues regarding critical infrastructure risk a</w:t>
      </w:r>
      <w:r w:rsidR="00FC2881" w:rsidRPr="00AB0AF2">
        <w:rPr>
          <w:b/>
          <w:bCs/>
        </w:rPr>
        <w:t xml:space="preserve">ssessment, risk management, and </w:t>
      </w:r>
      <w:r w:rsidR="00B311C1" w:rsidRPr="00AB0AF2">
        <w:rPr>
          <w:b/>
          <w:bCs/>
        </w:rPr>
        <w:t>performance measurement</w:t>
      </w:r>
      <w:r w:rsidR="00C84200" w:rsidRPr="00AB0AF2">
        <w:rPr>
          <w:b/>
          <w:bCs/>
        </w:rPr>
        <w:t>:</w:t>
      </w:r>
    </w:p>
    <w:p w:rsidR="00FC2881" w:rsidRPr="00AB0AF2" w:rsidRDefault="00FC2881" w:rsidP="00FC2881">
      <w:pPr>
        <w:pStyle w:val="ListParagraph"/>
        <w:numPr>
          <w:ilvl w:val="0"/>
          <w:numId w:val="5"/>
        </w:numPr>
      </w:pPr>
      <w:r w:rsidRPr="00AB0AF2">
        <w:t xml:space="preserve">Develop an understanding of the major elements of risk (threats, vulnerabilities and consequences) in the context of international critical infrastructure </w:t>
      </w:r>
      <w:r w:rsidR="00F018C3" w:rsidRPr="00AB0AF2">
        <w:t>security</w:t>
      </w:r>
      <w:r w:rsidRPr="00AB0AF2">
        <w:t xml:space="preserve"> and resilience.</w:t>
      </w:r>
    </w:p>
    <w:p w:rsidR="00FC2881" w:rsidRPr="00AB0AF2" w:rsidRDefault="00FC2881" w:rsidP="00FC2881">
      <w:pPr>
        <w:pStyle w:val="ListParagraph"/>
        <w:numPr>
          <w:ilvl w:val="0"/>
          <w:numId w:val="5"/>
        </w:numPr>
      </w:pPr>
      <w:r w:rsidRPr="00AB0AF2">
        <w:t xml:space="preserve">Examine the challenges associated with critical infrastructure </w:t>
      </w:r>
      <w:r w:rsidR="00F018C3" w:rsidRPr="00AB0AF2">
        <w:t>security</w:t>
      </w:r>
      <w:r w:rsidRPr="00AB0AF2">
        <w:t xml:space="preserve"> and resilience in the current and projected threat/hazard environment.</w:t>
      </w:r>
    </w:p>
    <w:p w:rsidR="00FC2881" w:rsidRPr="00AB0AF2" w:rsidRDefault="00E3012E" w:rsidP="00FC2881">
      <w:pPr>
        <w:pStyle w:val="ListParagraph"/>
        <w:numPr>
          <w:ilvl w:val="0"/>
          <w:numId w:val="5"/>
        </w:numPr>
      </w:pPr>
      <w:r w:rsidRPr="00AB0AF2">
        <w:t>E</w:t>
      </w:r>
      <w:r w:rsidR="00FC2881" w:rsidRPr="00AB0AF2">
        <w:t>xplore how various nations and multi-national entities calculate critical infrastructure risk and/or formally assess the risk to critical infrastructure.</w:t>
      </w:r>
    </w:p>
    <w:p w:rsidR="00E3012E" w:rsidRPr="00AB0AF2" w:rsidRDefault="00E3012E" w:rsidP="00E3012E">
      <w:pPr>
        <w:pStyle w:val="ListParagraph"/>
        <w:numPr>
          <w:ilvl w:val="0"/>
          <w:numId w:val="5"/>
        </w:numPr>
      </w:pPr>
      <w:r w:rsidRPr="00AB0AF2">
        <w:t xml:space="preserve">Examine the various regulatory and voluntary approaches to critical infrastructure </w:t>
      </w:r>
      <w:r w:rsidR="00F018C3" w:rsidRPr="00AB0AF2">
        <w:t xml:space="preserve">security </w:t>
      </w:r>
      <w:r w:rsidRPr="00AB0AF2">
        <w:t>and resilience in use internationally.</w:t>
      </w:r>
    </w:p>
    <w:p w:rsidR="00E3012E" w:rsidRPr="00AB0AF2" w:rsidRDefault="00E3012E" w:rsidP="00E3012E">
      <w:pPr>
        <w:pStyle w:val="ListParagraph"/>
        <w:numPr>
          <w:ilvl w:val="0"/>
          <w:numId w:val="5"/>
        </w:numPr>
      </w:pPr>
      <w:r w:rsidRPr="00AB0AF2">
        <w:t xml:space="preserve">Explain the concept of resilience and its application to the critical infrastructure arena, both in the </w:t>
      </w:r>
      <w:r w:rsidR="009B0569" w:rsidRPr="00AB0AF2">
        <w:t>United Stated</w:t>
      </w:r>
      <w:r w:rsidRPr="00AB0AF2">
        <w:t xml:space="preserve"> and internationally.</w:t>
      </w:r>
    </w:p>
    <w:p w:rsidR="00E3012E" w:rsidRPr="00AB0AF2" w:rsidRDefault="00E3012E" w:rsidP="00E3012E">
      <w:pPr>
        <w:pStyle w:val="ListParagraph"/>
        <w:numPr>
          <w:ilvl w:val="0"/>
          <w:numId w:val="5"/>
        </w:numPr>
      </w:pPr>
      <w:r w:rsidRPr="00AB0AF2">
        <w:t xml:space="preserve">Identify and discuss various critical infrastructure risk management initiatives underway internationally, with an eye toward “best-practice” solutions. </w:t>
      </w:r>
    </w:p>
    <w:p w:rsidR="00A751C1" w:rsidRPr="00AB0AF2" w:rsidRDefault="00A751C1" w:rsidP="00A751C1">
      <w:pPr>
        <w:pStyle w:val="ListParagraph"/>
      </w:pPr>
    </w:p>
    <w:p w:rsidR="00877F56" w:rsidRPr="00AB0AF2" w:rsidRDefault="003B0DA0" w:rsidP="00877F56">
      <w:r w:rsidRPr="00AB0AF2">
        <w:rPr>
          <w:rFonts w:eastAsia="Times New Roman"/>
          <w:b/>
        </w:rPr>
        <w:t>6</w:t>
      </w:r>
      <w:r w:rsidR="00877F56" w:rsidRPr="00AB0AF2">
        <w:rPr>
          <w:rFonts w:eastAsia="Times New Roman"/>
          <w:b/>
        </w:rPr>
        <w:t xml:space="preserve">. </w:t>
      </w:r>
      <w:r w:rsidR="00FC2881" w:rsidRPr="00AB0AF2">
        <w:rPr>
          <w:rFonts w:eastAsia="Times New Roman"/>
          <w:b/>
        </w:rPr>
        <w:t xml:space="preserve">Using a case study approach, </w:t>
      </w:r>
      <w:r w:rsidR="00E11B93" w:rsidRPr="00AB0AF2">
        <w:rPr>
          <w:rFonts w:eastAsia="Times New Roman"/>
          <w:b/>
        </w:rPr>
        <w:t xml:space="preserve">analyze </w:t>
      </w:r>
      <w:r w:rsidR="00877F56" w:rsidRPr="00AB0AF2">
        <w:rPr>
          <w:b/>
        </w:rPr>
        <w:t xml:space="preserve">and be able to discuss various national, bi-national, and multinational approaches to critical infrastructure </w:t>
      </w:r>
      <w:r w:rsidR="00F018C3" w:rsidRPr="00AB0AF2">
        <w:rPr>
          <w:b/>
        </w:rPr>
        <w:t>security</w:t>
      </w:r>
      <w:r w:rsidR="00877F56" w:rsidRPr="00AB0AF2">
        <w:rPr>
          <w:b/>
        </w:rPr>
        <w:t xml:space="preserve"> and resilience.</w:t>
      </w:r>
      <w:r w:rsidR="00877F56" w:rsidRPr="00AB0AF2">
        <w:t xml:space="preserve"> </w:t>
      </w:r>
    </w:p>
    <w:p w:rsidR="00683855" w:rsidRPr="00AB0AF2" w:rsidRDefault="00683855" w:rsidP="00683855">
      <w:pPr>
        <w:pStyle w:val="ListParagraph"/>
        <w:numPr>
          <w:ilvl w:val="0"/>
          <w:numId w:val="19"/>
        </w:numPr>
      </w:pPr>
      <w:r w:rsidRPr="00AB0AF2">
        <w:t>Assess the following in the context of specific case studies:</w:t>
      </w:r>
    </w:p>
    <w:p w:rsidR="00877F56" w:rsidRPr="00AB0AF2" w:rsidRDefault="00877F56" w:rsidP="00877F56">
      <w:pPr>
        <w:pStyle w:val="ListParagraph"/>
        <w:numPr>
          <w:ilvl w:val="1"/>
          <w:numId w:val="19"/>
        </w:numPr>
      </w:pPr>
      <w:r w:rsidRPr="00AB0AF2">
        <w:t>public-private partnerships</w:t>
      </w:r>
    </w:p>
    <w:p w:rsidR="00877F56" w:rsidRPr="00AB0AF2" w:rsidRDefault="00877F56" w:rsidP="00877F56">
      <w:pPr>
        <w:pStyle w:val="ListParagraph"/>
        <w:numPr>
          <w:ilvl w:val="1"/>
          <w:numId w:val="19"/>
        </w:numPr>
      </w:pPr>
      <w:r w:rsidRPr="00AB0AF2">
        <w:t>information sharing</w:t>
      </w:r>
    </w:p>
    <w:p w:rsidR="00877F56" w:rsidRPr="00AB0AF2" w:rsidRDefault="00877F56" w:rsidP="00877F56">
      <w:pPr>
        <w:pStyle w:val="ListParagraph"/>
        <w:numPr>
          <w:ilvl w:val="1"/>
          <w:numId w:val="19"/>
        </w:numPr>
      </w:pPr>
      <w:r w:rsidRPr="00AB0AF2">
        <w:t>risk assessment &amp; management</w:t>
      </w:r>
    </w:p>
    <w:p w:rsidR="00877F56" w:rsidRPr="00AB0AF2" w:rsidRDefault="00877F56" w:rsidP="00877F56">
      <w:pPr>
        <w:pStyle w:val="ListParagraph"/>
        <w:numPr>
          <w:ilvl w:val="1"/>
          <w:numId w:val="19"/>
        </w:numPr>
      </w:pPr>
      <w:r w:rsidRPr="00AB0AF2">
        <w:t>planning</w:t>
      </w:r>
    </w:p>
    <w:p w:rsidR="00877F56" w:rsidRPr="00AB0AF2" w:rsidRDefault="00877F56" w:rsidP="00877F56">
      <w:pPr>
        <w:pStyle w:val="ListParagraph"/>
        <w:numPr>
          <w:ilvl w:val="1"/>
          <w:numId w:val="19"/>
        </w:numPr>
      </w:pPr>
      <w:r w:rsidRPr="00AB0AF2">
        <w:t>incident management</w:t>
      </w:r>
    </w:p>
    <w:p w:rsidR="00877F56" w:rsidRPr="00AB0AF2" w:rsidRDefault="00877F56" w:rsidP="00877F56">
      <w:pPr>
        <w:pStyle w:val="ListParagraph"/>
        <w:numPr>
          <w:ilvl w:val="0"/>
          <w:numId w:val="19"/>
        </w:numPr>
      </w:pPr>
      <w:r w:rsidRPr="00AB0AF2">
        <w:t xml:space="preserve">Compare/contrast the </w:t>
      </w:r>
      <w:r w:rsidR="009B0569" w:rsidRPr="00AB0AF2">
        <w:t>United States</w:t>
      </w:r>
      <w:r w:rsidRPr="00AB0AF2">
        <w:t xml:space="preserve"> </w:t>
      </w:r>
      <w:r w:rsidR="00683855" w:rsidRPr="00AB0AF2">
        <w:t xml:space="preserve">approach with other models for </w:t>
      </w:r>
      <w:r w:rsidRPr="00AB0AF2">
        <w:t xml:space="preserve">critical infrastructure </w:t>
      </w:r>
      <w:r w:rsidR="00F018C3" w:rsidRPr="00AB0AF2">
        <w:t>security</w:t>
      </w:r>
      <w:r w:rsidRPr="00AB0AF2">
        <w:t xml:space="preserve"> and resilience</w:t>
      </w:r>
      <w:r w:rsidR="00683855" w:rsidRPr="00AB0AF2">
        <w:t xml:space="preserve"> in use internationally</w:t>
      </w:r>
      <w:r w:rsidRPr="00AB0AF2">
        <w:t>.</w:t>
      </w:r>
    </w:p>
    <w:p w:rsidR="00877F56" w:rsidRPr="00AB0AF2" w:rsidRDefault="00877F56" w:rsidP="00A751C1">
      <w:pPr>
        <w:rPr>
          <w:rFonts w:eastAsia="Times New Roman"/>
          <w:b/>
        </w:rPr>
      </w:pPr>
    </w:p>
    <w:p w:rsidR="00A751C1" w:rsidRPr="00AB0AF2" w:rsidRDefault="003B0DA0" w:rsidP="00A751C1">
      <w:r w:rsidRPr="00AB0AF2">
        <w:rPr>
          <w:rFonts w:eastAsia="Times New Roman"/>
          <w:b/>
        </w:rPr>
        <w:t>7</w:t>
      </w:r>
      <w:r w:rsidR="00A751C1" w:rsidRPr="00AB0AF2">
        <w:rPr>
          <w:rFonts w:eastAsia="Times New Roman"/>
          <w:b/>
        </w:rPr>
        <w:t xml:space="preserve">. </w:t>
      </w:r>
      <w:r w:rsidR="00A751C1" w:rsidRPr="00AB0AF2">
        <w:rPr>
          <w:b/>
        </w:rPr>
        <w:t xml:space="preserve">Discuss the “borderless” nature of the cyber threats and challenges that impact the critical infrastructure </w:t>
      </w:r>
      <w:r w:rsidR="00F018C3" w:rsidRPr="00AB0AF2">
        <w:rPr>
          <w:b/>
        </w:rPr>
        <w:t xml:space="preserve">security </w:t>
      </w:r>
      <w:r w:rsidR="00A751C1" w:rsidRPr="00AB0AF2">
        <w:rPr>
          <w:b/>
        </w:rPr>
        <w:t>and resilience mission area internationally.</w:t>
      </w:r>
    </w:p>
    <w:p w:rsidR="00A751C1" w:rsidRPr="00AB0AF2" w:rsidRDefault="00A751C1" w:rsidP="00A751C1">
      <w:pPr>
        <w:pStyle w:val="ListParagraph"/>
        <w:numPr>
          <w:ilvl w:val="0"/>
          <w:numId w:val="23"/>
        </w:numPr>
      </w:pPr>
      <w:r w:rsidRPr="00AB0AF2">
        <w:t xml:space="preserve">Examine the international linkages between cybersecurity and critical infrastructure </w:t>
      </w:r>
      <w:r w:rsidR="00F018C3" w:rsidRPr="00AB0AF2">
        <w:t>security</w:t>
      </w:r>
      <w:r w:rsidRPr="00AB0AF2">
        <w:t xml:space="preserve"> and resilience from a </w:t>
      </w:r>
      <w:r w:rsidR="00634DA1" w:rsidRPr="00AB0AF2">
        <w:t xml:space="preserve">strategic and </w:t>
      </w:r>
      <w:r w:rsidRPr="00AB0AF2">
        <w:t>operational perspective.</w:t>
      </w:r>
    </w:p>
    <w:p w:rsidR="00A751C1" w:rsidRPr="00AB0AF2" w:rsidRDefault="00A751C1" w:rsidP="00A751C1">
      <w:pPr>
        <w:pStyle w:val="ListParagraph"/>
        <w:numPr>
          <w:ilvl w:val="0"/>
          <w:numId w:val="23"/>
        </w:numPr>
      </w:pPr>
      <w:r w:rsidRPr="00AB0AF2">
        <w:t xml:space="preserve">Examine the authorities/capacities/resources landscape of the cyber domain as applied to international critical infrastructure </w:t>
      </w:r>
      <w:r w:rsidR="00F018C3" w:rsidRPr="00AB0AF2">
        <w:t>security</w:t>
      </w:r>
      <w:r w:rsidRPr="00AB0AF2">
        <w:t xml:space="preserve"> and resilience.</w:t>
      </w:r>
    </w:p>
    <w:p w:rsidR="00A751C1" w:rsidRPr="00AB0AF2" w:rsidRDefault="00A751C1" w:rsidP="00A751C1">
      <w:pPr>
        <w:pStyle w:val="ListParagraph"/>
        <w:numPr>
          <w:ilvl w:val="0"/>
          <w:numId w:val="23"/>
        </w:numPr>
      </w:pPr>
      <w:r w:rsidRPr="00AB0AF2">
        <w:t>Explain how cyber risk is assessed and managed internationally within and across the various critical infrastructure sectors.</w:t>
      </w:r>
    </w:p>
    <w:p w:rsidR="00E11B93" w:rsidRPr="00AB0AF2" w:rsidRDefault="00A751C1" w:rsidP="00E11B93">
      <w:pPr>
        <w:pStyle w:val="ListParagraph"/>
        <w:numPr>
          <w:ilvl w:val="0"/>
          <w:numId w:val="23"/>
        </w:numPr>
      </w:pPr>
      <w:r w:rsidRPr="00AB0AF2">
        <w:t>Examine the various national and multilateral approaches used to secure the cyber components of critical infrastructure systems internationally</w:t>
      </w:r>
      <w:r w:rsidR="00F018C3" w:rsidRPr="00AB0AF2">
        <w:t>, including the variance in cyber standards from country to country</w:t>
      </w:r>
      <w:r w:rsidRPr="00AB0AF2">
        <w:t>.</w:t>
      </w:r>
    </w:p>
    <w:p w:rsidR="00A751C1" w:rsidRPr="00AB0AF2" w:rsidRDefault="00A751C1" w:rsidP="004908E2">
      <w:pPr>
        <w:rPr>
          <w:rFonts w:eastAsia="Times New Roman"/>
          <w:b/>
        </w:rPr>
      </w:pPr>
    </w:p>
    <w:p w:rsidR="004908E2" w:rsidRPr="00AB0AF2" w:rsidRDefault="003B0DA0" w:rsidP="004908E2">
      <w:pPr>
        <w:rPr>
          <w:b/>
        </w:rPr>
      </w:pPr>
      <w:r w:rsidRPr="00AB0AF2">
        <w:rPr>
          <w:rFonts w:eastAsia="Times New Roman"/>
          <w:b/>
        </w:rPr>
        <w:t>8</w:t>
      </w:r>
      <w:r w:rsidR="004908E2" w:rsidRPr="00AB0AF2">
        <w:rPr>
          <w:rFonts w:eastAsia="Times New Roman"/>
          <w:b/>
        </w:rPr>
        <w:t xml:space="preserve">. </w:t>
      </w:r>
      <w:r w:rsidR="004908E2" w:rsidRPr="00AB0AF2">
        <w:rPr>
          <w:b/>
        </w:rPr>
        <w:t>Examine how dependencies, interdependencies, and supply chain issues impact critical infrastructure risk assessment and management on a global scale.</w:t>
      </w:r>
    </w:p>
    <w:p w:rsidR="004908E2" w:rsidRPr="00AB0AF2" w:rsidRDefault="004908E2" w:rsidP="004908E2">
      <w:pPr>
        <w:pStyle w:val="ListParagraph"/>
        <w:numPr>
          <w:ilvl w:val="0"/>
          <w:numId w:val="36"/>
        </w:numPr>
      </w:pPr>
      <w:r w:rsidRPr="00AB0AF2">
        <w:t>Provide an understanding of the “borderless nature” of dependencies/interdependency and supply chain related issues</w:t>
      </w:r>
      <w:r w:rsidR="00954DE0" w:rsidRPr="00AB0AF2">
        <w:t>.</w:t>
      </w:r>
    </w:p>
    <w:p w:rsidR="004908E2" w:rsidRPr="00AB0AF2" w:rsidRDefault="004908E2" w:rsidP="004908E2">
      <w:pPr>
        <w:pStyle w:val="ListParagraph"/>
        <w:numPr>
          <w:ilvl w:val="0"/>
          <w:numId w:val="36"/>
        </w:numPr>
      </w:pPr>
      <w:r w:rsidRPr="00AB0AF2">
        <w:t>Explore how critical infrastructure sectors such as energy, transportation, and communications approach the issue of dependencies/interdependencies, including cross-sector cyber security risks and supply chain risk</w:t>
      </w:r>
      <w:r w:rsidR="00C724D7" w:rsidRPr="00AB0AF2">
        <w:t>s</w:t>
      </w:r>
      <w:r w:rsidR="00954DE0" w:rsidRPr="00AB0AF2">
        <w:t>.</w:t>
      </w:r>
    </w:p>
    <w:p w:rsidR="004908E2" w:rsidRPr="00AB0AF2" w:rsidRDefault="004908E2" w:rsidP="004908E2">
      <w:pPr>
        <w:pStyle w:val="ListParagraph"/>
        <w:numPr>
          <w:ilvl w:val="0"/>
          <w:numId w:val="36"/>
        </w:numPr>
      </w:pPr>
      <w:r w:rsidRPr="00AB0AF2">
        <w:t xml:space="preserve">Identify the major elements of </w:t>
      </w:r>
      <w:r w:rsidR="004E3E76" w:rsidRPr="00AB0AF2">
        <w:t xml:space="preserve">effective </w:t>
      </w:r>
      <w:r w:rsidRPr="00AB0AF2">
        <w:t>supply chain strateg</w:t>
      </w:r>
      <w:r w:rsidR="004E3E76" w:rsidRPr="00AB0AF2">
        <w:t>ies and concepts</w:t>
      </w:r>
    </w:p>
    <w:p w:rsidR="00A751C1" w:rsidRPr="00AB0AF2" w:rsidRDefault="00A751C1" w:rsidP="00A751C1">
      <w:pPr>
        <w:pStyle w:val="ListParagraph"/>
        <w:numPr>
          <w:ilvl w:val="0"/>
          <w:numId w:val="36"/>
        </w:numPr>
      </w:pPr>
      <w:r w:rsidRPr="00AB0AF2">
        <w:t>Compare and contrast various national, bi-national and multinational approaches to global supply chain security.</w:t>
      </w:r>
    </w:p>
    <w:p w:rsidR="004908E2" w:rsidRPr="00AB0AF2" w:rsidRDefault="004908E2" w:rsidP="00232E31">
      <w:pPr>
        <w:tabs>
          <w:tab w:val="left" w:pos="720"/>
        </w:tabs>
        <w:rPr>
          <w:rFonts w:eastAsia="Times New Roman"/>
          <w:b/>
        </w:rPr>
      </w:pPr>
    </w:p>
    <w:p w:rsidR="00232E31" w:rsidRPr="00AB0AF2" w:rsidRDefault="003B0DA0" w:rsidP="00232E31">
      <w:pPr>
        <w:tabs>
          <w:tab w:val="left" w:pos="720"/>
        </w:tabs>
        <w:rPr>
          <w:rFonts w:eastAsia="Times New Roman"/>
          <w:b/>
        </w:rPr>
      </w:pPr>
      <w:r w:rsidRPr="00AB0AF2">
        <w:rPr>
          <w:rFonts w:eastAsia="Times New Roman"/>
          <w:b/>
        </w:rPr>
        <w:t>9</w:t>
      </w:r>
      <w:r w:rsidR="00232E31" w:rsidRPr="00AB0AF2">
        <w:rPr>
          <w:rFonts w:eastAsia="Times New Roman"/>
          <w:b/>
        </w:rPr>
        <w:t xml:space="preserve">. </w:t>
      </w:r>
      <w:r w:rsidR="00F87B91" w:rsidRPr="00AB0AF2">
        <w:rPr>
          <w:rFonts w:eastAsia="Times New Roman"/>
          <w:b/>
        </w:rPr>
        <w:t>Evaluate</w:t>
      </w:r>
      <w:r w:rsidR="00232E31" w:rsidRPr="00AB0AF2">
        <w:rPr>
          <w:rFonts w:eastAsia="Times New Roman"/>
          <w:b/>
        </w:rPr>
        <w:t xml:space="preserve"> the complex</w:t>
      </w:r>
      <w:r w:rsidR="006B2797" w:rsidRPr="00AB0AF2">
        <w:rPr>
          <w:rFonts w:eastAsia="Times New Roman"/>
          <w:b/>
        </w:rPr>
        <w:t xml:space="preserve">ities associated with </w:t>
      </w:r>
      <w:r w:rsidR="003E4D59" w:rsidRPr="00AB0AF2">
        <w:rPr>
          <w:rFonts w:eastAsia="Times New Roman"/>
          <w:b/>
        </w:rPr>
        <w:t xml:space="preserve">international </w:t>
      </w:r>
      <w:r w:rsidR="00730B49" w:rsidRPr="00AB0AF2">
        <w:rPr>
          <w:rFonts w:eastAsia="Times New Roman"/>
          <w:b/>
        </w:rPr>
        <w:t xml:space="preserve">critical infrastructure </w:t>
      </w:r>
      <w:r w:rsidR="008E1AAB" w:rsidRPr="00AB0AF2">
        <w:rPr>
          <w:rFonts w:eastAsia="Times New Roman"/>
          <w:b/>
        </w:rPr>
        <w:t>security</w:t>
      </w:r>
      <w:r w:rsidR="005A64C5" w:rsidRPr="00AB0AF2">
        <w:rPr>
          <w:rFonts w:eastAsia="Times New Roman"/>
          <w:b/>
        </w:rPr>
        <w:t xml:space="preserve"> and resilience</w:t>
      </w:r>
      <w:r w:rsidR="00232E31" w:rsidRPr="00AB0AF2">
        <w:rPr>
          <w:rFonts w:eastAsia="Times New Roman"/>
          <w:b/>
        </w:rPr>
        <w:t xml:space="preserve"> </w:t>
      </w:r>
      <w:r w:rsidR="003E4D59" w:rsidRPr="00AB0AF2">
        <w:rPr>
          <w:rFonts w:eastAsia="Times New Roman"/>
          <w:b/>
        </w:rPr>
        <w:t xml:space="preserve">in a </w:t>
      </w:r>
      <w:r w:rsidR="00232E31" w:rsidRPr="00AB0AF2">
        <w:rPr>
          <w:rFonts w:eastAsia="Times New Roman"/>
          <w:b/>
        </w:rPr>
        <w:t>dynamic risk and future operating environment</w:t>
      </w:r>
      <w:r w:rsidR="009754D2" w:rsidRPr="00AB0AF2">
        <w:rPr>
          <w:rFonts w:eastAsia="Times New Roman"/>
          <w:b/>
        </w:rPr>
        <w:t>:</w:t>
      </w:r>
    </w:p>
    <w:p w:rsidR="00440458" w:rsidRPr="00AB0AF2" w:rsidRDefault="004908E2" w:rsidP="00440458">
      <w:pPr>
        <w:pStyle w:val="ListParagraph"/>
        <w:numPr>
          <w:ilvl w:val="0"/>
          <w:numId w:val="30"/>
        </w:numPr>
      </w:pPr>
      <w:r w:rsidRPr="00AB0AF2">
        <w:t>C</w:t>
      </w:r>
      <w:r w:rsidR="00440458" w:rsidRPr="00AB0AF2">
        <w:t xml:space="preserve">haracterize and discuss the potential future international critical infrastructure </w:t>
      </w:r>
      <w:r w:rsidR="008E1AAB" w:rsidRPr="00AB0AF2">
        <w:t>security</w:t>
      </w:r>
      <w:r w:rsidR="00440458" w:rsidRPr="00AB0AF2">
        <w:t xml:space="preserve"> and resilience operational </w:t>
      </w:r>
      <w:r w:rsidRPr="00AB0AF2">
        <w:t xml:space="preserve">and risk </w:t>
      </w:r>
      <w:r w:rsidR="00440458" w:rsidRPr="00AB0AF2">
        <w:t>environment</w:t>
      </w:r>
      <w:r w:rsidRPr="00AB0AF2">
        <w:t>s</w:t>
      </w:r>
      <w:r w:rsidR="00440458" w:rsidRPr="00AB0AF2">
        <w:t xml:space="preserve"> and related challenges</w:t>
      </w:r>
      <w:r w:rsidR="00954DE0" w:rsidRPr="00AB0AF2">
        <w:t>.</w:t>
      </w:r>
    </w:p>
    <w:p w:rsidR="00440458" w:rsidRPr="00AB0AF2" w:rsidRDefault="004908E2" w:rsidP="00440458">
      <w:pPr>
        <w:pStyle w:val="ListParagraph"/>
        <w:numPr>
          <w:ilvl w:val="0"/>
          <w:numId w:val="31"/>
        </w:numPr>
      </w:pPr>
      <w:r w:rsidRPr="00AB0AF2">
        <w:t xml:space="preserve">Assess the potential impacts of </w:t>
      </w:r>
      <w:r w:rsidR="00440458" w:rsidRPr="00AB0AF2">
        <w:t xml:space="preserve">issues </w:t>
      </w:r>
      <w:r w:rsidRPr="00AB0AF2">
        <w:t xml:space="preserve">such as </w:t>
      </w:r>
      <w:r w:rsidR="00440458" w:rsidRPr="00AB0AF2">
        <w:t>global climate change, aging populations, decaying infrastructures, dependencies and interdependencies, and ever more consequential natural disasters</w:t>
      </w:r>
      <w:r w:rsidR="00954DE0" w:rsidRPr="00AB0AF2">
        <w:t>.</w:t>
      </w:r>
    </w:p>
    <w:p w:rsidR="00440458" w:rsidRPr="00AB0AF2" w:rsidRDefault="004908E2" w:rsidP="00440458">
      <w:pPr>
        <w:pStyle w:val="ListParagraph"/>
        <w:numPr>
          <w:ilvl w:val="0"/>
          <w:numId w:val="30"/>
        </w:numPr>
      </w:pPr>
      <w:r w:rsidRPr="00AB0AF2">
        <w:t>D</w:t>
      </w:r>
      <w:r w:rsidR="00440458" w:rsidRPr="00AB0AF2">
        <w:t xml:space="preserve">iscuss strategic choices that may impact our approach to international critical infrastructure </w:t>
      </w:r>
      <w:r w:rsidR="008E1AAB" w:rsidRPr="00AB0AF2">
        <w:t>security</w:t>
      </w:r>
      <w:r w:rsidR="00440458" w:rsidRPr="00AB0AF2">
        <w:t xml:space="preserve"> and resilience and supply chain security in the medium-long term future (10-20 years from now).</w:t>
      </w:r>
    </w:p>
    <w:p w:rsidR="00232E31" w:rsidRPr="00AB0AF2" w:rsidRDefault="00232E31">
      <w:pPr>
        <w:rPr>
          <w:b/>
          <w:bCs/>
        </w:rPr>
      </w:pPr>
    </w:p>
    <w:p w:rsidR="00670DDE" w:rsidRPr="00AB0AF2" w:rsidRDefault="00D34D90" w:rsidP="00670DDE">
      <w:pPr>
        <w:keepNext/>
        <w:rPr>
          <w:b/>
          <w:bCs/>
          <w:smallCaps/>
        </w:rPr>
      </w:pPr>
      <w:r w:rsidRPr="00AB0AF2">
        <w:rPr>
          <w:b/>
          <w:bCs/>
          <w:smallCaps/>
          <w:u w:val="single"/>
        </w:rPr>
        <w:t>d</w:t>
      </w:r>
      <w:r w:rsidR="00382208" w:rsidRPr="00AB0AF2">
        <w:rPr>
          <w:b/>
          <w:bCs/>
          <w:smallCaps/>
          <w:u w:val="single"/>
        </w:rPr>
        <w:t>elivery method:</w:t>
      </w:r>
    </w:p>
    <w:p w:rsidR="00670DDE" w:rsidRPr="00AB0AF2" w:rsidRDefault="00670DDE" w:rsidP="00670DDE">
      <w:pPr>
        <w:keepNext/>
        <w:rPr>
          <w:b/>
          <w:bCs/>
          <w:smallCaps/>
          <w:u w:val="single"/>
        </w:rPr>
      </w:pPr>
    </w:p>
    <w:p w:rsidR="005210F1" w:rsidRPr="00AB0AF2" w:rsidRDefault="009314F6" w:rsidP="00C92B7E">
      <w:r w:rsidRPr="00AB0AF2">
        <w:t xml:space="preserve">Course delivery will </w:t>
      </w:r>
      <w:r w:rsidR="00950AAF" w:rsidRPr="00AB0AF2">
        <w:t>include</w:t>
      </w:r>
      <w:r w:rsidRPr="00AB0AF2">
        <w:t xml:space="preserve"> lectures, </w:t>
      </w:r>
      <w:r w:rsidR="00CB7CF9" w:rsidRPr="00AB0AF2">
        <w:t>i</w:t>
      </w:r>
      <w:r w:rsidR="00AB0026" w:rsidRPr="00AB0AF2">
        <w:t>nteractive classroom discussions, i</w:t>
      </w:r>
      <w:r w:rsidR="00950AAF" w:rsidRPr="00AB0AF2">
        <w:t xml:space="preserve">n-class </w:t>
      </w:r>
      <w:r w:rsidR="00AB0026" w:rsidRPr="00AB0AF2">
        <w:t>exercises, guest speakers, independent research</w:t>
      </w:r>
      <w:r w:rsidR="00F83E9B" w:rsidRPr="00AB0AF2">
        <w:t>,</w:t>
      </w:r>
      <w:r w:rsidR="00AB0026" w:rsidRPr="00AB0AF2">
        <w:t xml:space="preserve"> and a research paper. </w:t>
      </w:r>
      <w:r w:rsidRPr="00AB0AF2">
        <w:t>The assigned course reading</w:t>
      </w:r>
      <w:r w:rsidR="00DC323A" w:rsidRPr="00AB0AF2">
        <w:t>s</w:t>
      </w:r>
      <w:r w:rsidRPr="00AB0AF2">
        <w:t xml:space="preserve"> include a variety of resources, such as authoritative readings (</w:t>
      </w:r>
      <w:r w:rsidRPr="00AB0AF2">
        <w:rPr>
          <w:bCs/>
          <w:color w:val="000000"/>
        </w:rPr>
        <w:t xml:space="preserve">legislation, executive orders, policies, </w:t>
      </w:r>
      <w:r w:rsidR="00C91A70" w:rsidRPr="00AB0AF2">
        <w:rPr>
          <w:bCs/>
          <w:color w:val="000000"/>
        </w:rPr>
        <w:t xml:space="preserve">and </w:t>
      </w:r>
      <w:r w:rsidRPr="00AB0AF2">
        <w:rPr>
          <w:bCs/>
          <w:color w:val="000000"/>
        </w:rPr>
        <w:t>plans and strategies</w:t>
      </w:r>
      <w:r w:rsidRPr="00AB0AF2">
        <w:t xml:space="preserve">), implementation readings (government products </w:t>
      </w:r>
      <w:r w:rsidRPr="00AB0AF2">
        <w:rPr>
          <w:bCs/>
          <w:color w:val="000000"/>
        </w:rPr>
        <w:t>that are responsive or attempt to fulfill the requirements of authoritative documents</w:t>
      </w:r>
      <w:r w:rsidRPr="00AB0AF2">
        <w:t>), and external reviews (U.S. Government Accountability Office</w:t>
      </w:r>
      <w:r w:rsidR="00C24D39" w:rsidRPr="00AB0AF2">
        <w:t xml:space="preserve"> (GAO)</w:t>
      </w:r>
      <w:r w:rsidRPr="00AB0AF2">
        <w:t>, Congressional Research Service</w:t>
      </w:r>
      <w:r w:rsidR="00C24D39" w:rsidRPr="00AB0AF2">
        <w:t xml:space="preserve"> (CRS)</w:t>
      </w:r>
      <w:r w:rsidRPr="00AB0AF2">
        <w:t xml:space="preserve">, etc.). </w:t>
      </w:r>
      <w:r w:rsidR="00C92B7E" w:rsidRPr="00AB0AF2">
        <w:t xml:space="preserve"> </w:t>
      </w:r>
    </w:p>
    <w:p w:rsidR="005210F1" w:rsidRPr="00AB0AF2" w:rsidRDefault="005210F1" w:rsidP="00C92B7E"/>
    <w:p w:rsidR="00C92B7E" w:rsidRPr="00AB0AF2" w:rsidRDefault="00C92B7E" w:rsidP="00C92B7E">
      <w:r w:rsidRPr="00AB0AF2">
        <w:t>Learners are expected to familiarize themselves with the assigned topic and readings before class and should be prepared to discuss and debate them critically as well as analyze them for biases</w:t>
      </w:r>
      <w:r w:rsidR="00241395" w:rsidRPr="00AB0AF2">
        <w:t>, particularly the external reviews,</w:t>
      </w:r>
      <w:r w:rsidRPr="00AB0AF2">
        <w:t xml:space="preserve"> and </w:t>
      </w:r>
      <w:r w:rsidR="0002060C" w:rsidRPr="00AB0AF2">
        <w:t xml:space="preserve">from </w:t>
      </w:r>
      <w:r w:rsidRPr="00AB0AF2">
        <w:t xml:space="preserve">multiple perspectives. </w:t>
      </w:r>
      <w:r w:rsidR="003C79A1" w:rsidRPr="00AB0AF2">
        <w:t>The instructor will facilitate the discussion by asking different level</w:t>
      </w:r>
      <w:r w:rsidR="002C7C5F" w:rsidRPr="00AB0AF2">
        <w:t>s</w:t>
      </w:r>
      <w:r w:rsidR="00754A52" w:rsidRPr="00AB0AF2">
        <w:t xml:space="preserve"> of questioning</w:t>
      </w:r>
      <w:r w:rsidR="003C79A1" w:rsidRPr="00AB0AF2">
        <w:t xml:space="preserve"> (</w:t>
      </w:r>
      <w:r w:rsidR="00BA005A" w:rsidRPr="00AB0AF2">
        <w:t>factual</w:t>
      </w:r>
      <w:r w:rsidR="003C79A1" w:rsidRPr="00AB0AF2">
        <w:t xml:space="preserve">, </w:t>
      </w:r>
      <w:r w:rsidR="00BA005A" w:rsidRPr="00AB0AF2">
        <w:t>analytical</w:t>
      </w:r>
      <w:r w:rsidR="003C79A1" w:rsidRPr="00AB0AF2">
        <w:t>, and</w:t>
      </w:r>
      <w:r w:rsidR="00E92ACC" w:rsidRPr="00AB0AF2">
        <w:t xml:space="preserve"> application of the material) </w:t>
      </w:r>
      <w:r w:rsidR="00BA005A" w:rsidRPr="00AB0AF2">
        <w:t xml:space="preserve">to evaluate the depth of the learner’s comprehension of the content.  </w:t>
      </w:r>
      <w:r w:rsidR="003C79A1" w:rsidRPr="00AB0AF2">
        <w:t xml:space="preserve"> </w:t>
      </w:r>
    </w:p>
    <w:p w:rsidR="00511C41" w:rsidRPr="00AB0AF2" w:rsidRDefault="00511C41"/>
    <w:p w:rsidR="00511C41" w:rsidRPr="00AB0AF2" w:rsidRDefault="00D34D90">
      <w:pPr>
        <w:rPr>
          <w:u w:val="single"/>
        </w:rPr>
      </w:pPr>
      <w:r w:rsidRPr="00AB0AF2">
        <w:rPr>
          <w:b/>
          <w:smallCaps/>
          <w:u w:val="single"/>
        </w:rPr>
        <w:t>g</w:t>
      </w:r>
      <w:r w:rsidR="00382208" w:rsidRPr="00AB0AF2">
        <w:rPr>
          <w:b/>
          <w:smallCaps/>
          <w:u w:val="single"/>
        </w:rPr>
        <w:t xml:space="preserve">eneral </w:t>
      </w:r>
      <w:r w:rsidRPr="00AB0AF2">
        <w:rPr>
          <w:b/>
          <w:smallCaps/>
          <w:u w:val="single"/>
        </w:rPr>
        <w:t>c</w:t>
      </w:r>
      <w:r w:rsidR="00382208" w:rsidRPr="00AB0AF2">
        <w:rPr>
          <w:b/>
          <w:smallCaps/>
          <w:u w:val="single"/>
        </w:rPr>
        <w:t xml:space="preserve">ourse </w:t>
      </w:r>
      <w:r w:rsidRPr="00AB0AF2">
        <w:rPr>
          <w:b/>
          <w:smallCaps/>
          <w:u w:val="single"/>
        </w:rPr>
        <w:t>r</w:t>
      </w:r>
      <w:r w:rsidR="00382208" w:rsidRPr="00AB0AF2">
        <w:rPr>
          <w:b/>
          <w:smallCaps/>
          <w:u w:val="single"/>
        </w:rPr>
        <w:t>equirements:</w:t>
      </w:r>
    </w:p>
    <w:p w:rsidR="00511C41" w:rsidRPr="00AB0AF2" w:rsidRDefault="00511C41"/>
    <w:p w:rsidR="00511C41" w:rsidRPr="00AB0AF2" w:rsidRDefault="00670DDE" w:rsidP="003B2016">
      <w:pPr>
        <w:pStyle w:val="ListParagraph"/>
        <w:numPr>
          <w:ilvl w:val="0"/>
          <w:numId w:val="32"/>
        </w:numPr>
        <w:rPr>
          <w:b/>
          <w:smallCaps/>
        </w:rPr>
      </w:pPr>
      <w:r w:rsidRPr="00AB0AF2">
        <w:t xml:space="preserve">Class attendance is both important and required. </w:t>
      </w:r>
      <w:r w:rsidR="00F3634B" w:rsidRPr="00AB0AF2">
        <w:t xml:space="preserve"> </w:t>
      </w:r>
      <w:r w:rsidRPr="00AB0AF2">
        <w:t xml:space="preserve">If, due to an emergency, you will not be in class, you must contact your instructor via phone or email. </w:t>
      </w:r>
      <w:r w:rsidR="00143D2B" w:rsidRPr="00AB0AF2">
        <w:t xml:space="preserve"> </w:t>
      </w:r>
      <w:r w:rsidRPr="00AB0AF2">
        <w:t>Learners with more than two absences may drop a letter grade or lose course credit.</w:t>
      </w:r>
    </w:p>
    <w:p w:rsidR="00511C41" w:rsidRPr="00AB0AF2" w:rsidRDefault="00511C41">
      <w:pPr>
        <w:pStyle w:val="ListParagraph"/>
        <w:rPr>
          <w:b/>
          <w:smallCaps/>
        </w:rPr>
      </w:pPr>
    </w:p>
    <w:p w:rsidR="00511C41" w:rsidRPr="00AB0AF2" w:rsidRDefault="00670DDE" w:rsidP="003B2016">
      <w:pPr>
        <w:pStyle w:val="ListParagraph"/>
        <w:numPr>
          <w:ilvl w:val="0"/>
          <w:numId w:val="32"/>
        </w:numPr>
        <w:rPr>
          <w:b/>
          <w:smallCaps/>
        </w:rPr>
      </w:pPr>
      <w:r w:rsidRPr="00AB0AF2">
        <w:lastRenderedPageBreak/>
        <w:t xml:space="preserve">It is expected that assignments will be turned in on time (the beginning of the class in which they are due). </w:t>
      </w:r>
      <w:r w:rsidR="00143D2B" w:rsidRPr="00AB0AF2">
        <w:t xml:space="preserve"> </w:t>
      </w:r>
      <w:r w:rsidRPr="00AB0AF2">
        <w:t xml:space="preserve">However, it is recognized that learners occasionally have serious problems that prevent work completion. </w:t>
      </w:r>
      <w:r w:rsidR="00143D2B" w:rsidRPr="00AB0AF2">
        <w:t xml:space="preserve"> </w:t>
      </w:r>
      <w:r w:rsidRPr="00AB0AF2">
        <w:t>If such a dilemma arises, please speak to the instructor in a timely fashion.</w:t>
      </w:r>
    </w:p>
    <w:p w:rsidR="00511C41" w:rsidRPr="00AB0AF2" w:rsidRDefault="00511C41">
      <w:pPr>
        <w:pStyle w:val="ListParagraph"/>
      </w:pPr>
    </w:p>
    <w:p w:rsidR="00511C41" w:rsidRPr="00AB0AF2" w:rsidRDefault="00670DDE" w:rsidP="003B2016">
      <w:pPr>
        <w:pStyle w:val="ListParagraph"/>
        <w:numPr>
          <w:ilvl w:val="0"/>
          <w:numId w:val="32"/>
        </w:numPr>
        <w:rPr>
          <w:b/>
          <w:smallCaps/>
        </w:rPr>
      </w:pPr>
      <w:r w:rsidRPr="00AB0AF2">
        <w:t xml:space="preserve">The completion of all readings assigned for the course is assumed. </w:t>
      </w:r>
      <w:r w:rsidR="00143D2B" w:rsidRPr="00AB0AF2">
        <w:t xml:space="preserve"> </w:t>
      </w:r>
      <w:r w:rsidR="00495B5E" w:rsidRPr="00AB0AF2">
        <w:t>Since</w:t>
      </w:r>
      <w:r w:rsidRPr="00AB0AF2">
        <w:t xml:space="preserve"> class will be structured around discussion and small group activities, it is critical for you to keep up with the readings and to participate in class</w:t>
      </w:r>
      <w:r w:rsidR="002E4E7F" w:rsidRPr="00AB0AF2">
        <w:t xml:space="preserve"> discussion</w:t>
      </w:r>
      <w:r w:rsidRPr="00AB0AF2">
        <w:t>.</w:t>
      </w:r>
    </w:p>
    <w:p w:rsidR="00511C41" w:rsidRPr="00AB0AF2" w:rsidRDefault="00511C41">
      <w:pPr>
        <w:pStyle w:val="ListParagraph"/>
      </w:pPr>
    </w:p>
    <w:p w:rsidR="00511C41" w:rsidRPr="00AB0AF2" w:rsidRDefault="00872907" w:rsidP="003B2016">
      <w:pPr>
        <w:pStyle w:val="ListParagraph"/>
        <w:numPr>
          <w:ilvl w:val="0"/>
          <w:numId w:val="32"/>
        </w:numPr>
        <w:rPr>
          <w:b/>
          <w:smallCaps/>
        </w:rPr>
      </w:pPr>
      <w:r w:rsidRPr="00AB0AF2">
        <w:t>A</w:t>
      </w:r>
      <w:r w:rsidR="00670DDE" w:rsidRPr="00AB0AF2">
        <w:t xml:space="preserve">ll </w:t>
      </w:r>
      <w:r w:rsidR="00400FAD" w:rsidRPr="00AB0AF2">
        <w:t xml:space="preserve">electronic devices should </w:t>
      </w:r>
      <w:r w:rsidR="00670DDE" w:rsidRPr="00AB0AF2">
        <w:t>be turned off before class begins.</w:t>
      </w:r>
    </w:p>
    <w:p w:rsidR="00670DDE" w:rsidRPr="00AB0AF2" w:rsidRDefault="00670DDE">
      <w:pPr>
        <w:keepNext/>
        <w:rPr>
          <w:b/>
          <w:bCs/>
          <w:smallCaps/>
          <w:u w:val="single"/>
        </w:rPr>
      </w:pPr>
    </w:p>
    <w:p w:rsidR="00063971" w:rsidRPr="00AB0AF2" w:rsidRDefault="00D34D90">
      <w:pPr>
        <w:keepNext/>
        <w:rPr>
          <w:b/>
          <w:bCs/>
          <w:smallCaps/>
          <w:u w:val="single"/>
        </w:rPr>
      </w:pPr>
      <w:r w:rsidRPr="00AB0AF2">
        <w:rPr>
          <w:b/>
          <w:bCs/>
          <w:smallCaps/>
          <w:u w:val="single"/>
        </w:rPr>
        <w:t>g</w:t>
      </w:r>
      <w:r w:rsidR="00063971" w:rsidRPr="00AB0AF2">
        <w:rPr>
          <w:b/>
          <w:bCs/>
          <w:smallCaps/>
          <w:u w:val="single"/>
        </w:rPr>
        <w:t>rading</w:t>
      </w:r>
      <w:r w:rsidR="0075087F" w:rsidRPr="00AB0AF2">
        <w:rPr>
          <w:b/>
          <w:bCs/>
          <w:smallCaps/>
          <w:u w:val="single"/>
        </w:rPr>
        <w:t>:</w:t>
      </w:r>
    </w:p>
    <w:p w:rsidR="00063971" w:rsidRPr="00AB0AF2" w:rsidRDefault="00063971"/>
    <w:p w:rsidR="00063971" w:rsidRPr="00AB0AF2" w:rsidRDefault="00063971">
      <w:r w:rsidRPr="00AB0AF2">
        <w:t>Class Participation</w:t>
      </w:r>
      <w:r w:rsidR="00440B91" w:rsidRPr="00AB0AF2">
        <w:t xml:space="preserve"> (Including </w:t>
      </w:r>
      <w:r w:rsidR="00AB0026" w:rsidRPr="00AB0AF2">
        <w:t>In-Class Exercise Activities</w:t>
      </w:r>
      <w:r w:rsidR="00440B91" w:rsidRPr="00AB0AF2">
        <w:t>)</w:t>
      </w:r>
      <w:r w:rsidR="00AB0026" w:rsidRPr="00AB0AF2">
        <w:tab/>
      </w:r>
      <w:r w:rsidR="00AB0026" w:rsidRPr="00AB0AF2">
        <w:tab/>
      </w:r>
      <w:r w:rsidR="00AB0026" w:rsidRPr="00AB0AF2">
        <w:tab/>
      </w:r>
      <w:r w:rsidR="00440B91" w:rsidRPr="00AB0AF2">
        <w:t xml:space="preserve">      </w:t>
      </w:r>
      <w:r w:rsidR="00AB0026" w:rsidRPr="00AB0AF2">
        <w:t xml:space="preserve"> </w:t>
      </w:r>
      <w:r w:rsidR="00954DE0" w:rsidRPr="00AB0AF2">
        <w:t xml:space="preserve"> </w:t>
      </w:r>
      <w:r w:rsidR="00AB0026" w:rsidRPr="00AB0AF2">
        <w:t>40</w:t>
      </w:r>
      <w:r w:rsidRPr="00AB0AF2">
        <w:t>%</w:t>
      </w:r>
    </w:p>
    <w:p w:rsidR="00063971" w:rsidRPr="00AB0AF2" w:rsidRDefault="00063971">
      <w:r w:rsidRPr="00AB0AF2">
        <w:t>Research Paper</w:t>
      </w:r>
      <w:r w:rsidRPr="00AB0AF2">
        <w:tab/>
      </w:r>
      <w:r w:rsidRPr="00AB0AF2">
        <w:tab/>
      </w:r>
      <w:r w:rsidRPr="00AB0AF2">
        <w:tab/>
      </w:r>
      <w:r w:rsidRPr="00AB0AF2">
        <w:tab/>
      </w:r>
      <w:r w:rsidRPr="00AB0AF2">
        <w:tab/>
      </w:r>
      <w:r w:rsidR="00FA2156" w:rsidRPr="00AB0AF2">
        <w:t xml:space="preserve">     </w:t>
      </w:r>
      <w:r w:rsidR="00440B91" w:rsidRPr="00AB0AF2">
        <w:t xml:space="preserve">                         </w:t>
      </w:r>
      <w:r w:rsidR="00AB0026" w:rsidRPr="00AB0AF2">
        <w:t>40</w:t>
      </w:r>
      <w:r w:rsidRPr="00AB0AF2">
        <w:t>%</w:t>
      </w:r>
    </w:p>
    <w:p w:rsidR="00063971" w:rsidRPr="00AB0AF2" w:rsidRDefault="00063971">
      <w:r w:rsidRPr="00AB0AF2">
        <w:t>Research Paper Presentation</w:t>
      </w:r>
      <w:r w:rsidRPr="00AB0AF2">
        <w:tab/>
      </w:r>
      <w:r w:rsidRPr="00AB0AF2">
        <w:tab/>
      </w:r>
      <w:r w:rsidRPr="00AB0AF2">
        <w:tab/>
      </w:r>
      <w:r w:rsidRPr="00AB0AF2">
        <w:tab/>
      </w:r>
      <w:r w:rsidR="00FA2156" w:rsidRPr="00AB0AF2">
        <w:t xml:space="preserve">     </w:t>
      </w:r>
      <w:r w:rsidR="00440B91" w:rsidRPr="00AB0AF2">
        <w:t xml:space="preserve">                         </w:t>
      </w:r>
      <w:r w:rsidRPr="00AB0AF2">
        <w:t>2</w:t>
      </w:r>
      <w:r w:rsidR="00AB0026" w:rsidRPr="00AB0AF2">
        <w:t>0</w:t>
      </w:r>
      <w:r w:rsidRPr="00AB0AF2">
        <w:t>%</w:t>
      </w:r>
    </w:p>
    <w:p w:rsidR="00DC18B0" w:rsidRPr="00AB0AF2" w:rsidRDefault="00DC18B0">
      <w:pPr>
        <w:ind w:left="720" w:firstLine="720"/>
      </w:pPr>
    </w:p>
    <w:p w:rsidR="00063971" w:rsidRPr="00AB0AF2" w:rsidRDefault="00D34D90">
      <w:pPr>
        <w:keepNext/>
        <w:rPr>
          <w:b/>
          <w:bCs/>
          <w:smallCaps/>
        </w:rPr>
      </w:pPr>
      <w:r w:rsidRPr="00AB0AF2">
        <w:rPr>
          <w:b/>
          <w:bCs/>
          <w:smallCaps/>
          <w:u w:val="single"/>
        </w:rPr>
        <w:t>a</w:t>
      </w:r>
      <w:r w:rsidR="00063971" w:rsidRPr="00AB0AF2">
        <w:rPr>
          <w:b/>
          <w:bCs/>
          <w:smallCaps/>
          <w:u w:val="single"/>
        </w:rPr>
        <w:t>ctivities, exercise</w:t>
      </w:r>
      <w:r w:rsidR="00FB0977" w:rsidRPr="00AB0AF2">
        <w:rPr>
          <w:b/>
          <w:bCs/>
          <w:smallCaps/>
          <w:u w:val="single"/>
        </w:rPr>
        <w:t>,</w:t>
      </w:r>
      <w:r w:rsidR="00063971" w:rsidRPr="00AB0AF2">
        <w:rPr>
          <w:b/>
          <w:bCs/>
          <w:smallCaps/>
          <w:u w:val="single"/>
        </w:rPr>
        <w:t xml:space="preserve"> and research projects</w:t>
      </w:r>
      <w:r w:rsidR="00063971" w:rsidRPr="00AB0AF2">
        <w:rPr>
          <w:b/>
          <w:bCs/>
          <w:smallCaps/>
        </w:rPr>
        <w:t>:</w:t>
      </w:r>
    </w:p>
    <w:p w:rsidR="00063971" w:rsidRPr="00AB0AF2" w:rsidRDefault="00063971">
      <w:pPr>
        <w:keepNext/>
        <w:rPr>
          <w:b/>
          <w:bCs/>
          <w:smallCaps/>
        </w:rPr>
      </w:pPr>
    </w:p>
    <w:p w:rsidR="00063971" w:rsidRPr="00AB0AF2" w:rsidRDefault="00382208" w:rsidP="0020632F">
      <w:pPr>
        <w:rPr>
          <w:b/>
        </w:rPr>
      </w:pPr>
      <w:r w:rsidRPr="00AB0AF2">
        <w:rPr>
          <w:b/>
        </w:rPr>
        <w:t>1</w:t>
      </w:r>
      <w:r w:rsidR="00DC05DC" w:rsidRPr="00AB0AF2">
        <w:rPr>
          <w:b/>
        </w:rPr>
        <w:t>.</w:t>
      </w:r>
      <w:r w:rsidRPr="00AB0AF2">
        <w:rPr>
          <w:b/>
        </w:rPr>
        <w:t xml:space="preserve"> Research </w:t>
      </w:r>
      <w:r w:rsidR="00FB0977" w:rsidRPr="00AB0AF2">
        <w:rPr>
          <w:b/>
        </w:rPr>
        <w:t>P</w:t>
      </w:r>
      <w:r w:rsidRPr="00AB0AF2">
        <w:rPr>
          <w:b/>
        </w:rPr>
        <w:t>aper/</w:t>
      </w:r>
      <w:r w:rsidR="00FB0977" w:rsidRPr="00AB0AF2">
        <w:rPr>
          <w:b/>
        </w:rPr>
        <w:t>O</w:t>
      </w:r>
      <w:r w:rsidRPr="00AB0AF2">
        <w:rPr>
          <w:b/>
        </w:rPr>
        <w:t xml:space="preserve">ral </w:t>
      </w:r>
      <w:r w:rsidR="00FB0977" w:rsidRPr="00AB0AF2">
        <w:rPr>
          <w:b/>
        </w:rPr>
        <w:t>P</w:t>
      </w:r>
      <w:r w:rsidRPr="00AB0AF2">
        <w:rPr>
          <w:b/>
        </w:rPr>
        <w:t>resentation (</w:t>
      </w:r>
      <w:r w:rsidR="00AB0026" w:rsidRPr="00AB0AF2">
        <w:rPr>
          <w:b/>
        </w:rPr>
        <w:t>60</w:t>
      </w:r>
      <w:r w:rsidRPr="00AB0AF2">
        <w:rPr>
          <w:b/>
        </w:rPr>
        <w:t>%)</w:t>
      </w:r>
    </w:p>
    <w:p w:rsidR="0020632F" w:rsidRPr="00AB0AF2" w:rsidRDefault="0020632F" w:rsidP="0020632F">
      <w:pPr>
        <w:rPr>
          <w:b/>
        </w:rPr>
      </w:pPr>
    </w:p>
    <w:p w:rsidR="007169A8" w:rsidRPr="00AB0AF2" w:rsidRDefault="007169A8" w:rsidP="007169A8">
      <w:r w:rsidRPr="00AB0AF2">
        <w:t xml:space="preserve">Each </w:t>
      </w:r>
      <w:r w:rsidR="001B2331" w:rsidRPr="00AB0AF2">
        <w:t>learner</w:t>
      </w:r>
      <w:r w:rsidRPr="00AB0AF2">
        <w:t xml:space="preserve"> will prepare a 1</w:t>
      </w:r>
      <w:r w:rsidR="00A81AAE" w:rsidRPr="00AB0AF2">
        <w:t>5</w:t>
      </w:r>
      <w:r w:rsidRPr="00AB0AF2">
        <w:t>-</w:t>
      </w:r>
      <w:r w:rsidR="007A254C" w:rsidRPr="00AB0AF2">
        <w:t>20</w:t>
      </w:r>
      <w:r w:rsidRPr="00AB0AF2">
        <w:t xml:space="preserve"> page research paper on a</w:t>
      </w:r>
      <w:r w:rsidR="00AB0026" w:rsidRPr="00AB0AF2">
        <w:t>n international</w:t>
      </w:r>
      <w:r w:rsidRPr="00AB0AF2">
        <w:t xml:space="preserve"> </w:t>
      </w:r>
      <w:r w:rsidR="001A5C03" w:rsidRPr="00AB0AF2">
        <w:t xml:space="preserve">critical </w:t>
      </w:r>
      <w:r w:rsidR="00775E4A" w:rsidRPr="00AB0AF2">
        <w:t>infrastructure security and resilience</w:t>
      </w:r>
      <w:r w:rsidRPr="00AB0AF2">
        <w:t xml:space="preserve"> issue of their choice.</w:t>
      </w:r>
      <w:r w:rsidR="000F17F0" w:rsidRPr="00AB0AF2">
        <w:t xml:space="preserve"> </w:t>
      </w:r>
      <w:r w:rsidR="00A81AAE" w:rsidRPr="00AB0AF2">
        <w:t xml:space="preserve"> </w:t>
      </w:r>
      <w:r w:rsidRPr="00AB0AF2">
        <w:t xml:space="preserve">The paper should be </w:t>
      </w:r>
      <w:r w:rsidR="00A74883" w:rsidRPr="00AB0AF2">
        <w:t xml:space="preserve">organized using </w:t>
      </w:r>
      <w:r w:rsidRPr="00AB0AF2">
        <w:t xml:space="preserve">the following format: problem </w:t>
      </w:r>
      <w:r w:rsidR="00ED0916" w:rsidRPr="00AB0AF2">
        <w:t>s</w:t>
      </w:r>
      <w:r w:rsidR="00405FAF" w:rsidRPr="00AB0AF2">
        <w:t>tate</w:t>
      </w:r>
      <w:r w:rsidRPr="00AB0AF2">
        <w:t>ment, background (includ</w:t>
      </w:r>
      <w:r w:rsidR="00CB7CF9" w:rsidRPr="00AB0AF2">
        <w:t>ing</w:t>
      </w:r>
      <w:r w:rsidRPr="00AB0AF2">
        <w:t xml:space="preserve"> key players, authorities, resources, </w:t>
      </w:r>
      <w:r w:rsidR="00A81AAE" w:rsidRPr="00AB0AF2">
        <w:t xml:space="preserve">genesis/context of the issue, </w:t>
      </w:r>
      <w:r w:rsidRPr="00AB0AF2">
        <w:t>etc.), discussion (</w:t>
      </w:r>
      <w:r w:rsidR="00CB7CF9" w:rsidRPr="00AB0AF2">
        <w:t xml:space="preserve">including </w:t>
      </w:r>
      <w:r w:rsidRPr="00AB0AF2">
        <w:t xml:space="preserve">presentation of </w:t>
      </w:r>
      <w:r w:rsidR="00617180" w:rsidRPr="00AB0AF2">
        <w:t>the issue</w:t>
      </w:r>
      <w:r w:rsidR="00A81AAE" w:rsidRPr="00AB0AF2">
        <w:t xml:space="preserve">, problem areas, </w:t>
      </w:r>
      <w:r w:rsidRPr="00AB0AF2">
        <w:t>alternative</w:t>
      </w:r>
      <w:r w:rsidR="00617180" w:rsidRPr="00AB0AF2">
        <w:t xml:space="preserve"> solutions</w:t>
      </w:r>
      <w:r w:rsidR="00A81AAE" w:rsidRPr="00AB0AF2">
        <w:t xml:space="preserve"> and associated </w:t>
      </w:r>
      <w:r w:rsidRPr="00AB0AF2">
        <w:t>pros and cons for each alternative</w:t>
      </w:r>
      <w:r w:rsidR="00CB7CF9" w:rsidRPr="00AB0AF2">
        <w:t xml:space="preserve"> solution</w:t>
      </w:r>
      <w:r w:rsidRPr="00AB0AF2">
        <w:t>)</w:t>
      </w:r>
      <w:r w:rsidR="001A4939" w:rsidRPr="00AB0AF2">
        <w:t>,</w:t>
      </w:r>
      <w:r w:rsidRPr="00AB0AF2">
        <w:t xml:space="preserve"> and recommendations</w:t>
      </w:r>
      <w:r w:rsidR="00A81AAE" w:rsidRPr="00AB0AF2">
        <w:t>.</w:t>
      </w:r>
      <w:r w:rsidRPr="00AB0AF2">
        <w:t xml:space="preserve"> </w:t>
      </w:r>
      <w:r w:rsidR="00A81AAE" w:rsidRPr="00AB0AF2">
        <w:t xml:space="preserve"> </w:t>
      </w:r>
      <w:r w:rsidR="00CB7CF9" w:rsidRPr="00AB0AF2">
        <w:t xml:space="preserve">The recommendations section should clearly describe the rationale for the policy option or solution of choice.  </w:t>
      </w:r>
      <w:r w:rsidRPr="00AB0AF2">
        <w:t xml:space="preserve">The </w:t>
      </w:r>
      <w:r w:rsidR="00A81AAE" w:rsidRPr="00AB0AF2">
        <w:t xml:space="preserve">research </w:t>
      </w:r>
      <w:r w:rsidRPr="00AB0AF2">
        <w:t xml:space="preserve">paper </w:t>
      </w:r>
      <w:r w:rsidR="00A81AAE" w:rsidRPr="00AB0AF2">
        <w:t xml:space="preserve">also </w:t>
      </w:r>
      <w:r w:rsidRPr="00AB0AF2">
        <w:t>should focus on the benefits, drawbacks</w:t>
      </w:r>
      <w:r w:rsidR="00BC3433" w:rsidRPr="00AB0AF2">
        <w:t>,</w:t>
      </w:r>
      <w:r w:rsidRPr="00AB0AF2">
        <w:t xml:space="preserve"> and obstacles to the practical application of </w:t>
      </w:r>
      <w:r w:rsidR="00A81AAE" w:rsidRPr="00AB0AF2">
        <w:t xml:space="preserve">the </w:t>
      </w:r>
      <w:r w:rsidRPr="00AB0AF2">
        <w:t xml:space="preserve">proposed </w:t>
      </w:r>
      <w:r w:rsidR="00A81AAE" w:rsidRPr="00AB0AF2">
        <w:t>recommendations</w:t>
      </w:r>
      <w:r w:rsidRPr="00AB0AF2">
        <w:t xml:space="preserve">. </w:t>
      </w:r>
      <w:r w:rsidR="000F17F0" w:rsidRPr="00AB0AF2">
        <w:t xml:space="preserve"> </w:t>
      </w:r>
      <w:r w:rsidRPr="00AB0AF2">
        <w:t>Example</w:t>
      </w:r>
      <w:r w:rsidR="00F95B4D" w:rsidRPr="00AB0AF2">
        <w:t xml:space="preserve">s of </w:t>
      </w:r>
      <w:r w:rsidRPr="00AB0AF2">
        <w:t>research paper topics include</w:t>
      </w:r>
      <w:r w:rsidR="00CB7CF9" w:rsidRPr="00AB0AF2">
        <w:t xml:space="preserve">, </w:t>
      </w:r>
      <w:r w:rsidR="00CB7CF9" w:rsidRPr="00AB0AF2">
        <w:rPr>
          <w:u w:val="single"/>
        </w:rPr>
        <w:t>but are not limited to</w:t>
      </w:r>
      <w:r w:rsidR="00CB7CF9" w:rsidRPr="00AB0AF2">
        <w:t>,</w:t>
      </w:r>
      <w:r w:rsidRPr="00AB0AF2">
        <w:t xml:space="preserve"> the following: </w:t>
      </w:r>
    </w:p>
    <w:p w:rsidR="007169A8" w:rsidRPr="00AB0AF2" w:rsidRDefault="007169A8" w:rsidP="007169A8"/>
    <w:p w:rsidR="007A254C" w:rsidRPr="00AB0AF2" w:rsidRDefault="007A254C" w:rsidP="003B2016">
      <w:pPr>
        <w:pStyle w:val="ListParagraph"/>
        <w:numPr>
          <w:ilvl w:val="0"/>
          <w:numId w:val="33"/>
        </w:numPr>
      </w:pPr>
      <w:r w:rsidRPr="00AB0AF2">
        <w:t xml:space="preserve">Alternative approaches to international supply chain security </w:t>
      </w:r>
    </w:p>
    <w:p w:rsidR="007A254C" w:rsidRPr="00AB0AF2" w:rsidRDefault="007A254C" w:rsidP="003B2016">
      <w:pPr>
        <w:pStyle w:val="ListParagraph"/>
        <w:numPr>
          <w:ilvl w:val="0"/>
          <w:numId w:val="33"/>
        </w:numPr>
      </w:pPr>
      <w:r w:rsidRPr="00AB0AF2">
        <w:t xml:space="preserve">Sector-specific approaches to international critical infrastructure </w:t>
      </w:r>
      <w:r w:rsidR="008E1AAB" w:rsidRPr="00AB0AF2">
        <w:t>security</w:t>
      </w:r>
      <w:r w:rsidRPr="00AB0AF2">
        <w:t xml:space="preserve"> and resilience </w:t>
      </w:r>
    </w:p>
    <w:p w:rsidR="00511C41" w:rsidRPr="00AB0AF2" w:rsidRDefault="00CB7CF9" w:rsidP="003B2016">
      <w:pPr>
        <w:pStyle w:val="ListParagraph"/>
        <w:numPr>
          <w:ilvl w:val="0"/>
          <w:numId w:val="33"/>
        </w:numPr>
      </w:pPr>
      <w:r w:rsidRPr="00AB0AF2">
        <w:t>International information sharing for c</w:t>
      </w:r>
      <w:r w:rsidR="007A254C" w:rsidRPr="00AB0AF2">
        <w:t xml:space="preserve">ritical infrastructure </w:t>
      </w:r>
      <w:r w:rsidR="008E1AAB" w:rsidRPr="00AB0AF2">
        <w:t>security</w:t>
      </w:r>
      <w:r w:rsidRPr="00AB0AF2">
        <w:t xml:space="preserve"> and resilience </w:t>
      </w:r>
    </w:p>
    <w:p w:rsidR="007A254C" w:rsidRPr="00AB0AF2" w:rsidRDefault="007A254C" w:rsidP="003B2016">
      <w:pPr>
        <w:pStyle w:val="ListParagraph"/>
        <w:numPr>
          <w:ilvl w:val="0"/>
          <w:numId w:val="33"/>
        </w:numPr>
      </w:pPr>
      <w:r w:rsidRPr="00AB0AF2">
        <w:t xml:space="preserve">International standards and regulations for critical infrastructure </w:t>
      </w:r>
      <w:r w:rsidR="008E1AAB" w:rsidRPr="00AB0AF2">
        <w:t>security</w:t>
      </w:r>
      <w:r w:rsidRPr="00AB0AF2">
        <w:t xml:space="preserve"> and resilience</w:t>
      </w:r>
    </w:p>
    <w:p w:rsidR="00511C41" w:rsidRPr="00AB0AF2" w:rsidRDefault="007A254C" w:rsidP="003B2016">
      <w:pPr>
        <w:pStyle w:val="ListParagraph"/>
        <w:numPr>
          <w:ilvl w:val="0"/>
          <w:numId w:val="33"/>
        </w:numPr>
      </w:pPr>
      <w:r w:rsidRPr="00AB0AF2">
        <w:t xml:space="preserve">Addressing transnational threats and hazards </w:t>
      </w:r>
      <w:r w:rsidR="003E7786" w:rsidRPr="00AB0AF2">
        <w:t>to critical infrastructure systems</w:t>
      </w:r>
    </w:p>
    <w:p w:rsidR="003E7786" w:rsidRPr="00AB0AF2" w:rsidRDefault="003E7786" w:rsidP="003B2016">
      <w:pPr>
        <w:pStyle w:val="ListParagraph"/>
        <w:numPr>
          <w:ilvl w:val="0"/>
          <w:numId w:val="33"/>
        </w:numPr>
      </w:pPr>
      <w:r w:rsidRPr="00AB0AF2">
        <w:t xml:space="preserve">Building international partnerships for critical infrastructure </w:t>
      </w:r>
      <w:r w:rsidR="008E1AAB" w:rsidRPr="00AB0AF2">
        <w:t>security</w:t>
      </w:r>
      <w:r w:rsidRPr="00AB0AF2">
        <w:t xml:space="preserve"> and resilience</w:t>
      </w:r>
    </w:p>
    <w:p w:rsidR="003E7786" w:rsidRPr="00AB0AF2" w:rsidRDefault="003E7786" w:rsidP="003B2016">
      <w:pPr>
        <w:pStyle w:val="ListParagraph"/>
        <w:numPr>
          <w:ilvl w:val="0"/>
          <w:numId w:val="33"/>
        </w:numPr>
      </w:pPr>
      <w:r w:rsidRPr="00AB0AF2">
        <w:t>Critical infrastructure incident management in an international context</w:t>
      </w:r>
    </w:p>
    <w:p w:rsidR="00CB7CF9" w:rsidRPr="00AB0AF2" w:rsidRDefault="00CB7CF9" w:rsidP="003B2016">
      <w:pPr>
        <w:pStyle w:val="ListParagraph"/>
        <w:numPr>
          <w:ilvl w:val="0"/>
          <w:numId w:val="33"/>
        </w:numPr>
      </w:pPr>
      <w:r w:rsidRPr="00AB0AF2">
        <w:t xml:space="preserve">Bilateral/multilateral approaches to critical infrastructure </w:t>
      </w:r>
      <w:r w:rsidR="008E1AAB" w:rsidRPr="00AB0AF2">
        <w:t>security</w:t>
      </w:r>
      <w:r w:rsidRPr="00AB0AF2">
        <w:t xml:space="preserve"> and resilience</w:t>
      </w:r>
    </w:p>
    <w:p w:rsidR="007169A8" w:rsidRPr="00AB0AF2" w:rsidRDefault="007169A8" w:rsidP="007169A8"/>
    <w:p w:rsidR="007169A8" w:rsidRPr="00AB0AF2" w:rsidRDefault="007169A8" w:rsidP="007169A8">
      <w:r w:rsidRPr="00AB0AF2">
        <w:t xml:space="preserve">As an alternative to a research paper, </w:t>
      </w:r>
      <w:r w:rsidR="001B2331" w:rsidRPr="00AB0AF2">
        <w:t>learners</w:t>
      </w:r>
      <w:r w:rsidRPr="00AB0AF2">
        <w:t xml:space="preserve"> may submit a </w:t>
      </w:r>
      <w:r w:rsidR="00CB7CF9" w:rsidRPr="00AB0AF2">
        <w:t>1</w:t>
      </w:r>
      <w:r w:rsidR="0098139D" w:rsidRPr="00AB0AF2">
        <w:t>5</w:t>
      </w:r>
      <w:r w:rsidR="00400FAD" w:rsidRPr="00AB0AF2">
        <w:t>-</w:t>
      </w:r>
      <w:r w:rsidRPr="00AB0AF2">
        <w:t xml:space="preserve">page, section-by-section critique of </w:t>
      </w:r>
      <w:r w:rsidR="00CB7CF9" w:rsidRPr="00AB0AF2">
        <w:t>a national (non-</w:t>
      </w:r>
      <w:r w:rsidR="009B0569" w:rsidRPr="00AB0AF2">
        <w:t>United States</w:t>
      </w:r>
      <w:r w:rsidR="00CB7CF9" w:rsidRPr="00AB0AF2">
        <w:t xml:space="preserve">) or multi-national level </w:t>
      </w:r>
      <w:r w:rsidR="001A5C03" w:rsidRPr="00AB0AF2">
        <w:t xml:space="preserve">critical infrastructure </w:t>
      </w:r>
      <w:r w:rsidR="008E1AAB" w:rsidRPr="00AB0AF2">
        <w:t>security</w:t>
      </w:r>
      <w:r w:rsidR="001A5C03" w:rsidRPr="00AB0AF2">
        <w:t xml:space="preserve"> and resilience</w:t>
      </w:r>
      <w:r w:rsidRPr="00AB0AF2">
        <w:t xml:space="preserve"> </w:t>
      </w:r>
      <w:r w:rsidR="00CB7CF9" w:rsidRPr="00AB0AF2">
        <w:t xml:space="preserve">strategy or plan or agreement. </w:t>
      </w:r>
      <w:r w:rsidR="00987A59" w:rsidRPr="00AB0AF2">
        <w:t xml:space="preserve">Critiques </w:t>
      </w:r>
      <w:r w:rsidRPr="00AB0AF2">
        <w:t xml:space="preserve">should </w:t>
      </w:r>
      <w:r w:rsidR="00CB7CF9" w:rsidRPr="00AB0AF2">
        <w:t xml:space="preserve">be structured </w:t>
      </w:r>
      <w:r w:rsidR="00CB7CF9" w:rsidRPr="00AB0AF2">
        <w:lastRenderedPageBreak/>
        <w:t>according to the following basic building bloc</w:t>
      </w:r>
      <w:r w:rsidR="004141BF" w:rsidRPr="00AB0AF2">
        <w:t>k</w:t>
      </w:r>
      <w:r w:rsidR="00CB7CF9" w:rsidRPr="00AB0AF2">
        <w:t xml:space="preserve">s: 1) </w:t>
      </w:r>
      <w:r w:rsidR="004141BF" w:rsidRPr="00AB0AF2">
        <w:t>Authorities</w:t>
      </w:r>
      <w:r w:rsidR="00CB7CF9" w:rsidRPr="00AB0AF2">
        <w:t xml:space="preserve">, 2) Partnering and </w:t>
      </w:r>
      <w:r w:rsidR="004141BF" w:rsidRPr="00AB0AF2">
        <w:t>I</w:t>
      </w:r>
      <w:r w:rsidR="00CB7CF9" w:rsidRPr="00AB0AF2">
        <w:t xml:space="preserve">nformation </w:t>
      </w:r>
      <w:r w:rsidR="004141BF" w:rsidRPr="00AB0AF2">
        <w:t>S</w:t>
      </w:r>
      <w:r w:rsidR="00CB7CF9" w:rsidRPr="00AB0AF2">
        <w:t xml:space="preserve">haring, </w:t>
      </w:r>
      <w:r w:rsidR="004141BF" w:rsidRPr="00AB0AF2">
        <w:t>3</w:t>
      </w:r>
      <w:r w:rsidR="00CB7CF9" w:rsidRPr="00AB0AF2">
        <w:t xml:space="preserve">) </w:t>
      </w:r>
      <w:r w:rsidR="004141BF" w:rsidRPr="00AB0AF2">
        <w:t xml:space="preserve">Assessing Risk, 4) Managing Risk (regulatory vs. non-regulatory), and 5) </w:t>
      </w:r>
      <w:r w:rsidR="00954DE0" w:rsidRPr="00AB0AF2">
        <w:t>All-hazards</w:t>
      </w:r>
      <w:r w:rsidR="004141BF" w:rsidRPr="00AB0AF2">
        <w:t xml:space="preserve"> Management. The critique should </w:t>
      </w:r>
      <w:r w:rsidRPr="00AB0AF2">
        <w:t>include alternati</w:t>
      </w:r>
      <w:r w:rsidR="0016517D" w:rsidRPr="00AB0AF2">
        <w:t>ve</w:t>
      </w:r>
      <w:r w:rsidRPr="00AB0AF2">
        <w:t xml:space="preserve"> visions/strategies for successful </w:t>
      </w:r>
      <w:r w:rsidR="001A5C03" w:rsidRPr="00AB0AF2">
        <w:t xml:space="preserve">critical infrastructure </w:t>
      </w:r>
      <w:r w:rsidR="008E1AAB" w:rsidRPr="00AB0AF2">
        <w:t>security</w:t>
      </w:r>
      <w:r w:rsidR="001A5C03" w:rsidRPr="00AB0AF2">
        <w:t xml:space="preserve"> and resilience</w:t>
      </w:r>
      <w:r w:rsidRPr="00AB0AF2">
        <w:t xml:space="preserve"> program implementation within the </w:t>
      </w:r>
      <w:r w:rsidR="004141BF" w:rsidRPr="00AB0AF2">
        <w:t xml:space="preserve">national, bi-national, or multinational framework </w:t>
      </w:r>
      <w:r w:rsidRPr="00AB0AF2">
        <w:t xml:space="preserve">under study.    </w:t>
      </w:r>
    </w:p>
    <w:p w:rsidR="007169A8" w:rsidRPr="00AB0AF2" w:rsidRDefault="007169A8" w:rsidP="007169A8"/>
    <w:p w:rsidR="007169A8" w:rsidRPr="00AB0AF2" w:rsidRDefault="007169A8" w:rsidP="007169A8">
      <w:pPr>
        <w:rPr>
          <w:b/>
          <w:bCs/>
        </w:rPr>
      </w:pPr>
      <w:r w:rsidRPr="00AB0AF2">
        <w:t xml:space="preserve">Each </w:t>
      </w:r>
      <w:r w:rsidR="006B1CA1" w:rsidRPr="00AB0AF2">
        <w:t>learner</w:t>
      </w:r>
      <w:r w:rsidRPr="00AB0AF2">
        <w:t xml:space="preserve"> will present his/her research topic </w:t>
      </w:r>
      <w:r w:rsidR="0098139D" w:rsidRPr="00AB0AF2">
        <w:t xml:space="preserve">or critical analysis </w:t>
      </w:r>
      <w:r w:rsidRPr="00AB0AF2">
        <w:t xml:space="preserve">(no more than 25-30 minutes in length) to the class </w:t>
      </w:r>
      <w:r w:rsidR="00692DB0" w:rsidRPr="00AB0AF2">
        <w:t>o</w:t>
      </w:r>
      <w:r w:rsidR="00A74883" w:rsidRPr="00AB0AF2">
        <w:t xml:space="preserve">n </w:t>
      </w:r>
      <w:r w:rsidRPr="00AB0AF2">
        <w:t>Lesson 13</w:t>
      </w:r>
      <w:r w:rsidR="00A74883" w:rsidRPr="00AB0AF2">
        <w:t xml:space="preserve"> or </w:t>
      </w:r>
      <w:r w:rsidRPr="00AB0AF2">
        <w:t xml:space="preserve">14. </w:t>
      </w:r>
      <w:r w:rsidR="000F17F0" w:rsidRPr="00AB0AF2">
        <w:t xml:space="preserve"> </w:t>
      </w:r>
      <w:r w:rsidRPr="00AB0AF2">
        <w:t xml:space="preserve">The </w:t>
      </w:r>
      <w:r w:rsidR="00617180" w:rsidRPr="00AB0AF2">
        <w:t xml:space="preserve">oral </w:t>
      </w:r>
      <w:r w:rsidRPr="00AB0AF2">
        <w:t xml:space="preserve">presentation format will </w:t>
      </w:r>
      <w:r w:rsidR="00692DB0" w:rsidRPr="00AB0AF2">
        <w:t xml:space="preserve">follow the outline used to develop the </w:t>
      </w:r>
      <w:r w:rsidRPr="00AB0AF2">
        <w:t>research paper</w:t>
      </w:r>
      <w:r w:rsidR="00692DB0" w:rsidRPr="00AB0AF2">
        <w:t>/critique</w:t>
      </w:r>
      <w:r w:rsidRPr="00AB0AF2">
        <w:t xml:space="preserve">. </w:t>
      </w:r>
      <w:r w:rsidR="000F17F0" w:rsidRPr="00AB0AF2">
        <w:t xml:space="preserve"> </w:t>
      </w:r>
      <w:r w:rsidRPr="00AB0AF2">
        <w:rPr>
          <w:b/>
          <w:bCs/>
        </w:rPr>
        <w:t xml:space="preserve">Research papers will be submitted </w:t>
      </w:r>
      <w:r w:rsidR="00692DB0" w:rsidRPr="00AB0AF2">
        <w:rPr>
          <w:b/>
          <w:bCs/>
        </w:rPr>
        <w:t xml:space="preserve">electronically to the instructor </w:t>
      </w:r>
      <w:r w:rsidR="002119D8" w:rsidRPr="00AB0AF2">
        <w:rPr>
          <w:b/>
          <w:bCs/>
        </w:rPr>
        <w:t xml:space="preserve">prior to class </w:t>
      </w:r>
      <w:r w:rsidR="00692DB0" w:rsidRPr="00AB0AF2">
        <w:rPr>
          <w:b/>
          <w:bCs/>
        </w:rPr>
        <w:t>o</w:t>
      </w:r>
      <w:r w:rsidR="002119D8" w:rsidRPr="00AB0AF2">
        <w:rPr>
          <w:b/>
          <w:bCs/>
        </w:rPr>
        <w:t>n Lesson 1</w:t>
      </w:r>
      <w:r w:rsidR="00EB6221" w:rsidRPr="00AB0AF2">
        <w:rPr>
          <w:b/>
          <w:bCs/>
        </w:rPr>
        <w:t>4</w:t>
      </w:r>
      <w:r w:rsidR="002119D8" w:rsidRPr="00AB0AF2">
        <w:rPr>
          <w:b/>
          <w:bCs/>
        </w:rPr>
        <w:t xml:space="preserve">. </w:t>
      </w:r>
      <w:r w:rsidR="0002060C" w:rsidRPr="00AB0AF2">
        <w:rPr>
          <w:b/>
          <w:bCs/>
        </w:rPr>
        <w:t xml:space="preserve"> </w:t>
      </w:r>
      <w:r w:rsidR="00763382" w:rsidRPr="00AB0AF2">
        <w:rPr>
          <w:b/>
          <w:bCs/>
        </w:rPr>
        <w:t xml:space="preserve"> </w:t>
      </w:r>
    </w:p>
    <w:p w:rsidR="007169A8" w:rsidRPr="00AB0AF2" w:rsidRDefault="007169A8" w:rsidP="007169A8"/>
    <w:p w:rsidR="007169A8" w:rsidRPr="00AB0AF2" w:rsidRDefault="007169A8" w:rsidP="007169A8">
      <w:pPr>
        <w:rPr>
          <w:b/>
          <w:bCs/>
        </w:rPr>
      </w:pPr>
      <w:r w:rsidRPr="00AB0AF2">
        <w:t>Prior approval of the topic for t</w:t>
      </w:r>
      <w:r w:rsidR="00763382" w:rsidRPr="00AB0AF2">
        <w:t xml:space="preserve">he research paper is required. </w:t>
      </w:r>
      <w:r w:rsidR="000F17F0" w:rsidRPr="00AB0AF2">
        <w:t xml:space="preserve"> </w:t>
      </w:r>
      <w:r w:rsidR="00763382" w:rsidRPr="00AB0AF2">
        <w:rPr>
          <w:b/>
        </w:rPr>
        <w:t>Learners</w:t>
      </w:r>
      <w:r w:rsidR="00763382" w:rsidRPr="00AB0AF2">
        <w:t xml:space="preserve"> </w:t>
      </w:r>
      <w:r w:rsidR="00B256E1" w:rsidRPr="00AB0AF2">
        <w:rPr>
          <w:b/>
        </w:rPr>
        <w:t>should</w:t>
      </w:r>
      <w:r w:rsidR="00A74883" w:rsidRPr="00AB0AF2">
        <w:rPr>
          <w:b/>
        </w:rPr>
        <w:t xml:space="preserve"> </w:t>
      </w:r>
      <w:r w:rsidR="00B256E1" w:rsidRPr="00AB0AF2">
        <w:rPr>
          <w:b/>
          <w:bCs/>
        </w:rPr>
        <w:t>submit</w:t>
      </w:r>
      <w:r w:rsidRPr="00AB0AF2">
        <w:rPr>
          <w:b/>
          <w:bCs/>
        </w:rPr>
        <w:t xml:space="preserve"> a one-p</w:t>
      </w:r>
      <w:r w:rsidR="00BE223C" w:rsidRPr="00AB0AF2">
        <w:rPr>
          <w:b/>
          <w:bCs/>
        </w:rPr>
        <w:t>age</w:t>
      </w:r>
      <w:r w:rsidRPr="00AB0AF2">
        <w:rPr>
          <w:b/>
          <w:bCs/>
        </w:rPr>
        <w:t xml:space="preserve"> written description of their proposed topic </w:t>
      </w:r>
      <w:r w:rsidR="00BE223C" w:rsidRPr="00AB0AF2">
        <w:rPr>
          <w:b/>
          <w:bCs/>
        </w:rPr>
        <w:t xml:space="preserve">to the instructor </w:t>
      </w:r>
      <w:r w:rsidRPr="00AB0AF2">
        <w:rPr>
          <w:b/>
          <w:bCs/>
        </w:rPr>
        <w:t xml:space="preserve">in class or via email for approval no later than the beginning of class </w:t>
      </w:r>
      <w:r w:rsidR="000955C5" w:rsidRPr="00AB0AF2">
        <w:rPr>
          <w:b/>
          <w:bCs/>
        </w:rPr>
        <w:t>i</w:t>
      </w:r>
      <w:r w:rsidRPr="00AB0AF2">
        <w:rPr>
          <w:b/>
          <w:bCs/>
        </w:rPr>
        <w:t xml:space="preserve">n Lesson </w:t>
      </w:r>
      <w:r w:rsidR="001F00C5" w:rsidRPr="00AB0AF2">
        <w:rPr>
          <w:b/>
          <w:bCs/>
        </w:rPr>
        <w:t>4</w:t>
      </w:r>
      <w:r w:rsidRPr="00AB0AF2">
        <w:rPr>
          <w:b/>
          <w:bCs/>
        </w:rPr>
        <w:t>.</w:t>
      </w:r>
      <w:r w:rsidR="002C2CEE" w:rsidRPr="00AB0AF2">
        <w:rPr>
          <w:b/>
          <w:bCs/>
        </w:rPr>
        <w:t xml:space="preserve"> </w:t>
      </w:r>
      <w:r w:rsidR="000955C5" w:rsidRPr="00AB0AF2">
        <w:rPr>
          <w:b/>
          <w:bCs/>
        </w:rPr>
        <w:t xml:space="preserve"> </w:t>
      </w:r>
      <w:r w:rsidR="002C2CEE" w:rsidRPr="00AB0AF2">
        <w:rPr>
          <w:b/>
          <w:bCs/>
        </w:rPr>
        <w:t xml:space="preserve">Learners may subsequently change their proposed topic with prior approval of the instructor. </w:t>
      </w:r>
    </w:p>
    <w:p w:rsidR="00511C41" w:rsidRPr="00AB0AF2" w:rsidRDefault="00511C41">
      <w:pPr>
        <w:keepNext/>
        <w:rPr>
          <w:b/>
          <w:bCs/>
          <w:smallCaps/>
        </w:rPr>
      </w:pPr>
    </w:p>
    <w:p w:rsidR="00382208" w:rsidRPr="00AB0AF2" w:rsidRDefault="00382208" w:rsidP="00382208">
      <w:pPr>
        <w:keepNext/>
        <w:rPr>
          <w:b/>
        </w:rPr>
      </w:pPr>
      <w:r w:rsidRPr="00AB0AF2">
        <w:rPr>
          <w:b/>
        </w:rPr>
        <w:t>3</w:t>
      </w:r>
      <w:r w:rsidR="00DC05DC" w:rsidRPr="00AB0AF2">
        <w:rPr>
          <w:b/>
        </w:rPr>
        <w:t>.</w:t>
      </w:r>
      <w:r w:rsidRPr="00AB0AF2">
        <w:rPr>
          <w:b/>
        </w:rPr>
        <w:t xml:space="preserve"> Expectations for Participation</w:t>
      </w:r>
      <w:r w:rsidR="00DC05DC" w:rsidRPr="00AB0AF2">
        <w:rPr>
          <w:b/>
        </w:rPr>
        <w:t xml:space="preserve"> (</w:t>
      </w:r>
      <w:r w:rsidR="00400FAD" w:rsidRPr="00AB0AF2">
        <w:rPr>
          <w:b/>
        </w:rPr>
        <w:t>4</w:t>
      </w:r>
      <w:r w:rsidR="00DC05DC" w:rsidRPr="00AB0AF2">
        <w:rPr>
          <w:b/>
        </w:rPr>
        <w:t>0%):</w:t>
      </w:r>
    </w:p>
    <w:p w:rsidR="0020632F" w:rsidRPr="00AB0AF2" w:rsidRDefault="0020632F"/>
    <w:p w:rsidR="009F61C3" w:rsidRPr="00AB0AF2" w:rsidRDefault="00063971">
      <w:r w:rsidRPr="00AB0AF2">
        <w:t>Participation includes coming to class prepared, participating in class discussion</w:t>
      </w:r>
      <w:r w:rsidR="009D3495" w:rsidRPr="00AB0AF2">
        <w:t>,</w:t>
      </w:r>
      <w:r w:rsidRPr="00AB0AF2">
        <w:t xml:space="preserve"> and dynamic role playing during </w:t>
      </w:r>
      <w:r w:rsidR="00BE223C" w:rsidRPr="00AB0AF2">
        <w:t xml:space="preserve">in-class exercise activities. </w:t>
      </w:r>
      <w:r w:rsidRPr="00AB0AF2">
        <w:t xml:space="preserve"> </w:t>
      </w:r>
    </w:p>
    <w:p w:rsidR="00265F26" w:rsidRPr="00AB0AF2" w:rsidRDefault="00265F26">
      <w:pPr>
        <w:rPr>
          <w:b/>
          <w:u w:val="single"/>
        </w:rPr>
      </w:pPr>
    </w:p>
    <w:p w:rsidR="0020632F" w:rsidRPr="00AB0AF2" w:rsidRDefault="00B736D0">
      <w:pPr>
        <w:rPr>
          <w:b/>
          <w:smallCaps/>
          <w:u w:val="single"/>
        </w:rPr>
      </w:pPr>
      <w:r w:rsidRPr="00AB0AF2">
        <w:rPr>
          <w:b/>
          <w:smallCaps/>
          <w:u w:val="single"/>
        </w:rPr>
        <w:t>incorporation of feedback:</w:t>
      </w:r>
    </w:p>
    <w:p w:rsidR="00B736D0" w:rsidRPr="00AB0AF2" w:rsidRDefault="00B736D0">
      <w:pPr>
        <w:rPr>
          <w:b/>
        </w:rPr>
      </w:pPr>
    </w:p>
    <w:p w:rsidR="00260CBA" w:rsidRPr="00AB0AF2" w:rsidRDefault="00260CBA" w:rsidP="00260CBA">
      <w:r w:rsidRPr="00AB0AF2">
        <w:t xml:space="preserve">The course instructor will offer multiple opportunities for </w:t>
      </w:r>
      <w:r w:rsidR="00DE0ADC" w:rsidRPr="00AB0AF2">
        <w:t>learners</w:t>
      </w:r>
      <w:r w:rsidRPr="00AB0AF2">
        <w:t xml:space="preserve"> to provide constructive feedback </w:t>
      </w:r>
      <w:r w:rsidR="00DE0ADC" w:rsidRPr="00AB0AF2">
        <w:t xml:space="preserve">over the period of the course. </w:t>
      </w:r>
      <w:r w:rsidR="000F17F0" w:rsidRPr="00AB0AF2">
        <w:t xml:space="preserve"> </w:t>
      </w:r>
      <w:r w:rsidRPr="00AB0AF2">
        <w:t>These feedback channels may take the form of group sessions or one-on-one</w:t>
      </w:r>
      <w:r w:rsidR="007F6EE9" w:rsidRPr="00AB0AF2">
        <w:t xml:space="preserve"> sessions with the instructor. </w:t>
      </w:r>
      <w:r w:rsidR="00122094" w:rsidRPr="00AB0AF2">
        <w:t xml:space="preserve"> </w:t>
      </w:r>
      <w:r w:rsidR="00DE0ADC" w:rsidRPr="00AB0AF2">
        <w:t>Learners</w:t>
      </w:r>
      <w:r w:rsidRPr="00AB0AF2">
        <w:t xml:space="preserve"> will be afforded the opportunity to complete </w:t>
      </w:r>
      <w:r w:rsidR="00BE223C" w:rsidRPr="00AB0AF2">
        <w:t xml:space="preserve">mid-term </w:t>
      </w:r>
      <w:r w:rsidRPr="00AB0AF2">
        <w:t>evaluations at the end of Lesson 6</w:t>
      </w:r>
      <w:r w:rsidR="00617180" w:rsidRPr="00AB0AF2">
        <w:t xml:space="preserve">, following </w:t>
      </w:r>
      <w:r w:rsidR="00BE223C" w:rsidRPr="00AB0AF2">
        <w:t>the conclusion of the scheduled in-class group exercise activities</w:t>
      </w:r>
      <w:r w:rsidRPr="00AB0AF2">
        <w:t xml:space="preserve">, and at the end of the course. </w:t>
      </w:r>
      <w:r w:rsidR="000F17F0" w:rsidRPr="00AB0AF2">
        <w:t xml:space="preserve"> </w:t>
      </w:r>
      <w:r w:rsidR="00BE223C" w:rsidRPr="00AB0AF2">
        <w:t xml:space="preserve">On-line correspondence with the instructor to gain clarity on a specific lesson topic or reference material </w:t>
      </w:r>
      <w:r w:rsidRPr="00AB0AF2">
        <w:t>is also enc</w:t>
      </w:r>
      <w:r w:rsidR="007F6EE9" w:rsidRPr="00AB0AF2">
        <w:t xml:space="preserve">ouraged throughout the course. </w:t>
      </w:r>
      <w:r w:rsidR="000F17F0" w:rsidRPr="00AB0AF2">
        <w:t xml:space="preserve"> </w:t>
      </w:r>
      <w:r w:rsidRPr="00AB0AF2">
        <w:t xml:space="preserve">Finally, the instructor will provide written feedback to the </w:t>
      </w:r>
      <w:r w:rsidR="007723BB" w:rsidRPr="00AB0AF2">
        <w:t xml:space="preserve">learners </w:t>
      </w:r>
      <w:r w:rsidRPr="00AB0AF2">
        <w:t xml:space="preserve">on </w:t>
      </w:r>
      <w:r w:rsidR="00BE223C" w:rsidRPr="00AB0AF2">
        <w:t>their classroom participation, c</w:t>
      </w:r>
      <w:r w:rsidR="001D1D04" w:rsidRPr="00AB0AF2">
        <w:t>ourse research paper</w:t>
      </w:r>
      <w:r w:rsidR="00BE223C" w:rsidRPr="00AB0AF2">
        <w:t xml:space="preserve"> and </w:t>
      </w:r>
      <w:r w:rsidRPr="00AB0AF2">
        <w:t>oral presentation</w:t>
      </w:r>
      <w:r w:rsidR="00BE223C" w:rsidRPr="00AB0AF2">
        <w:t xml:space="preserve"> at the end of the course</w:t>
      </w:r>
      <w:r w:rsidR="007F6EE9" w:rsidRPr="00AB0AF2">
        <w:t xml:space="preserve">. </w:t>
      </w:r>
      <w:r w:rsidR="000F17F0" w:rsidRPr="00AB0AF2">
        <w:t xml:space="preserve"> </w:t>
      </w:r>
      <w:r w:rsidRPr="00AB0AF2">
        <w:t xml:space="preserve">Ongoing dialogue with the instructor regarding </w:t>
      </w:r>
      <w:r w:rsidR="00BE223C" w:rsidRPr="00AB0AF2">
        <w:t xml:space="preserve">in-class exercise preparation, </w:t>
      </w:r>
      <w:r w:rsidR="00F13471" w:rsidRPr="00AB0AF2">
        <w:t xml:space="preserve">research paper </w:t>
      </w:r>
      <w:r w:rsidRPr="00AB0AF2">
        <w:t xml:space="preserve">development, </w:t>
      </w:r>
      <w:r w:rsidR="00BE223C" w:rsidRPr="00AB0AF2">
        <w:t xml:space="preserve">and </w:t>
      </w:r>
      <w:r w:rsidRPr="00AB0AF2">
        <w:t>oral presentation preparation</w:t>
      </w:r>
      <w:r w:rsidR="00BE223C" w:rsidRPr="00AB0AF2">
        <w:t xml:space="preserve"> </w:t>
      </w:r>
      <w:r w:rsidRPr="00AB0AF2">
        <w:t xml:space="preserve">is highly encouraged.  </w:t>
      </w:r>
    </w:p>
    <w:p w:rsidR="00063971" w:rsidRPr="00AB0AF2" w:rsidRDefault="00063971">
      <w:pPr>
        <w:keepNext/>
        <w:rPr>
          <w:b/>
          <w:bCs/>
          <w:smallCaps/>
        </w:rPr>
      </w:pPr>
    </w:p>
    <w:p w:rsidR="00063971" w:rsidRPr="00AB0AF2" w:rsidRDefault="00D34D90">
      <w:pPr>
        <w:keepNext/>
        <w:rPr>
          <w:b/>
          <w:bCs/>
          <w:smallCaps/>
        </w:rPr>
      </w:pPr>
      <w:r w:rsidRPr="00AB0AF2">
        <w:rPr>
          <w:b/>
          <w:bCs/>
          <w:smallCaps/>
          <w:u w:val="single"/>
        </w:rPr>
        <w:t>c</w:t>
      </w:r>
      <w:r w:rsidR="00382208" w:rsidRPr="00AB0AF2">
        <w:rPr>
          <w:b/>
          <w:bCs/>
          <w:smallCaps/>
          <w:u w:val="single"/>
        </w:rPr>
        <w:t xml:space="preserve">ourse </w:t>
      </w:r>
      <w:r w:rsidR="002D5863" w:rsidRPr="00AB0AF2">
        <w:rPr>
          <w:b/>
          <w:bCs/>
          <w:smallCaps/>
          <w:u w:val="single"/>
        </w:rPr>
        <w:t>reading materials</w:t>
      </w:r>
      <w:r w:rsidR="00382208" w:rsidRPr="00AB0AF2">
        <w:rPr>
          <w:b/>
          <w:bCs/>
          <w:smallCaps/>
        </w:rPr>
        <w:t>:</w:t>
      </w:r>
    </w:p>
    <w:p w:rsidR="00063971" w:rsidRPr="00AB0AF2" w:rsidRDefault="00063971"/>
    <w:p w:rsidR="00063971" w:rsidRPr="00AB0AF2" w:rsidRDefault="00063971">
      <w:r w:rsidRPr="00AB0AF2">
        <w:t>The</w:t>
      </w:r>
      <w:r w:rsidR="002D5863" w:rsidRPr="00AB0AF2">
        <w:t xml:space="preserve">re are no </w:t>
      </w:r>
      <w:r w:rsidR="009D16E4" w:rsidRPr="00AB0AF2">
        <w:t>primary textbook</w:t>
      </w:r>
      <w:r w:rsidR="0048482E" w:rsidRPr="00AB0AF2">
        <w:t>s</w:t>
      </w:r>
      <w:r w:rsidRPr="00AB0AF2">
        <w:t xml:space="preserve"> </w:t>
      </w:r>
      <w:r w:rsidR="002D5863" w:rsidRPr="00AB0AF2">
        <w:t>assigned for this course</w:t>
      </w:r>
      <w:r w:rsidRPr="00AB0AF2">
        <w:t>.</w:t>
      </w:r>
      <w:r w:rsidR="009D16E4" w:rsidRPr="00AB0AF2">
        <w:t xml:space="preserve"> </w:t>
      </w:r>
      <w:r w:rsidR="000F17F0" w:rsidRPr="00AB0AF2">
        <w:t xml:space="preserve"> </w:t>
      </w:r>
      <w:r w:rsidR="002D5863" w:rsidRPr="00AB0AF2">
        <w:t>All assigned course reading materials, additional recommended readings, and ot</w:t>
      </w:r>
      <w:r w:rsidR="00F83E9B" w:rsidRPr="00AB0AF2">
        <w:t>her references are available on</w:t>
      </w:r>
      <w:r w:rsidR="002D5863" w:rsidRPr="00AB0AF2">
        <w:t>line, with website access information provided in the lesson d</w:t>
      </w:r>
      <w:r w:rsidR="00C724D7" w:rsidRPr="00AB0AF2">
        <w:t>escription sections that follow</w:t>
      </w:r>
      <w:r w:rsidR="002D5863" w:rsidRPr="00AB0AF2">
        <w:t xml:space="preserve"> </w:t>
      </w:r>
      <w:r w:rsidR="009D16E4" w:rsidRPr="00AB0AF2">
        <w:t>below</w:t>
      </w:r>
      <w:r w:rsidR="00972E5E" w:rsidRPr="00AB0AF2">
        <w:t>.</w:t>
      </w:r>
      <w:r w:rsidRPr="00AB0AF2">
        <w:t xml:space="preserve">   </w:t>
      </w:r>
    </w:p>
    <w:p w:rsidR="00063971" w:rsidRPr="00AB0AF2" w:rsidRDefault="00063971"/>
    <w:p w:rsidR="00BC05A7" w:rsidRPr="00AB0AF2" w:rsidRDefault="00BC05A7">
      <w:pPr>
        <w:rPr>
          <w:b/>
          <w:bCs/>
          <w:smallCaps/>
          <w:u w:val="single"/>
        </w:rPr>
      </w:pPr>
      <w:r w:rsidRPr="00AB0AF2">
        <w:rPr>
          <w:b/>
          <w:bCs/>
          <w:smallCaps/>
          <w:u w:val="single"/>
        </w:rPr>
        <w:t>additional resources (optional):</w:t>
      </w:r>
    </w:p>
    <w:p w:rsidR="00AF07D6" w:rsidRPr="00AB0AF2" w:rsidRDefault="00AF07D6">
      <w:pPr>
        <w:rPr>
          <w:b/>
          <w:bCs/>
          <w:smallCaps/>
          <w:u w:val="single"/>
        </w:rPr>
      </w:pPr>
    </w:p>
    <w:p w:rsidR="00AF07D6" w:rsidRPr="00AB0AF2" w:rsidRDefault="00821E47">
      <w:r w:rsidRPr="00AB0AF2">
        <w:rPr>
          <w:bCs/>
        </w:rPr>
        <w:t xml:space="preserve">Critical </w:t>
      </w:r>
      <w:r w:rsidR="00AF07D6" w:rsidRPr="00AB0AF2">
        <w:rPr>
          <w:bCs/>
        </w:rPr>
        <w:t xml:space="preserve">Infrastructure Resource Center:  </w:t>
      </w:r>
      <w:hyperlink r:id="rId9" w:history="1">
        <w:r w:rsidR="00AF07D6" w:rsidRPr="00AB0AF2">
          <w:rPr>
            <w:rStyle w:val="Hyperlink"/>
            <w:bCs/>
          </w:rPr>
          <w:t>http://training.fema.gov/EMIWeb/IS/is860a/CIRC/index.htm</w:t>
        </w:r>
      </w:hyperlink>
    </w:p>
    <w:p w:rsidR="00F03442" w:rsidRPr="00AB0AF2" w:rsidRDefault="00F03442" w:rsidP="00F03442"/>
    <w:p w:rsidR="00F03442" w:rsidRPr="00AB0AF2" w:rsidRDefault="00F03442" w:rsidP="00F03442">
      <w:r w:rsidRPr="00AB0AF2">
        <w:t xml:space="preserve">International CIIP Handbook (2008-2009), </w:t>
      </w:r>
      <w:hyperlink r:id="rId10" w:history="1">
        <w:r w:rsidRPr="00AB0AF2">
          <w:rPr>
            <w:rStyle w:val="Hyperlink"/>
          </w:rPr>
          <w:t>http://www.css.ethz.ch/publications/pdfs/CIIP-HB-08-09.pdf</w:t>
        </w:r>
      </w:hyperlink>
      <w:r w:rsidRPr="00AB0AF2">
        <w:t xml:space="preserve"> or </w:t>
      </w:r>
      <w:hyperlink r:id="rId11" w:history="1">
        <w:r w:rsidRPr="00AB0AF2">
          <w:rPr>
            <w:rStyle w:val="Hyperlink"/>
          </w:rPr>
          <w:t>https://www.hsdl.org/hslog/?q=node/4413</w:t>
        </w:r>
      </w:hyperlink>
      <w:r w:rsidRPr="00AB0AF2">
        <w:t xml:space="preserve">. </w:t>
      </w:r>
    </w:p>
    <w:p w:rsidR="00F03442" w:rsidRPr="00AB0AF2" w:rsidRDefault="00F03442">
      <w:pPr>
        <w:rPr>
          <w:bCs/>
        </w:rPr>
      </w:pPr>
    </w:p>
    <w:p w:rsidR="009258F9" w:rsidRPr="00AB0AF2" w:rsidRDefault="00F03442">
      <w:pPr>
        <w:rPr>
          <w:bCs/>
        </w:rPr>
      </w:pPr>
      <w:r w:rsidRPr="00AB0AF2">
        <w:rPr>
          <w:bCs/>
        </w:rPr>
        <w:t>U</w:t>
      </w:r>
      <w:r w:rsidR="009258F9" w:rsidRPr="00AB0AF2">
        <w:rPr>
          <w:bCs/>
        </w:rPr>
        <w:t xml:space="preserve">.S. Department of Homeland Security Office of Infrastructure Protection:  </w:t>
      </w:r>
      <w:hyperlink r:id="rId12" w:history="1">
        <w:r w:rsidR="009258F9" w:rsidRPr="00AB0AF2">
          <w:rPr>
            <w:rStyle w:val="Hyperlink"/>
            <w:bCs/>
          </w:rPr>
          <w:t>http://www.dhs.gov/xabout/structure/gc_1185203138955.shtm</w:t>
        </w:r>
      </w:hyperlink>
    </w:p>
    <w:p w:rsidR="00F642E6" w:rsidRPr="00AB0AF2" w:rsidRDefault="00F642E6">
      <w:pPr>
        <w:rPr>
          <w:bCs/>
        </w:rPr>
      </w:pPr>
    </w:p>
    <w:p w:rsidR="00AF07D6" w:rsidRPr="00AB0AF2" w:rsidRDefault="001A2757">
      <w:pPr>
        <w:rPr>
          <w:bCs/>
        </w:rPr>
      </w:pPr>
      <w:r w:rsidRPr="00AB0AF2">
        <w:rPr>
          <w:bCs/>
        </w:rPr>
        <w:t xml:space="preserve">U.S. Department of Homeland Security Daily Open Source Infrastructure Report: </w:t>
      </w:r>
      <w:hyperlink r:id="rId13" w:history="1">
        <w:r w:rsidRPr="00AB0AF2">
          <w:rPr>
            <w:rStyle w:val="Hyperlink"/>
            <w:bCs/>
          </w:rPr>
          <w:t>http://www.dhs.gov/files/programs/editorial_0542.shtm</w:t>
        </w:r>
      </w:hyperlink>
      <w:r w:rsidRPr="00AB0AF2">
        <w:rPr>
          <w:bCs/>
        </w:rPr>
        <w:t xml:space="preserve">  </w:t>
      </w:r>
    </w:p>
    <w:p w:rsidR="00111A39" w:rsidRPr="00AB0AF2" w:rsidRDefault="00111A39" w:rsidP="0030007E"/>
    <w:p w:rsidR="00280C64" w:rsidRPr="00AB0AF2" w:rsidRDefault="00821E47" w:rsidP="0030007E">
      <w:r w:rsidRPr="00AB0AF2">
        <w:t>Homeland Security Digital Library</w:t>
      </w:r>
      <w:r w:rsidR="0052742D" w:rsidRPr="00AB0AF2">
        <w:t xml:space="preserve">:  </w:t>
      </w:r>
      <w:hyperlink r:id="rId14" w:history="1">
        <w:r w:rsidR="002E54E6" w:rsidRPr="00AB0AF2">
          <w:rPr>
            <w:rStyle w:val="Hyperlink"/>
          </w:rPr>
          <w:t>http://www.hsdl.org/</w:t>
        </w:r>
      </w:hyperlink>
    </w:p>
    <w:p w:rsidR="00280C64" w:rsidRPr="00AB0AF2" w:rsidRDefault="00280C64" w:rsidP="0030007E">
      <w:pPr>
        <w:rPr>
          <w:i/>
        </w:rPr>
      </w:pPr>
    </w:p>
    <w:p w:rsidR="0030007E" w:rsidRPr="00AB0AF2" w:rsidRDefault="002E54E6" w:rsidP="0030007E">
      <w:r w:rsidRPr="00AB0AF2">
        <w:rPr>
          <w:i/>
        </w:rPr>
        <w:t xml:space="preserve">The </w:t>
      </w:r>
      <w:r w:rsidR="00821E47" w:rsidRPr="00AB0AF2">
        <w:rPr>
          <w:i/>
        </w:rPr>
        <w:t>International Journal of Critical Infrastructures</w:t>
      </w:r>
      <w:r w:rsidR="0030007E" w:rsidRPr="00AB0AF2">
        <w:t xml:space="preserve">: </w:t>
      </w:r>
      <w:hyperlink r:id="rId15" w:history="1">
        <w:r w:rsidR="0030007E" w:rsidRPr="00AB0AF2">
          <w:rPr>
            <w:rStyle w:val="Hyperlink"/>
          </w:rPr>
          <w:t>http://www.inderscience.com/browse/index.php?journalID=58</w:t>
        </w:r>
      </w:hyperlink>
    </w:p>
    <w:p w:rsidR="0030007E" w:rsidRPr="00AB0AF2" w:rsidRDefault="0030007E" w:rsidP="0030007E">
      <w:pPr>
        <w:rPr>
          <w:b/>
        </w:rPr>
      </w:pPr>
    </w:p>
    <w:p w:rsidR="0030007E" w:rsidRPr="00AB0AF2" w:rsidRDefault="00821E47" w:rsidP="0030007E">
      <w:r w:rsidRPr="00AB0AF2">
        <w:rPr>
          <w:i/>
        </w:rPr>
        <w:t>The CIP Report</w:t>
      </w:r>
      <w:r w:rsidR="0030007E" w:rsidRPr="00AB0AF2">
        <w:t xml:space="preserve">:  </w:t>
      </w:r>
      <w:hyperlink r:id="rId16" w:history="1">
        <w:r w:rsidR="0030007E" w:rsidRPr="00AB0AF2">
          <w:rPr>
            <w:rStyle w:val="Hyperlink"/>
          </w:rPr>
          <w:t>http://cip.gmu.edu/the-cip-report</w:t>
        </w:r>
      </w:hyperlink>
    </w:p>
    <w:p w:rsidR="0030007E" w:rsidRPr="00AB0AF2" w:rsidRDefault="0030007E" w:rsidP="0030007E"/>
    <w:p w:rsidR="0030007E" w:rsidRPr="00AB0AF2" w:rsidRDefault="00821E47" w:rsidP="0030007E">
      <w:r w:rsidRPr="00AB0AF2">
        <w:rPr>
          <w:i/>
        </w:rPr>
        <w:t>Homeland Security Affairs</w:t>
      </w:r>
      <w:r w:rsidR="0030007E" w:rsidRPr="00AB0AF2">
        <w:t xml:space="preserve">: </w:t>
      </w:r>
      <w:hyperlink r:id="rId17" w:history="1">
        <w:r w:rsidR="0030007E" w:rsidRPr="00AB0AF2">
          <w:rPr>
            <w:rStyle w:val="Hyperlink"/>
          </w:rPr>
          <w:t>http://www.hsaj.org/</w:t>
        </w:r>
      </w:hyperlink>
      <w:r w:rsidR="0030007E" w:rsidRPr="00AB0AF2">
        <w:t xml:space="preserve"> </w:t>
      </w:r>
    </w:p>
    <w:p w:rsidR="00C40EC0" w:rsidRPr="00AB0AF2" w:rsidRDefault="00C40EC0" w:rsidP="009674BB">
      <w:pPr>
        <w:rPr>
          <w:b/>
        </w:rPr>
      </w:pPr>
    </w:p>
    <w:p w:rsidR="00C40EC0" w:rsidRPr="00AB0AF2" w:rsidRDefault="00EA1D1B" w:rsidP="009674BB">
      <w:r w:rsidRPr="00AB0AF2">
        <w:rPr>
          <w:i/>
        </w:rPr>
        <w:t xml:space="preserve">The </w:t>
      </w:r>
      <w:r w:rsidR="00821E47" w:rsidRPr="00AB0AF2">
        <w:rPr>
          <w:i/>
        </w:rPr>
        <w:t>Journal of Homeland Security and Emergency Management</w:t>
      </w:r>
      <w:r w:rsidR="0030007E" w:rsidRPr="00AB0AF2">
        <w:t xml:space="preserve">: </w:t>
      </w:r>
      <w:hyperlink r:id="rId18" w:history="1">
        <w:r w:rsidR="0030007E" w:rsidRPr="00AB0AF2">
          <w:rPr>
            <w:rStyle w:val="Hyperlink"/>
          </w:rPr>
          <w:t>http://www.bepress.com/jhsem/</w:t>
        </w:r>
      </w:hyperlink>
    </w:p>
    <w:p w:rsidR="00C40EC0" w:rsidRPr="00AB0AF2" w:rsidRDefault="00C40EC0" w:rsidP="009674BB">
      <w:pPr>
        <w:rPr>
          <w:b/>
        </w:rPr>
      </w:pPr>
    </w:p>
    <w:p w:rsidR="00C40EC0" w:rsidRPr="00AB0AF2" w:rsidRDefault="00821E47" w:rsidP="009674BB">
      <w:pPr>
        <w:rPr>
          <w:rStyle w:val="Hyperlink"/>
        </w:rPr>
      </w:pPr>
      <w:r w:rsidRPr="00AB0AF2">
        <w:rPr>
          <w:i/>
        </w:rPr>
        <w:t>The Journal of Homeland Security</w:t>
      </w:r>
      <w:r w:rsidR="0030007E" w:rsidRPr="00AB0AF2">
        <w:t xml:space="preserve">: </w:t>
      </w:r>
      <w:r w:rsidR="008A40C6" w:rsidRPr="00AB0AF2">
        <w:t>http://www.homelandsecurity.org/journal</w:t>
      </w:r>
    </w:p>
    <w:p w:rsidR="00526024" w:rsidRPr="00AB0AF2" w:rsidRDefault="00821E47" w:rsidP="00526024">
      <w:pPr>
        <w:rPr>
          <w:rStyle w:val="Hyperlink"/>
        </w:rPr>
      </w:pPr>
      <w:r w:rsidRPr="00AB0AF2">
        <w:rPr>
          <w:i/>
        </w:rPr>
        <w:t>The Journal of Homeland Security Education</w:t>
      </w:r>
      <w:r w:rsidR="00C90EB8" w:rsidRPr="00AB0AF2">
        <w:t xml:space="preserve">:  </w:t>
      </w:r>
      <w:hyperlink r:id="rId19" w:history="1">
        <w:r w:rsidR="00526024" w:rsidRPr="00AB0AF2">
          <w:rPr>
            <w:rStyle w:val="Hyperlink"/>
          </w:rPr>
          <w:t>www.JournalHSE.org</w:t>
        </w:r>
      </w:hyperlink>
      <w:r w:rsidR="00526024" w:rsidRPr="00AB0AF2">
        <w:t xml:space="preserve"> </w:t>
      </w:r>
    </w:p>
    <w:p w:rsidR="00C40EC0" w:rsidRPr="00AB0AF2" w:rsidRDefault="00C40EC0" w:rsidP="009674BB">
      <w:pPr>
        <w:rPr>
          <w:rStyle w:val="Emphasis"/>
          <w:color w:val="000000"/>
        </w:rPr>
      </w:pPr>
    </w:p>
    <w:p w:rsidR="00C40EC0" w:rsidRPr="00AB0AF2" w:rsidRDefault="00821E47" w:rsidP="009674BB">
      <w:pPr>
        <w:rPr>
          <w:rStyle w:val="Emphasis"/>
          <w:b w:val="0"/>
          <w:color w:val="000000"/>
        </w:rPr>
      </w:pPr>
      <w:r w:rsidRPr="00AB0AF2">
        <w:rPr>
          <w:rStyle w:val="Emphasis"/>
          <w:b w:val="0"/>
          <w:i/>
          <w:color w:val="000000"/>
        </w:rPr>
        <w:t>The Journal of Infrastructure Systems</w:t>
      </w:r>
      <w:r w:rsidRPr="00AB0AF2">
        <w:rPr>
          <w:rStyle w:val="Emphasis"/>
          <w:b w:val="0"/>
          <w:color w:val="000000"/>
        </w:rPr>
        <w:t xml:space="preserve"> (log-in </w:t>
      </w:r>
      <w:r w:rsidR="0030007E" w:rsidRPr="00AB0AF2">
        <w:rPr>
          <w:rStyle w:val="Emphasis"/>
          <w:b w:val="0"/>
          <w:color w:val="000000"/>
        </w:rPr>
        <w:t>required</w:t>
      </w:r>
      <w:r w:rsidRPr="00AB0AF2">
        <w:rPr>
          <w:rStyle w:val="Emphasis"/>
          <w:b w:val="0"/>
          <w:color w:val="000000"/>
        </w:rPr>
        <w:t>)</w:t>
      </w:r>
    </w:p>
    <w:p w:rsidR="00C40EC0" w:rsidRPr="00AB0AF2" w:rsidRDefault="00277D5F" w:rsidP="009674BB">
      <w:pPr>
        <w:rPr>
          <w:rStyle w:val="Emphasis"/>
          <w:color w:val="000000"/>
        </w:rPr>
      </w:pPr>
      <w:hyperlink r:id="rId20" w:history="1">
        <w:r w:rsidR="008A40C6" w:rsidRPr="00AB0AF2">
          <w:rPr>
            <w:rStyle w:val="Hyperlink"/>
          </w:rPr>
          <w:t>http://ascelibrary.org/journal/jitse4</w:t>
        </w:r>
      </w:hyperlink>
    </w:p>
    <w:p w:rsidR="008A40C6" w:rsidRPr="00AB0AF2" w:rsidRDefault="008A40C6" w:rsidP="009674BB">
      <w:pPr>
        <w:rPr>
          <w:rStyle w:val="Emphasis"/>
          <w:color w:val="000000"/>
        </w:rPr>
      </w:pPr>
    </w:p>
    <w:p w:rsidR="00C40EC0" w:rsidRPr="00AB0AF2" w:rsidRDefault="00EA1D1B" w:rsidP="009674BB">
      <w:pPr>
        <w:rPr>
          <w:b/>
          <w:bCs/>
          <w:color w:val="000000"/>
        </w:rPr>
      </w:pPr>
      <w:r w:rsidRPr="00AB0AF2">
        <w:rPr>
          <w:bCs/>
          <w:i/>
          <w:color w:val="000000"/>
        </w:rPr>
        <w:t xml:space="preserve">The </w:t>
      </w:r>
      <w:r w:rsidR="00821E47" w:rsidRPr="00AB0AF2">
        <w:rPr>
          <w:bCs/>
          <w:i/>
          <w:color w:val="000000"/>
        </w:rPr>
        <w:t>European Journal of Transport and Infrastructure Research</w:t>
      </w:r>
      <w:r w:rsidR="00526024" w:rsidRPr="00AB0AF2">
        <w:rPr>
          <w:bCs/>
          <w:color w:val="000000"/>
        </w:rPr>
        <w:t xml:space="preserve">:  </w:t>
      </w:r>
      <w:hyperlink r:id="rId21" w:history="1">
        <w:r w:rsidR="0030007E" w:rsidRPr="00AB0AF2">
          <w:rPr>
            <w:rStyle w:val="Hyperlink"/>
            <w:bCs/>
          </w:rPr>
          <w:t>http://www.ejtir.tbm.tudelft.nl/index.asp</w:t>
        </w:r>
      </w:hyperlink>
      <w:r w:rsidR="0030007E" w:rsidRPr="00AB0AF2">
        <w:rPr>
          <w:b/>
          <w:bCs/>
          <w:color w:val="000000"/>
        </w:rPr>
        <w:t xml:space="preserve"> </w:t>
      </w:r>
    </w:p>
    <w:p w:rsidR="00C40EC0" w:rsidRPr="00AB0AF2" w:rsidRDefault="00C40EC0" w:rsidP="009674BB">
      <w:pPr>
        <w:rPr>
          <w:rStyle w:val="Emphasis"/>
          <w:color w:val="000000"/>
        </w:rPr>
      </w:pPr>
    </w:p>
    <w:p w:rsidR="00C40EC0" w:rsidRPr="00AB0AF2" w:rsidRDefault="00B70193" w:rsidP="009674BB">
      <w:r w:rsidRPr="00AB0AF2">
        <w:rPr>
          <w:i/>
        </w:rPr>
        <w:t xml:space="preserve">The </w:t>
      </w:r>
      <w:r w:rsidR="00821E47" w:rsidRPr="00AB0AF2">
        <w:rPr>
          <w:i/>
        </w:rPr>
        <w:t>International Journal of Sustainable Transportation</w:t>
      </w:r>
      <w:r w:rsidR="00DA7316" w:rsidRPr="00AB0AF2">
        <w:t>:</w:t>
      </w:r>
      <w:r w:rsidR="0030007E" w:rsidRPr="00AB0AF2">
        <w:t xml:space="preserve"> </w:t>
      </w:r>
      <w:hyperlink r:id="rId22" w:history="1">
        <w:r w:rsidR="0024130F" w:rsidRPr="00AB0AF2">
          <w:rPr>
            <w:rStyle w:val="Hyperlink"/>
          </w:rPr>
          <w:t>http://www.tandf.co.uk/journals/titles/15568318.asp</w:t>
        </w:r>
      </w:hyperlink>
    </w:p>
    <w:p w:rsidR="00C40EC0" w:rsidRPr="00AB0AF2" w:rsidRDefault="00C40EC0" w:rsidP="009674BB"/>
    <w:p w:rsidR="00C40EC0" w:rsidRPr="00AB0AF2" w:rsidRDefault="006C4E62" w:rsidP="009674BB">
      <w:pPr>
        <w:rPr>
          <w:rStyle w:val="Hyperlink"/>
          <w:color w:val="auto"/>
          <w:u w:val="none"/>
        </w:rPr>
      </w:pPr>
      <w:r w:rsidRPr="00AB0AF2">
        <w:rPr>
          <w:i/>
        </w:rPr>
        <w:t xml:space="preserve">The </w:t>
      </w:r>
      <w:r w:rsidR="00821E47" w:rsidRPr="00AB0AF2">
        <w:rPr>
          <w:i/>
        </w:rPr>
        <w:t>Journal of Transportation Law, Logistics &amp; Policy</w:t>
      </w:r>
      <w:r w:rsidR="00DA7316" w:rsidRPr="00AB0AF2">
        <w:t xml:space="preserve">:  </w:t>
      </w:r>
      <w:hyperlink r:id="rId23" w:history="1">
        <w:r w:rsidR="00821E47" w:rsidRPr="00AB0AF2">
          <w:rPr>
            <w:rStyle w:val="Hyperlink"/>
          </w:rPr>
          <w:t>http://www.atlp.org/journal.html</w:t>
        </w:r>
      </w:hyperlink>
    </w:p>
    <w:p w:rsidR="00C40EC0" w:rsidRPr="00AB0AF2" w:rsidRDefault="00C40EC0" w:rsidP="009674BB">
      <w:pPr>
        <w:rPr>
          <w:rStyle w:val="Hyperlink"/>
          <w:color w:val="auto"/>
        </w:rPr>
      </w:pPr>
    </w:p>
    <w:p w:rsidR="00C40EC0" w:rsidRPr="00AB0AF2" w:rsidRDefault="006C4E62" w:rsidP="009674BB">
      <w:r w:rsidRPr="00AB0AF2">
        <w:rPr>
          <w:rStyle w:val="Emphasis"/>
          <w:b w:val="0"/>
          <w:i/>
        </w:rPr>
        <w:t xml:space="preserve">The </w:t>
      </w:r>
      <w:r w:rsidR="00821E47" w:rsidRPr="00AB0AF2">
        <w:rPr>
          <w:rStyle w:val="Emphasis"/>
          <w:b w:val="0"/>
          <w:i/>
        </w:rPr>
        <w:t>International Journal of Logistics Management</w:t>
      </w:r>
      <w:r w:rsidR="00821E47" w:rsidRPr="00AB0AF2">
        <w:rPr>
          <w:rStyle w:val="Emphasis"/>
          <w:b w:val="0"/>
        </w:rPr>
        <w:t xml:space="preserve">:  </w:t>
      </w:r>
      <w:hyperlink r:id="rId24" w:history="1">
        <w:r w:rsidR="00821E47" w:rsidRPr="00AB0AF2">
          <w:rPr>
            <w:rStyle w:val="Hyperlink"/>
          </w:rPr>
          <w:t>http://www.emeraldinsight.com/products/journals/journals.htm?id=ijlm</w:t>
        </w:r>
      </w:hyperlink>
    </w:p>
    <w:p w:rsidR="00111A39" w:rsidRPr="00AB0AF2" w:rsidRDefault="0030007E" w:rsidP="006C4E62">
      <w:r w:rsidRPr="00AB0AF2">
        <w:t xml:space="preserve"> </w:t>
      </w:r>
    </w:p>
    <w:p w:rsidR="006C4E62" w:rsidRPr="00AB0AF2" w:rsidRDefault="00EA1D1B" w:rsidP="006C4E62">
      <w:pPr>
        <w:rPr>
          <w:color w:val="333333"/>
        </w:rPr>
      </w:pPr>
      <w:r w:rsidRPr="00AB0AF2">
        <w:rPr>
          <w:i/>
        </w:rPr>
        <w:t xml:space="preserve">The </w:t>
      </w:r>
      <w:r w:rsidR="00821E47" w:rsidRPr="00AB0AF2">
        <w:rPr>
          <w:i/>
        </w:rPr>
        <w:t>International Journal of Electrical Power &amp; Energy Systems</w:t>
      </w:r>
      <w:r w:rsidR="006C4E62" w:rsidRPr="00AB0AF2">
        <w:t xml:space="preserve">: </w:t>
      </w:r>
      <w:hyperlink r:id="rId25" w:history="1">
        <w:r w:rsidR="006C4E62" w:rsidRPr="00AB0AF2">
          <w:rPr>
            <w:rStyle w:val="Hyperlink"/>
          </w:rPr>
          <w:t>http://www.journals.elsevier.com/international-journal-of-electrical-power-and-energy-systems/</w:t>
        </w:r>
      </w:hyperlink>
      <w:r w:rsidR="006C4E62" w:rsidRPr="00AB0AF2">
        <w:t xml:space="preserve">  </w:t>
      </w:r>
    </w:p>
    <w:p w:rsidR="006C4E62" w:rsidRPr="00AB0AF2" w:rsidRDefault="006C4E62" w:rsidP="006C4E62">
      <w:pPr>
        <w:rPr>
          <w:rStyle w:val="ft"/>
        </w:rPr>
      </w:pPr>
    </w:p>
    <w:p w:rsidR="00C40EC0" w:rsidRPr="00AB0AF2" w:rsidRDefault="0030007E" w:rsidP="009674BB">
      <w:r w:rsidRPr="00AB0AF2">
        <w:rPr>
          <w:kern w:val="36"/>
        </w:rPr>
        <w:t>The Global Homeland Security Education Network</w:t>
      </w:r>
      <w:r w:rsidR="006C4E62" w:rsidRPr="00AB0AF2">
        <w:rPr>
          <w:kern w:val="36"/>
        </w:rPr>
        <w:t xml:space="preserve">: </w:t>
      </w:r>
      <w:hyperlink r:id="rId26" w:history="1">
        <w:r w:rsidRPr="00AB0AF2">
          <w:rPr>
            <w:rStyle w:val="Hyperlink"/>
            <w:kern w:val="36"/>
          </w:rPr>
          <w:t>http://www.northumbria.ac.uk/sd/academic/sass/about/socscience/solscres/interdiscnetwo</w:t>
        </w:r>
        <w:r w:rsidRPr="00AB0AF2">
          <w:rPr>
            <w:rStyle w:val="Hyperlink"/>
            <w:kern w:val="36"/>
          </w:rPr>
          <w:lastRenderedPageBreak/>
          <w:t>rks/ghsen/</w:t>
        </w:r>
      </w:hyperlink>
      <w:r w:rsidRPr="00AB0AF2">
        <w:t xml:space="preserve"> </w:t>
      </w:r>
    </w:p>
    <w:p w:rsidR="00C40EC0" w:rsidRPr="00AB0AF2" w:rsidRDefault="00C40EC0" w:rsidP="009674BB">
      <w:pPr>
        <w:rPr>
          <w:color w:val="333333"/>
          <w:kern w:val="36"/>
        </w:rPr>
      </w:pPr>
    </w:p>
    <w:p w:rsidR="00063971" w:rsidRPr="00AB0AF2" w:rsidRDefault="00D34D90">
      <w:pPr>
        <w:rPr>
          <w:b/>
          <w:bCs/>
          <w:smallCaps/>
        </w:rPr>
      </w:pPr>
      <w:r w:rsidRPr="00AB0AF2">
        <w:rPr>
          <w:b/>
          <w:bCs/>
          <w:smallCaps/>
          <w:u w:val="single"/>
        </w:rPr>
        <w:t>g</w:t>
      </w:r>
      <w:r w:rsidR="00063971" w:rsidRPr="00AB0AF2">
        <w:rPr>
          <w:b/>
          <w:bCs/>
          <w:smallCaps/>
          <w:u w:val="single"/>
        </w:rPr>
        <w:t>rading scale</w:t>
      </w:r>
      <w:r w:rsidR="00637A70" w:rsidRPr="00AB0AF2">
        <w:rPr>
          <w:b/>
          <w:bCs/>
          <w:smallCaps/>
        </w:rPr>
        <w:t xml:space="preserve"> (</w:t>
      </w:r>
      <w:r w:rsidRPr="00AB0AF2">
        <w:rPr>
          <w:b/>
          <w:bCs/>
          <w:smallCaps/>
        </w:rPr>
        <w:t>s</w:t>
      </w:r>
      <w:r w:rsidR="00063971" w:rsidRPr="00AB0AF2">
        <w:rPr>
          <w:b/>
          <w:bCs/>
          <w:smallCaps/>
        </w:rPr>
        <w:t xml:space="preserve">chool </w:t>
      </w:r>
      <w:r w:rsidRPr="00AB0AF2">
        <w:rPr>
          <w:b/>
          <w:bCs/>
          <w:smallCaps/>
        </w:rPr>
        <w:t>p</w:t>
      </w:r>
      <w:r w:rsidR="00063971" w:rsidRPr="00AB0AF2">
        <w:rPr>
          <w:b/>
          <w:bCs/>
          <w:smallCaps/>
        </w:rPr>
        <w:t xml:space="preserve">olicy </w:t>
      </w:r>
      <w:r w:rsidRPr="00AB0AF2">
        <w:rPr>
          <w:b/>
          <w:bCs/>
          <w:smallCaps/>
        </w:rPr>
        <w:t>d</w:t>
      </w:r>
      <w:r w:rsidR="00063971" w:rsidRPr="00AB0AF2">
        <w:rPr>
          <w:b/>
          <w:bCs/>
          <w:smallCaps/>
        </w:rPr>
        <w:t>ependent)</w:t>
      </w:r>
      <w:r w:rsidR="005F4764" w:rsidRPr="00AB0AF2">
        <w:rPr>
          <w:b/>
          <w:bCs/>
          <w:smallCaps/>
        </w:rPr>
        <w:t>:</w:t>
      </w:r>
    </w:p>
    <w:p w:rsidR="00042C5B" w:rsidRPr="00AB0AF2" w:rsidRDefault="00042C5B">
      <w:pPr>
        <w:rPr>
          <w:b/>
          <w:bCs/>
          <w:smallCaps/>
        </w:rPr>
      </w:pPr>
    </w:p>
    <w:p w:rsidR="008E08E4" w:rsidRPr="00AB0AF2" w:rsidRDefault="008E08E4">
      <w:pPr>
        <w:widowControl/>
        <w:overflowPunct/>
        <w:adjustRightInd/>
      </w:pPr>
      <w:r w:rsidRPr="00AB0AF2">
        <w:br w:type="page"/>
      </w:r>
    </w:p>
    <w:p w:rsidR="00E6181A" w:rsidRPr="00AB0AF2" w:rsidRDefault="00E6181A"/>
    <w:p w:rsidR="00C40EC0" w:rsidRPr="00AB0AF2" w:rsidRDefault="005D7513">
      <w:pPr>
        <w:jc w:val="center"/>
        <w:rPr>
          <w:b/>
          <w:bCs/>
          <w:smallCaps/>
          <w:u w:val="single"/>
        </w:rPr>
      </w:pPr>
      <w:r w:rsidRPr="00AB0AF2">
        <w:rPr>
          <w:b/>
          <w:bCs/>
          <w:smallCaps/>
          <w:u w:val="single"/>
        </w:rPr>
        <w:t>c</w:t>
      </w:r>
      <w:r w:rsidR="00063971" w:rsidRPr="00AB0AF2">
        <w:rPr>
          <w:b/>
          <w:bCs/>
          <w:smallCaps/>
          <w:u w:val="single"/>
        </w:rPr>
        <w:t xml:space="preserve">ourse </w:t>
      </w:r>
      <w:r w:rsidR="00596E41" w:rsidRPr="00AB0AF2">
        <w:rPr>
          <w:b/>
          <w:bCs/>
          <w:smallCaps/>
          <w:u w:val="single"/>
        </w:rPr>
        <w:t>lesson descriptions</w:t>
      </w:r>
    </w:p>
    <w:p w:rsidR="00063971" w:rsidRPr="00AB0AF2" w:rsidRDefault="00063971"/>
    <w:p w:rsidR="00063971" w:rsidRPr="00AB0AF2" w:rsidRDefault="004F23A4">
      <w:pPr>
        <w:rPr>
          <w:b/>
          <w:bCs/>
          <w:smallCaps/>
        </w:rPr>
      </w:pPr>
      <w:r w:rsidRPr="00AB0AF2">
        <w:rPr>
          <w:b/>
          <w:bCs/>
          <w:smallCaps/>
          <w:u w:val="single"/>
        </w:rPr>
        <w:t>l</w:t>
      </w:r>
      <w:r w:rsidR="00063971" w:rsidRPr="00AB0AF2">
        <w:rPr>
          <w:b/>
          <w:bCs/>
          <w:smallCaps/>
          <w:u w:val="single"/>
        </w:rPr>
        <w:t xml:space="preserve">esson 1 </w:t>
      </w:r>
      <w:r w:rsidRPr="00AB0AF2">
        <w:rPr>
          <w:b/>
          <w:bCs/>
          <w:smallCaps/>
          <w:u w:val="single"/>
        </w:rPr>
        <w:t>t</w:t>
      </w:r>
      <w:r w:rsidR="00063971" w:rsidRPr="00AB0AF2">
        <w:rPr>
          <w:b/>
          <w:bCs/>
          <w:smallCaps/>
          <w:u w:val="single"/>
        </w:rPr>
        <w:t>opic</w:t>
      </w:r>
      <w:r w:rsidR="00063971" w:rsidRPr="00AB0AF2">
        <w:rPr>
          <w:b/>
          <w:bCs/>
          <w:smallCaps/>
        </w:rPr>
        <w:t xml:space="preserve">:  </w:t>
      </w:r>
      <w:r w:rsidR="009B1A35" w:rsidRPr="00AB0AF2">
        <w:rPr>
          <w:b/>
          <w:bCs/>
          <w:smallCaps/>
        </w:rPr>
        <w:t xml:space="preserve">the fundamentals of critical </w:t>
      </w:r>
      <w:r w:rsidRPr="00AB0AF2">
        <w:rPr>
          <w:b/>
          <w:smallCaps/>
        </w:rPr>
        <w:t>i</w:t>
      </w:r>
      <w:r w:rsidR="00C9778B" w:rsidRPr="00AB0AF2">
        <w:rPr>
          <w:b/>
          <w:smallCaps/>
        </w:rPr>
        <w:t xml:space="preserve">nfrastructure </w:t>
      </w:r>
      <w:r w:rsidR="008E1AAB" w:rsidRPr="00AB0AF2">
        <w:rPr>
          <w:b/>
          <w:smallCaps/>
        </w:rPr>
        <w:t>Security</w:t>
      </w:r>
      <w:r w:rsidR="00C9778B" w:rsidRPr="00AB0AF2">
        <w:rPr>
          <w:b/>
          <w:smallCaps/>
        </w:rPr>
        <w:t xml:space="preserve"> and </w:t>
      </w:r>
      <w:r w:rsidRPr="00AB0AF2">
        <w:rPr>
          <w:b/>
          <w:smallCaps/>
        </w:rPr>
        <w:t>r</w:t>
      </w:r>
      <w:r w:rsidR="00C9778B" w:rsidRPr="00AB0AF2">
        <w:rPr>
          <w:b/>
          <w:smallCaps/>
        </w:rPr>
        <w:t>esilience</w:t>
      </w:r>
      <w:r w:rsidR="00063971" w:rsidRPr="00AB0AF2">
        <w:rPr>
          <w:b/>
          <w:bCs/>
          <w:smallCaps/>
        </w:rPr>
        <w:t xml:space="preserve"> </w:t>
      </w:r>
      <w:r w:rsidR="00642472" w:rsidRPr="00AB0AF2">
        <w:rPr>
          <w:b/>
          <w:bCs/>
          <w:smallCaps/>
        </w:rPr>
        <w:t>in an international context</w:t>
      </w:r>
    </w:p>
    <w:p w:rsidR="00063971" w:rsidRPr="00AB0AF2" w:rsidRDefault="00063971">
      <w:pPr>
        <w:ind w:left="720" w:hanging="720"/>
      </w:pPr>
    </w:p>
    <w:p w:rsidR="00D32613" w:rsidRPr="00AB0AF2" w:rsidRDefault="00A55B74" w:rsidP="00A55B74">
      <w:pPr>
        <w:rPr>
          <w:b/>
        </w:rPr>
      </w:pPr>
      <w:r w:rsidRPr="00AB0AF2">
        <w:rPr>
          <w:b/>
        </w:rPr>
        <w:t xml:space="preserve">1. </w:t>
      </w:r>
      <w:r w:rsidR="00382208" w:rsidRPr="00AB0AF2">
        <w:rPr>
          <w:b/>
        </w:rPr>
        <w:t>Lesson Goals/Objectives:</w:t>
      </w:r>
    </w:p>
    <w:p w:rsidR="00A55B74" w:rsidRPr="00AB0AF2" w:rsidRDefault="00A55B74" w:rsidP="00A55B74"/>
    <w:p w:rsidR="00511C41" w:rsidRPr="00AB0AF2" w:rsidRDefault="00A86160" w:rsidP="00196C38">
      <w:pPr>
        <w:pStyle w:val="ListParagraph"/>
        <w:numPr>
          <w:ilvl w:val="0"/>
          <w:numId w:val="9"/>
        </w:numPr>
        <w:rPr>
          <w:u w:val="single"/>
        </w:rPr>
      </w:pPr>
      <w:r w:rsidRPr="00AB0AF2">
        <w:t xml:space="preserve">Review </w:t>
      </w:r>
      <w:r w:rsidR="0075600A" w:rsidRPr="00AB0AF2">
        <w:t xml:space="preserve">the scope of </w:t>
      </w:r>
      <w:r w:rsidR="002A4895" w:rsidRPr="00AB0AF2">
        <w:t xml:space="preserve">the </w:t>
      </w:r>
      <w:r w:rsidR="0075600A" w:rsidRPr="00AB0AF2">
        <w:t xml:space="preserve">course, administrative requirements, instructional methodology, </w:t>
      </w:r>
      <w:r w:rsidR="00642472" w:rsidRPr="00AB0AF2">
        <w:t xml:space="preserve">reading materials, </w:t>
      </w:r>
      <w:r w:rsidR="0075600A" w:rsidRPr="00AB0AF2">
        <w:t>evaluation criteria</w:t>
      </w:r>
      <w:r w:rsidR="002A4895" w:rsidRPr="00AB0AF2">
        <w:t>,</w:t>
      </w:r>
      <w:r w:rsidR="0075600A" w:rsidRPr="00AB0AF2">
        <w:t xml:space="preserve"> </w:t>
      </w:r>
      <w:r w:rsidR="00642472" w:rsidRPr="00AB0AF2">
        <w:t xml:space="preserve">and </w:t>
      </w:r>
      <w:r w:rsidR="0075600A" w:rsidRPr="00AB0AF2">
        <w:t>feedback processes</w:t>
      </w:r>
      <w:r w:rsidR="00D34D90" w:rsidRPr="00AB0AF2">
        <w:t>.</w:t>
      </w:r>
    </w:p>
    <w:p w:rsidR="00BC6EE7" w:rsidRPr="00AB0AF2" w:rsidRDefault="00BC6EE7" w:rsidP="001D5FAE">
      <w:pPr>
        <w:pStyle w:val="ListParagraph"/>
        <w:numPr>
          <w:ilvl w:val="0"/>
          <w:numId w:val="9"/>
        </w:numPr>
        <w:rPr>
          <w:u w:val="single"/>
        </w:rPr>
      </w:pPr>
      <w:r w:rsidRPr="00AB0AF2">
        <w:t xml:space="preserve">Review the evolution of critical infrastructure </w:t>
      </w:r>
      <w:r w:rsidR="008E1AAB" w:rsidRPr="00AB0AF2">
        <w:t>security</w:t>
      </w:r>
      <w:r w:rsidRPr="00AB0AF2">
        <w:t xml:space="preserve"> and resilience as a major policy focus area for the United States.</w:t>
      </w:r>
    </w:p>
    <w:p w:rsidR="00BC6EE7" w:rsidRPr="00AB0AF2" w:rsidRDefault="00BC6EE7" w:rsidP="001D5FAE">
      <w:pPr>
        <w:pStyle w:val="ListParagraph"/>
        <w:numPr>
          <w:ilvl w:val="0"/>
          <w:numId w:val="9"/>
        </w:numPr>
        <w:rPr>
          <w:u w:val="single"/>
        </w:rPr>
      </w:pPr>
      <w:r w:rsidRPr="00AB0AF2">
        <w:t xml:space="preserve">Examine the evolution of critical infrastructure </w:t>
      </w:r>
      <w:r w:rsidR="008E1AAB" w:rsidRPr="00AB0AF2">
        <w:t>security</w:t>
      </w:r>
      <w:r w:rsidRPr="00AB0AF2">
        <w:t xml:space="preserve"> and resilience as a major policy focus area for other countries and multinational entities.</w:t>
      </w:r>
    </w:p>
    <w:p w:rsidR="001D5FAE" w:rsidRPr="00AB0AF2" w:rsidRDefault="00BC6EE7" w:rsidP="001D5FAE">
      <w:pPr>
        <w:pStyle w:val="ListParagraph"/>
        <w:numPr>
          <w:ilvl w:val="0"/>
          <w:numId w:val="9"/>
        </w:numPr>
        <w:rPr>
          <w:u w:val="single"/>
        </w:rPr>
      </w:pPr>
      <w:r w:rsidRPr="00AB0AF2">
        <w:t>Examine the various definitions of “</w:t>
      </w:r>
      <w:r w:rsidR="001D5FAE" w:rsidRPr="00AB0AF2">
        <w:t>critical infrastructure</w:t>
      </w:r>
      <w:r w:rsidRPr="00AB0AF2">
        <w:t>” and sector constructs as applied in the international context.</w:t>
      </w:r>
    </w:p>
    <w:p w:rsidR="0005625D" w:rsidRPr="00AB0AF2" w:rsidRDefault="00BC6EE7" w:rsidP="0005625D">
      <w:pPr>
        <w:pStyle w:val="ListParagraph"/>
        <w:numPr>
          <w:ilvl w:val="0"/>
          <w:numId w:val="9"/>
        </w:numPr>
        <w:rPr>
          <w:u w:val="single"/>
        </w:rPr>
      </w:pPr>
      <w:r w:rsidRPr="00AB0AF2">
        <w:t xml:space="preserve">Examine how the </w:t>
      </w:r>
      <w:r w:rsidR="008E5593" w:rsidRPr="00AB0AF2">
        <w:t xml:space="preserve">global economy and </w:t>
      </w:r>
      <w:r w:rsidRPr="00AB0AF2">
        <w:t>global risk environment ha</w:t>
      </w:r>
      <w:r w:rsidR="008E1AAB" w:rsidRPr="00AB0AF2">
        <w:t>ve</w:t>
      </w:r>
      <w:r w:rsidRPr="00AB0AF2">
        <w:t xml:space="preserve"> affected national and multi-national approaches to critical infrastructure </w:t>
      </w:r>
      <w:r w:rsidR="008E1AAB" w:rsidRPr="00AB0AF2">
        <w:t>security</w:t>
      </w:r>
      <w:r w:rsidRPr="00AB0AF2">
        <w:t xml:space="preserve"> and resilience over time. </w:t>
      </w:r>
    </w:p>
    <w:p w:rsidR="00511C41" w:rsidRPr="00AB0AF2" w:rsidRDefault="00AC6432" w:rsidP="00196C38">
      <w:pPr>
        <w:pStyle w:val="ListParagraph"/>
        <w:numPr>
          <w:ilvl w:val="0"/>
          <w:numId w:val="9"/>
        </w:numPr>
        <w:rPr>
          <w:u w:val="single"/>
        </w:rPr>
      </w:pPr>
      <w:r w:rsidRPr="00AB0AF2">
        <w:t xml:space="preserve">Identify and discuss </w:t>
      </w:r>
      <w:r w:rsidR="0075600A" w:rsidRPr="00AB0AF2">
        <w:t xml:space="preserve">the various </w:t>
      </w:r>
      <w:r w:rsidR="00BC6EE7" w:rsidRPr="00AB0AF2">
        <w:t xml:space="preserve">national and multi-national authorities that support international collaboration in the critical infrastructure </w:t>
      </w:r>
      <w:r w:rsidR="008E1AAB" w:rsidRPr="00AB0AF2">
        <w:t>security</w:t>
      </w:r>
      <w:r w:rsidR="00BC6EE7" w:rsidRPr="00AB0AF2">
        <w:t xml:space="preserve"> and resilience policy arena.  </w:t>
      </w:r>
    </w:p>
    <w:p w:rsidR="00BC6EE7" w:rsidRPr="00AB0AF2" w:rsidRDefault="00277D5F" w:rsidP="00196C38">
      <w:pPr>
        <w:pStyle w:val="ListParagraph"/>
        <w:numPr>
          <w:ilvl w:val="0"/>
          <w:numId w:val="9"/>
        </w:numPr>
        <w:rPr>
          <w:u w:val="single"/>
        </w:rPr>
      </w:pPr>
      <w:r w:rsidRPr="00AB0AF2">
        <w:t>D</w:t>
      </w:r>
      <w:r w:rsidR="00BC6EE7" w:rsidRPr="00AB0AF2">
        <w:t xml:space="preserve">iscuss the notion of critical infrastructure dependencies &amp; interdependencies and global supply chains as a growing concern internationally. </w:t>
      </w:r>
    </w:p>
    <w:p w:rsidR="00063971" w:rsidRPr="00AB0AF2" w:rsidRDefault="00063971"/>
    <w:p w:rsidR="00483F10" w:rsidRPr="00AB0AF2" w:rsidRDefault="00382208" w:rsidP="00483F10">
      <w:pPr>
        <w:rPr>
          <w:b/>
        </w:rPr>
      </w:pPr>
      <w:r w:rsidRPr="00AB0AF2">
        <w:rPr>
          <w:b/>
        </w:rPr>
        <w:t>2</w:t>
      </w:r>
      <w:r w:rsidR="00B56791" w:rsidRPr="00AB0AF2">
        <w:rPr>
          <w:b/>
        </w:rPr>
        <w:t>.</w:t>
      </w:r>
      <w:r w:rsidRPr="00AB0AF2">
        <w:rPr>
          <w:b/>
        </w:rPr>
        <w:t xml:space="preserve"> Discussion Topics:</w:t>
      </w:r>
    </w:p>
    <w:p w:rsidR="00A55B74" w:rsidRPr="00AB0AF2" w:rsidRDefault="00A55B74" w:rsidP="00483F10">
      <w:pPr>
        <w:rPr>
          <w:b/>
        </w:rPr>
      </w:pPr>
    </w:p>
    <w:p w:rsidR="005D4B05" w:rsidRPr="00AB0AF2" w:rsidRDefault="005D4B05" w:rsidP="005D4B05">
      <w:pPr>
        <w:pStyle w:val="ListParagraph"/>
        <w:numPr>
          <w:ilvl w:val="0"/>
          <w:numId w:val="10"/>
        </w:numPr>
        <w:rPr>
          <w:u w:val="single"/>
        </w:rPr>
      </w:pPr>
      <w:r w:rsidRPr="00AB0AF2">
        <w:t xml:space="preserve">How does the </w:t>
      </w:r>
      <w:r w:rsidR="009B0569" w:rsidRPr="00AB0AF2">
        <w:t>United States</w:t>
      </w:r>
      <w:r w:rsidRPr="00AB0AF2">
        <w:t xml:space="preserve"> define “critical infrastructure?” </w:t>
      </w:r>
    </w:p>
    <w:p w:rsidR="00807C84" w:rsidRPr="00AB0AF2" w:rsidRDefault="00807C84" w:rsidP="005D4B05">
      <w:pPr>
        <w:pStyle w:val="ListParagraph"/>
        <w:numPr>
          <w:ilvl w:val="0"/>
          <w:numId w:val="10"/>
        </w:numPr>
      </w:pPr>
      <w:r w:rsidRPr="00AB0AF2">
        <w:t xml:space="preserve">What is meant by cascading effects?  How do international considerations factor into this discussion?  </w:t>
      </w:r>
    </w:p>
    <w:p w:rsidR="005D4B05" w:rsidRPr="00AB0AF2" w:rsidRDefault="005D4B05" w:rsidP="005D4B05">
      <w:pPr>
        <w:pStyle w:val="ListParagraph"/>
        <w:numPr>
          <w:ilvl w:val="0"/>
          <w:numId w:val="10"/>
        </w:numPr>
        <w:rPr>
          <w:u w:val="single"/>
        </w:rPr>
      </w:pPr>
      <w:r w:rsidRPr="00AB0AF2">
        <w:t>What a</w:t>
      </w:r>
      <w:r w:rsidR="009B0569" w:rsidRPr="00AB0AF2">
        <w:t>re the major pillars of the United States</w:t>
      </w:r>
      <w:r w:rsidRPr="00AB0AF2">
        <w:t xml:space="preserve"> approach to critical infrastructure </w:t>
      </w:r>
      <w:r w:rsidR="008E1AAB" w:rsidRPr="00AB0AF2">
        <w:t>security</w:t>
      </w:r>
      <w:r w:rsidRPr="00AB0AF2">
        <w:t xml:space="preserve"> and resilience? How are these woven into strategy and policy at the national level?</w:t>
      </w:r>
    </w:p>
    <w:p w:rsidR="005D4B05" w:rsidRPr="00AB0AF2" w:rsidRDefault="00807C84" w:rsidP="00196C38">
      <w:pPr>
        <w:pStyle w:val="ListParagraph"/>
        <w:numPr>
          <w:ilvl w:val="0"/>
          <w:numId w:val="10"/>
        </w:numPr>
        <w:rPr>
          <w:u w:val="single"/>
        </w:rPr>
      </w:pPr>
      <w:r w:rsidRPr="00AB0AF2">
        <w:t>How has critical infrastructure security</w:t>
      </w:r>
      <w:r w:rsidR="00087755" w:rsidRPr="00AB0AF2">
        <w:t xml:space="preserve"> </w:t>
      </w:r>
      <w:r w:rsidRPr="00AB0AF2">
        <w:t xml:space="preserve">and resilience evolved over time as a major policy focus area for the United States? </w:t>
      </w:r>
      <w:r w:rsidR="00087755" w:rsidRPr="00AB0AF2">
        <w:t>F</w:t>
      </w:r>
      <w:r w:rsidR="005D4B05" w:rsidRPr="00AB0AF2">
        <w:t>or other countries and multi-national entities such as the European Union?</w:t>
      </w:r>
      <w:r w:rsidRPr="00AB0AF2">
        <w:t xml:space="preserve"> For global corporations and industry?</w:t>
      </w:r>
      <w:r w:rsidR="005D4B05" w:rsidRPr="00AB0AF2">
        <w:t xml:space="preserve"> </w:t>
      </w:r>
    </w:p>
    <w:p w:rsidR="00634DA1" w:rsidRPr="00AB0AF2" w:rsidRDefault="005D4B05" w:rsidP="00196C38">
      <w:pPr>
        <w:pStyle w:val="ListParagraph"/>
        <w:numPr>
          <w:ilvl w:val="0"/>
          <w:numId w:val="10"/>
        </w:numPr>
      </w:pPr>
      <w:r w:rsidRPr="00AB0AF2">
        <w:t xml:space="preserve">How do other countries and multinational organizations define “critical infrastructure?” </w:t>
      </w:r>
      <w:r w:rsidR="00807C84" w:rsidRPr="00AB0AF2">
        <w:t xml:space="preserve"> How do these</w:t>
      </w:r>
      <w:r w:rsidR="009B0569" w:rsidRPr="00AB0AF2">
        <w:t xml:space="preserve"> definitions compare to the United States</w:t>
      </w:r>
      <w:r w:rsidR="00807C84" w:rsidRPr="00AB0AF2">
        <w:t xml:space="preserve"> </w:t>
      </w:r>
      <w:r w:rsidR="00087755" w:rsidRPr="00AB0AF2">
        <w:t>d</w:t>
      </w:r>
      <w:r w:rsidR="00807C84" w:rsidRPr="00AB0AF2">
        <w:t>efin</w:t>
      </w:r>
      <w:r w:rsidR="00087755" w:rsidRPr="00AB0AF2">
        <w:t>i</w:t>
      </w:r>
      <w:r w:rsidR="00807C84" w:rsidRPr="00AB0AF2">
        <w:t>tions</w:t>
      </w:r>
      <w:r w:rsidR="00087755" w:rsidRPr="00AB0AF2">
        <w:t>?</w:t>
      </w:r>
      <w:r w:rsidR="00807C84" w:rsidRPr="00AB0AF2">
        <w:t xml:space="preserve">  Are there implications that can arise from differing definitions or approaches? </w:t>
      </w:r>
    </w:p>
    <w:p w:rsidR="005D4B05" w:rsidRPr="00AB0AF2" w:rsidRDefault="005D4B05" w:rsidP="00196C38">
      <w:pPr>
        <w:pStyle w:val="ListParagraph"/>
        <w:numPr>
          <w:ilvl w:val="0"/>
          <w:numId w:val="10"/>
        </w:numPr>
        <w:rPr>
          <w:u w:val="single"/>
        </w:rPr>
      </w:pPr>
      <w:r w:rsidRPr="00AB0AF2">
        <w:t xml:space="preserve">Do </w:t>
      </w:r>
      <w:r w:rsidR="00634DA1" w:rsidRPr="00AB0AF2">
        <w:t xml:space="preserve">other countries </w:t>
      </w:r>
      <w:r w:rsidRPr="00AB0AF2">
        <w:t xml:space="preserve">use a sector-focused construct, and, if so, </w:t>
      </w:r>
      <w:r w:rsidR="009B0569" w:rsidRPr="00AB0AF2">
        <w:t>how does it differ from the United States</w:t>
      </w:r>
      <w:r w:rsidRPr="00AB0AF2">
        <w:t xml:space="preserve"> approach? What are the major concepts behind critical infrastructure </w:t>
      </w:r>
      <w:r w:rsidR="008E1AAB" w:rsidRPr="00AB0AF2">
        <w:t>security</w:t>
      </w:r>
      <w:r w:rsidRPr="00AB0AF2">
        <w:t xml:space="preserve"> and resilience in the non-U.S. context?</w:t>
      </w:r>
    </w:p>
    <w:p w:rsidR="003E164D" w:rsidRPr="00AB0AF2" w:rsidRDefault="003E164D" w:rsidP="003E164D">
      <w:pPr>
        <w:pStyle w:val="ListParagraph"/>
        <w:numPr>
          <w:ilvl w:val="0"/>
          <w:numId w:val="9"/>
        </w:numPr>
        <w:rPr>
          <w:u w:val="single"/>
        </w:rPr>
      </w:pPr>
      <w:r w:rsidRPr="00AB0AF2">
        <w:t xml:space="preserve">Discuss some of the various national and multi-national authorities that support international collaboration in the critical infrastructure </w:t>
      </w:r>
      <w:r w:rsidR="008E1AAB" w:rsidRPr="00AB0AF2">
        <w:t>security</w:t>
      </w:r>
      <w:r w:rsidRPr="00AB0AF2">
        <w:t xml:space="preserve"> and resilience policy arena.  </w:t>
      </w:r>
    </w:p>
    <w:p w:rsidR="003E164D" w:rsidRPr="00AB0AF2" w:rsidRDefault="003E164D" w:rsidP="003E164D">
      <w:pPr>
        <w:pStyle w:val="ListParagraph"/>
        <w:numPr>
          <w:ilvl w:val="0"/>
          <w:numId w:val="9"/>
        </w:numPr>
        <w:rPr>
          <w:u w:val="single"/>
        </w:rPr>
      </w:pPr>
      <w:r w:rsidRPr="00AB0AF2">
        <w:lastRenderedPageBreak/>
        <w:t>How have changes in the global</w:t>
      </w:r>
      <w:r w:rsidR="00807C84" w:rsidRPr="00AB0AF2">
        <w:t xml:space="preserve"> economy and global</w:t>
      </w:r>
      <w:r w:rsidRPr="00AB0AF2">
        <w:t xml:space="preserve"> risk environment affected national and multi-national approaches to critical infrastructure </w:t>
      </w:r>
      <w:r w:rsidR="008E1AAB" w:rsidRPr="00AB0AF2">
        <w:t>security</w:t>
      </w:r>
      <w:r w:rsidRPr="00AB0AF2">
        <w:t xml:space="preserve"> and resilience over time? </w:t>
      </w:r>
    </w:p>
    <w:p w:rsidR="001D4585" w:rsidRPr="00AB0AF2" w:rsidRDefault="001D4585" w:rsidP="001D4585">
      <w:pPr>
        <w:pStyle w:val="ListParagraph"/>
        <w:numPr>
          <w:ilvl w:val="0"/>
          <w:numId w:val="9"/>
        </w:numPr>
        <w:rPr>
          <w:u w:val="single"/>
        </w:rPr>
      </w:pPr>
      <w:r w:rsidRPr="00AB0AF2">
        <w:t xml:space="preserve">Why does critical infrastructure </w:t>
      </w:r>
      <w:r w:rsidR="008E1AAB" w:rsidRPr="00AB0AF2">
        <w:t>security</w:t>
      </w:r>
      <w:r w:rsidRPr="00AB0AF2">
        <w:t xml:space="preserve"> and resilience represent such a challenging policy focus area, both nationally and internationally?</w:t>
      </w:r>
    </w:p>
    <w:p w:rsidR="00B26337" w:rsidRPr="00AB0AF2" w:rsidRDefault="00B26337" w:rsidP="003E164D">
      <w:pPr>
        <w:pStyle w:val="ListParagraph"/>
        <w:numPr>
          <w:ilvl w:val="0"/>
          <w:numId w:val="9"/>
        </w:numPr>
        <w:rPr>
          <w:u w:val="single"/>
        </w:rPr>
      </w:pPr>
      <w:r w:rsidRPr="00AB0AF2">
        <w:t xml:space="preserve">How have growing concerns over cyber vulnerabilities impacted national and multi-national approaches to critical infrastructure </w:t>
      </w:r>
      <w:r w:rsidR="00807C84" w:rsidRPr="00AB0AF2">
        <w:t>security</w:t>
      </w:r>
      <w:r w:rsidR="00087755" w:rsidRPr="00AB0AF2">
        <w:t xml:space="preserve"> </w:t>
      </w:r>
      <w:r w:rsidRPr="00AB0AF2">
        <w:t>and resilience?</w:t>
      </w:r>
    </w:p>
    <w:p w:rsidR="00511C41" w:rsidRPr="00AB0AF2" w:rsidRDefault="001D4585" w:rsidP="00196C38">
      <w:pPr>
        <w:pStyle w:val="ListParagraph"/>
        <w:numPr>
          <w:ilvl w:val="0"/>
          <w:numId w:val="10"/>
        </w:numPr>
        <w:rPr>
          <w:u w:val="single"/>
        </w:rPr>
      </w:pPr>
      <w:r w:rsidRPr="00AB0AF2">
        <w:t xml:space="preserve">Define </w:t>
      </w:r>
      <w:r w:rsidR="005D4B05" w:rsidRPr="00AB0AF2">
        <w:t>critic</w:t>
      </w:r>
      <w:r w:rsidR="000911C6" w:rsidRPr="00AB0AF2">
        <w:t>al infrastructure dependencies and</w:t>
      </w:r>
      <w:r w:rsidR="005D4B05" w:rsidRPr="00AB0AF2">
        <w:t xml:space="preserve"> interdependencies </w:t>
      </w:r>
      <w:r w:rsidRPr="00AB0AF2">
        <w:t>and identify potential impacts that can arise from the global supply chain perspective</w:t>
      </w:r>
      <w:r w:rsidR="00087755" w:rsidRPr="00AB0AF2">
        <w:t>.</w:t>
      </w:r>
      <w:r w:rsidRPr="00AB0AF2">
        <w:t xml:space="preserve">  Why is </w:t>
      </w:r>
      <w:proofErr w:type="gramStart"/>
      <w:r w:rsidRPr="00AB0AF2">
        <w:t>this a</w:t>
      </w:r>
      <w:proofErr w:type="gramEnd"/>
      <w:r w:rsidRPr="00AB0AF2">
        <w:t xml:space="preserve"> consideration for the security and resilience of critical infrastructure in the United States? (</w:t>
      </w:r>
      <w:r w:rsidR="00087755" w:rsidRPr="00AB0AF2">
        <w:t>i</w:t>
      </w:r>
      <w:r w:rsidRPr="00AB0AF2">
        <w:t>.e.</w:t>
      </w:r>
      <w:r w:rsidR="003D4AA0" w:rsidRPr="00AB0AF2">
        <w:t>,</w:t>
      </w:r>
      <w:r w:rsidRPr="00AB0AF2">
        <w:t xml:space="preserve"> why do we care and what can happen if we do not pay attention to what is going on internationally?</w:t>
      </w:r>
      <w:r w:rsidR="000911C6" w:rsidRPr="00AB0AF2">
        <w:t>)</w:t>
      </w:r>
      <w:r w:rsidRPr="00AB0AF2">
        <w:t xml:space="preserve"> </w:t>
      </w:r>
      <w:r w:rsidR="005D4B05" w:rsidRPr="00AB0AF2">
        <w:t xml:space="preserve"> </w:t>
      </w:r>
    </w:p>
    <w:p w:rsidR="0063711D" w:rsidRPr="00AB0AF2" w:rsidRDefault="0063711D" w:rsidP="00EB69A4">
      <w:pPr>
        <w:rPr>
          <w:b/>
        </w:rPr>
      </w:pPr>
    </w:p>
    <w:p w:rsidR="00063971" w:rsidRPr="00AB0AF2" w:rsidRDefault="00382208" w:rsidP="00EB69A4">
      <w:pPr>
        <w:rPr>
          <w:b/>
        </w:rPr>
      </w:pPr>
      <w:r w:rsidRPr="00AB0AF2">
        <w:rPr>
          <w:b/>
        </w:rPr>
        <w:t>3</w:t>
      </w:r>
      <w:r w:rsidR="00B56791" w:rsidRPr="00AB0AF2">
        <w:rPr>
          <w:b/>
        </w:rPr>
        <w:t>.</w:t>
      </w:r>
      <w:r w:rsidRPr="00AB0AF2">
        <w:rPr>
          <w:b/>
        </w:rPr>
        <w:t xml:space="preserve"> Required Reading: </w:t>
      </w:r>
    </w:p>
    <w:p w:rsidR="0063711D" w:rsidRPr="00AB0AF2" w:rsidRDefault="0063711D" w:rsidP="000B57C9">
      <w:pPr>
        <w:rPr>
          <w:iCs/>
        </w:rPr>
      </w:pPr>
    </w:p>
    <w:p w:rsidR="00275EC9" w:rsidRPr="00AB0AF2" w:rsidRDefault="00275EC9" w:rsidP="008C5C72">
      <w:pPr>
        <w:rPr>
          <w:i/>
        </w:rPr>
      </w:pPr>
      <w:r w:rsidRPr="00AB0AF2">
        <w:rPr>
          <w:i/>
          <w:u w:val="single"/>
        </w:rPr>
        <w:t>United States</w:t>
      </w:r>
      <w:r w:rsidRPr="00AB0AF2">
        <w:rPr>
          <w:i/>
        </w:rPr>
        <w:t>:</w:t>
      </w:r>
    </w:p>
    <w:p w:rsidR="00275EC9" w:rsidRPr="00AB0AF2" w:rsidRDefault="00275EC9" w:rsidP="008C5C72"/>
    <w:p w:rsidR="008C5C72" w:rsidRPr="00AB0AF2" w:rsidRDefault="00BA70F8" w:rsidP="008C5C72">
      <w:proofErr w:type="spellStart"/>
      <w:r w:rsidRPr="00AB0AF2">
        <w:t>Kathi</w:t>
      </w:r>
      <w:proofErr w:type="spellEnd"/>
      <w:r w:rsidRPr="00AB0AF2">
        <w:t xml:space="preserve"> Ann Brown, </w:t>
      </w:r>
      <w:r w:rsidRPr="00AB0AF2">
        <w:rPr>
          <w:i/>
        </w:rPr>
        <w:t>Critical Path: A Brief History of Critical Infrastructure Protection in the United States</w:t>
      </w:r>
      <w:r w:rsidRPr="00AB0AF2">
        <w:t xml:space="preserve">, </w:t>
      </w:r>
      <w:r w:rsidR="008C5C72" w:rsidRPr="00AB0AF2">
        <w:t>Chapters 1-4, 8</w:t>
      </w:r>
      <w:r w:rsidR="00807342" w:rsidRPr="00AB0AF2">
        <w:t xml:space="preserve"> and </w:t>
      </w:r>
      <w:r w:rsidR="008C5C72" w:rsidRPr="00AB0AF2">
        <w:t xml:space="preserve">9. </w:t>
      </w:r>
      <w:r w:rsidR="008A40C6" w:rsidRPr="00AB0AF2">
        <w:t>http://cip.gmu.edu/archive/CIPHS_CriticalPath.pdf</w:t>
      </w:r>
    </w:p>
    <w:p w:rsidR="00CA7C92" w:rsidRPr="00AB0AF2" w:rsidRDefault="00CA7C92" w:rsidP="00CA7C92"/>
    <w:p w:rsidR="00277D5F" w:rsidRPr="00AB0AF2" w:rsidRDefault="00277D5F" w:rsidP="00277D5F">
      <w:r w:rsidRPr="00AB0AF2">
        <w:t xml:space="preserve">John D. </w:t>
      </w:r>
      <w:proofErr w:type="spellStart"/>
      <w:r w:rsidRPr="00AB0AF2">
        <w:t>Moteff</w:t>
      </w:r>
      <w:proofErr w:type="spellEnd"/>
      <w:r w:rsidRPr="00AB0AF2">
        <w:t xml:space="preserve">, </w:t>
      </w:r>
      <w:r w:rsidRPr="00AB0AF2">
        <w:rPr>
          <w:i/>
          <w:iCs/>
        </w:rPr>
        <w:t>Critical Infrastructure Protection: Background, Policy and Implementation</w:t>
      </w:r>
      <w:r w:rsidRPr="00AB0AF2">
        <w:rPr>
          <w:iCs/>
        </w:rPr>
        <w:t>,</w:t>
      </w:r>
      <w:r w:rsidRPr="00AB0AF2">
        <w:t xml:space="preserve"> 2014, </w:t>
      </w:r>
      <w:hyperlink r:id="rId27" w:history="1">
        <w:r w:rsidRPr="00AB0AF2">
          <w:rPr>
            <w:color w:val="0000FF" w:themeColor="hyperlink"/>
            <w:u w:val="single"/>
          </w:rPr>
          <w:t>http://www.fas.org/sgp/crs/homesec/RL30153.pdf</w:t>
        </w:r>
      </w:hyperlink>
      <w:r w:rsidRPr="00AB0AF2">
        <w:t>.</w:t>
      </w:r>
    </w:p>
    <w:p w:rsidR="00277D5F" w:rsidRPr="00AB0AF2" w:rsidRDefault="00277D5F" w:rsidP="00277D5F">
      <w:pPr>
        <w:rPr>
          <w:iCs/>
        </w:rPr>
      </w:pPr>
    </w:p>
    <w:p w:rsidR="00277D5F" w:rsidRPr="00AB0AF2" w:rsidRDefault="00277D5F" w:rsidP="00277D5F">
      <w:pPr>
        <w:rPr>
          <w:iCs/>
        </w:rPr>
      </w:pPr>
      <w:r w:rsidRPr="00AB0AF2">
        <w:rPr>
          <w:iCs/>
        </w:rPr>
        <w:t>Presidential Policy Directive-21: Critical Infrastructure Security and Resilience, February 12, 2013,</w:t>
      </w:r>
    </w:p>
    <w:p w:rsidR="00277D5F" w:rsidRPr="00AB0AF2" w:rsidRDefault="00277D5F" w:rsidP="00277D5F">
      <w:pPr>
        <w:rPr>
          <w:iCs/>
        </w:rPr>
      </w:pPr>
      <w:hyperlink r:id="rId28" w:history="1">
        <w:r w:rsidRPr="00AB0AF2">
          <w:rPr>
            <w:iCs/>
            <w:color w:val="0000FF" w:themeColor="hyperlink"/>
            <w:u w:val="single"/>
          </w:rPr>
          <w:t>http://www.whitehouse.gov/the-press-office/2013/02/12/presidential-policy-directive-critical-infrastructure-security-and-resil</w:t>
        </w:r>
      </w:hyperlink>
      <w:r w:rsidRPr="00AB0AF2">
        <w:rPr>
          <w:iCs/>
        </w:rPr>
        <w:t>.</w:t>
      </w:r>
    </w:p>
    <w:p w:rsidR="00277D5F" w:rsidRPr="00AB0AF2" w:rsidRDefault="00277D5F" w:rsidP="00277D5F">
      <w:pPr>
        <w:rPr>
          <w:iCs/>
        </w:rPr>
      </w:pPr>
    </w:p>
    <w:p w:rsidR="00277D5F" w:rsidRPr="00AB0AF2" w:rsidRDefault="00277D5F" w:rsidP="00277D5F">
      <w:pPr>
        <w:rPr>
          <w:iCs/>
        </w:rPr>
      </w:pPr>
      <w:proofErr w:type="gramStart"/>
      <w:r w:rsidRPr="00AB0AF2">
        <w:rPr>
          <w:iCs/>
        </w:rPr>
        <w:t xml:space="preserve">Executive Order 13636, Improving Critical Infrastructure Cybersecurity, February 12, 2013, </w:t>
      </w:r>
      <w:hyperlink r:id="rId29" w:history="1">
        <w:r w:rsidRPr="00AB0AF2">
          <w:rPr>
            <w:iCs/>
            <w:color w:val="0000FF" w:themeColor="hyperlink"/>
            <w:u w:val="single"/>
          </w:rPr>
          <w:t>http://www.gpo.gov/fdsys/pkg/FR-2013-02-19/pdf/2013-03915.pdf</w:t>
        </w:r>
      </w:hyperlink>
      <w:r w:rsidRPr="00AB0AF2">
        <w:rPr>
          <w:iCs/>
        </w:rPr>
        <w:t>.</w:t>
      </w:r>
      <w:proofErr w:type="gramEnd"/>
      <w:r w:rsidRPr="00AB0AF2">
        <w:rPr>
          <w:iCs/>
        </w:rPr>
        <w:t xml:space="preserve">   </w:t>
      </w:r>
    </w:p>
    <w:p w:rsidR="00277D5F" w:rsidRPr="00AB0AF2" w:rsidRDefault="00277D5F" w:rsidP="00277D5F">
      <w:pPr>
        <w:rPr>
          <w:iCs/>
        </w:rPr>
      </w:pPr>
    </w:p>
    <w:p w:rsidR="00277D5F" w:rsidRPr="00AB0AF2" w:rsidRDefault="00277D5F" w:rsidP="00277D5F">
      <w:proofErr w:type="gramStart"/>
      <w:r w:rsidRPr="00AB0AF2">
        <w:t>U.S. Department of Homeland Security.</w:t>
      </w:r>
      <w:proofErr w:type="gramEnd"/>
      <w:r w:rsidRPr="00AB0AF2">
        <w:t xml:space="preserve"> </w:t>
      </w:r>
      <w:r w:rsidRPr="00AB0AF2">
        <w:rPr>
          <w:i/>
          <w:iCs/>
        </w:rPr>
        <w:t>NIPP</w:t>
      </w:r>
      <w:r w:rsidRPr="00AB0AF2">
        <w:rPr>
          <w:i/>
        </w:rPr>
        <w:t xml:space="preserve"> 2013: Partnering for Critical Infrastructure Security and Resilience</w:t>
      </w:r>
      <w:r w:rsidRPr="00AB0AF2">
        <w:t xml:space="preserve">, pp. 1-10, 13-14, </w:t>
      </w:r>
      <w:hyperlink r:id="rId30" w:history="1">
        <w:r w:rsidRPr="00AB0AF2">
          <w:rPr>
            <w:color w:val="0000FF" w:themeColor="hyperlink"/>
            <w:u w:val="single"/>
          </w:rPr>
          <w:t>http://www.dhs.gov/sites/default/files/publications/NIPP%202013_Partnering%20for%20Critical%20Infrastructure%20Security%20and%20Resilience_508.pdf</w:t>
        </w:r>
      </w:hyperlink>
      <w:r w:rsidRPr="00AB0AF2">
        <w:t xml:space="preserve">. </w:t>
      </w:r>
    </w:p>
    <w:p w:rsidR="000954E0" w:rsidRPr="00AB0AF2" w:rsidRDefault="000954E0" w:rsidP="006569F0"/>
    <w:p w:rsidR="000954E0" w:rsidRPr="00AB0AF2" w:rsidRDefault="000954E0" w:rsidP="000954E0">
      <w:pPr>
        <w:widowControl/>
        <w:overflowPunct/>
        <w:adjustRightInd/>
        <w:spacing w:after="200" w:line="276" w:lineRule="auto"/>
        <w:rPr>
          <w:highlight w:val="yellow"/>
        </w:rPr>
      </w:pPr>
      <w:r w:rsidRPr="00AB0AF2">
        <w:t xml:space="preserve">National Infrastructure Advisory Council, </w:t>
      </w:r>
      <w:r w:rsidRPr="00AB0AF2">
        <w:rPr>
          <w:i/>
        </w:rPr>
        <w:t>A Framework for Establishing Critical Infrastructure Resilience Goals: Final Report and Recommendations,</w:t>
      </w:r>
      <w:r w:rsidRPr="00AB0AF2">
        <w:t xml:space="preserve"> </w:t>
      </w:r>
      <w:r w:rsidR="001C06C8" w:rsidRPr="00AB0AF2">
        <w:t>(</w:t>
      </w:r>
      <w:r w:rsidRPr="00AB0AF2">
        <w:t xml:space="preserve">October 19, 2010), </w:t>
      </w:r>
      <w:hyperlink r:id="rId31" w:history="1">
        <w:r w:rsidRPr="00AB0AF2">
          <w:rPr>
            <w:rStyle w:val="Hyperlink"/>
          </w:rPr>
          <w:t>http://www.dhs.gov/xlibrary/assets/niac/niac-a-framework-for-establishing-critical-infrastructure-resilience-goals-2010-10-19.pdf</w:t>
        </w:r>
      </w:hyperlink>
      <w:r w:rsidRPr="00AB0AF2">
        <w:t>.</w:t>
      </w:r>
    </w:p>
    <w:p w:rsidR="00B458C8" w:rsidRPr="00AB0AF2" w:rsidRDefault="000954E0" w:rsidP="0015037A">
      <w:pPr>
        <w:rPr>
          <w:i/>
          <w:iCs/>
        </w:rPr>
      </w:pPr>
      <w:r w:rsidRPr="00AB0AF2">
        <w:rPr>
          <w:i/>
          <w:iCs/>
          <w:u w:val="single"/>
        </w:rPr>
        <w:t>International</w:t>
      </w:r>
      <w:r w:rsidRPr="00AB0AF2">
        <w:rPr>
          <w:i/>
          <w:iCs/>
        </w:rPr>
        <w:t>:</w:t>
      </w:r>
    </w:p>
    <w:p w:rsidR="000954E0" w:rsidRPr="00AB0AF2" w:rsidRDefault="000954E0" w:rsidP="0015037A">
      <w:pPr>
        <w:rPr>
          <w:iCs/>
        </w:rPr>
      </w:pPr>
    </w:p>
    <w:p w:rsidR="001C06C8" w:rsidRPr="00AB0AF2" w:rsidRDefault="001C06C8" w:rsidP="000954E0">
      <w:pPr>
        <w:pStyle w:val="ListParagraph"/>
        <w:ind w:left="0"/>
      </w:pPr>
      <w:r w:rsidRPr="00AB0AF2">
        <w:t xml:space="preserve">Organization of Economic Development, </w:t>
      </w:r>
      <w:r w:rsidRPr="00AB0AF2">
        <w:rPr>
          <w:i/>
        </w:rPr>
        <w:t>Protection of ‘Critical Infrastructure’ and the Role of Investment Policies,</w:t>
      </w:r>
      <w:r w:rsidRPr="00AB0AF2">
        <w:t xml:space="preserve"> (May 2008),</w:t>
      </w:r>
      <w:r w:rsidRPr="00AB0AF2">
        <w:rPr>
          <w:i/>
        </w:rPr>
        <w:t xml:space="preserve"> </w:t>
      </w:r>
    </w:p>
    <w:p w:rsidR="000954E0" w:rsidRPr="00AB0AF2" w:rsidRDefault="00277D5F" w:rsidP="000954E0">
      <w:pPr>
        <w:pStyle w:val="ListParagraph"/>
        <w:ind w:left="0"/>
      </w:pPr>
      <w:hyperlink r:id="rId32" w:history="1">
        <w:r w:rsidR="000954E0" w:rsidRPr="00AB0AF2">
          <w:rPr>
            <w:rStyle w:val="Hyperlink"/>
          </w:rPr>
          <w:t>http://www.oecd.org/daf/inv/investment-policy/40700392.pdf</w:t>
        </w:r>
      </w:hyperlink>
      <w:r w:rsidR="000954E0" w:rsidRPr="00AB0AF2">
        <w:t xml:space="preserve"> </w:t>
      </w:r>
    </w:p>
    <w:p w:rsidR="000954E0" w:rsidRPr="00AB0AF2" w:rsidRDefault="000954E0" w:rsidP="000954E0">
      <w:pPr>
        <w:pStyle w:val="ListParagraph"/>
        <w:ind w:left="0"/>
      </w:pPr>
    </w:p>
    <w:p w:rsidR="001C06C8" w:rsidRPr="00AB0AF2" w:rsidRDefault="001C06C8" w:rsidP="000954E0">
      <w:pPr>
        <w:pStyle w:val="ListParagraph"/>
        <w:ind w:left="0"/>
      </w:pPr>
      <w:r w:rsidRPr="00AB0AF2">
        <w:t xml:space="preserve">Center for Security Studies, </w:t>
      </w:r>
      <w:r w:rsidR="007F47FB" w:rsidRPr="00AB0AF2">
        <w:rPr>
          <w:i/>
        </w:rPr>
        <w:t xml:space="preserve">Crisis Risk Network Focal Report 1: Critical Infrastructure Protection, </w:t>
      </w:r>
      <w:r w:rsidR="007F47FB" w:rsidRPr="00AB0AF2">
        <w:t>(October 2008)</w:t>
      </w:r>
      <w:r w:rsidR="00471E08" w:rsidRPr="00AB0AF2">
        <w:t>,</w:t>
      </w:r>
    </w:p>
    <w:p w:rsidR="000954E0" w:rsidRPr="00AB0AF2" w:rsidRDefault="00277D5F" w:rsidP="000954E0">
      <w:pPr>
        <w:pStyle w:val="ListParagraph"/>
        <w:ind w:left="0"/>
      </w:pPr>
      <w:hyperlink r:id="rId33" w:history="1">
        <w:r w:rsidR="00A37D09" w:rsidRPr="00AB0AF2">
          <w:rPr>
            <w:rStyle w:val="Hyperlink"/>
          </w:rPr>
          <w:t>http://www.bevoelkerungsschutz.admin.ch/internet/bs/de/home/themen/ski/publikationen_ski.parsys.71944.DownloadFile.tmp/focalreport1.pdf</w:t>
        </w:r>
      </w:hyperlink>
      <w:r w:rsidR="00A37D09" w:rsidRPr="00AB0AF2">
        <w:t xml:space="preserve"> </w:t>
      </w:r>
    </w:p>
    <w:p w:rsidR="000D0E4F" w:rsidRPr="00AB0AF2" w:rsidRDefault="000D0E4F" w:rsidP="000954E0">
      <w:pPr>
        <w:pStyle w:val="ListParagraph"/>
        <w:ind w:left="0"/>
      </w:pPr>
    </w:p>
    <w:p w:rsidR="002C29D9" w:rsidRPr="00AB0AF2" w:rsidRDefault="007F47FB" w:rsidP="00B65D35">
      <w:r w:rsidRPr="00AB0AF2">
        <w:t xml:space="preserve">Europa, </w:t>
      </w:r>
      <w:r w:rsidRPr="00AB0AF2">
        <w:rPr>
          <w:i/>
        </w:rPr>
        <w:t>Summaries of EU Legislation: Critical Infrastructure Protection,</w:t>
      </w:r>
      <w:r w:rsidRPr="00AB0AF2">
        <w:t xml:space="preserve"> </w:t>
      </w:r>
      <w:hyperlink r:id="rId34" w:history="1">
        <w:r w:rsidR="002C29D9" w:rsidRPr="00AB0AF2">
          <w:rPr>
            <w:rStyle w:val="Hyperlink"/>
          </w:rPr>
          <w:t>http://europa.eu/legislation_summaries/justice_freedom_security/fight_against_terrorism/l33259_en.htm</w:t>
        </w:r>
      </w:hyperlink>
    </w:p>
    <w:p w:rsidR="002C29D9" w:rsidRPr="00AB0AF2" w:rsidRDefault="002C29D9" w:rsidP="00B65D35"/>
    <w:p w:rsidR="007F47FB" w:rsidRPr="00AB0AF2" w:rsidRDefault="007F47FB" w:rsidP="00B65D35">
      <w:r w:rsidRPr="00AB0AF2">
        <w:t xml:space="preserve">Harry </w:t>
      </w:r>
      <w:proofErr w:type="spellStart"/>
      <w:r w:rsidRPr="00AB0AF2">
        <w:t>Hoverd</w:t>
      </w:r>
      <w:proofErr w:type="spellEnd"/>
      <w:r w:rsidRPr="00AB0AF2">
        <w:t xml:space="preserve">, </w:t>
      </w:r>
      <w:r w:rsidRPr="00AB0AF2">
        <w:rPr>
          <w:i/>
        </w:rPr>
        <w:t xml:space="preserve">International Cooperation on Critical Infrastructure Protection, </w:t>
      </w:r>
      <w:r w:rsidRPr="00AB0AF2">
        <w:t>(February 2006)</w:t>
      </w:r>
    </w:p>
    <w:p w:rsidR="00B65D35" w:rsidRPr="00AB0AF2" w:rsidRDefault="00277D5F" w:rsidP="00B65D35">
      <w:hyperlink r:id="rId35" w:history="1">
        <w:r w:rsidR="00B65D35" w:rsidRPr="00AB0AF2">
          <w:rPr>
            <w:rStyle w:val="Hyperlink"/>
          </w:rPr>
          <w:t>https://www3.cepol.europa.eu/dspace/bitstream/123456789/376/1/Ausgabe02-06_Art3-Hoverd.pdf</w:t>
        </w:r>
      </w:hyperlink>
    </w:p>
    <w:p w:rsidR="00B65D35" w:rsidRPr="00AB0AF2" w:rsidRDefault="00B65D35" w:rsidP="00F55977"/>
    <w:p w:rsidR="00F55977" w:rsidRPr="00AB0AF2" w:rsidRDefault="00F55977" w:rsidP="00F55977">
      <w:r w:rsidRPr="00AB0AF2">
        <w:t xml:space="preserve">George Mason University, The Center for Infrastructure Protection and Homeland Security (CIP/HS), </w:t>
      </w:r>
      <w:r w:rsidRPr="00AB0AF2">
        <w:rPr>
          <w:i/>
        </w:rPr>
        <w:t>The CIP Report</w:t>
      </w:r>
      <w:r w:rsidRPr="00AB0AF2">
        <w:t xml:space="preserve">, 8(1), (July 2009), </w:t>
      </w:r>
      <w:hyperlink r:id="rId36" w:history="1">
        <w:r w:rsidR="003624E8" w:rsidRPr="00B01666">
          <w:rPr>
            <w:rStyle w:val="Hyperlink"/>
          </w:rPr>
          <w:t>http://tuscany.gmu.edu/centers/cip/cip.gmu.edu/wp-content/uploads/2013/06/CIPHS_TheCIPReport_July2009_InternationalCIP1.pdf</w:t>
        </w:r>
      </w:hyperlink>
      <w:r w:rsidRPr="00AB0AF2">
        <w:t>.</w:t>
      </w:r>
    </w:p>
    <w:p w:rsidR="00F55977" w:rsidRPr="00AB0AF2" w:rsidRDefault="00F55977" w:rsidP="00F55977"/>
    <w:p w:rsidR="00F55977" w:rsidRPr="00AB0AF2" w:rsidRDefault="00F55977" w:rsidP="00F55977">
      <w:r w:rsidRPr="00AB0AF2">
        <w:t xml:space="preserve">George Mason University, The Center for Infrastructure Protection and Homeland Security (CIP/HS), </w:t>
      </w:r>
      <w:r w:rsidRPr="00AB0AF2">
        <w:rPr>
          <w:i/>
        </w:rPr>
        <w:t>The CIP Report</w:t>
      </w:r>
      <w:r w:rsidRPr="00AB0AF2">
        <w:t xml:space="preserve">, 8(12), (June 2010), </w:t>
      </w:r>
      <w:hyperlink r:id="rId37" w:history="1">
        <w:r w:rsidR="003624E8" w:rsidRPr="00B01666">
          <w:rPr>
            <w:rStyle w:val="Hyperlink"/>
          </w:rPr>
          <w:t>http://tuscany.gmu.edu/centers/cip/cip.gmu.edu/wp-content/uploads/2013/06/CIPHS_TheCIPReport_June2010_InternationalCIP.pdf</w:t>
        </w:r>
      </w:hyperlink>
      <w:r w:rsidR="003624E8">
        <w:t xml:space="preserve">. </w:t>
      </w:r>
    </w:p>
    <w:p w:rsidR="00F55977" w:rsidRPr="00AB0AF2" w:rsidRDefault="00F55977" w:rsidP="00F55977"/>
    <w:p w:rsidR="00F55977" w:rsidRPr="00AB0AF2" w:rsidRDefault="00F55977" w:rsidP="00F55977">
      <w:r w:rsidRPr="00AB0AF2">
        <w:t xml:space="preserve">George Mason University, </w:t>
      </w:r>
      <w:proofErr w:type="gramStart"/>
      <w:r w:rsidRPr="00AB0AF2">
        <w:t>The</w:t>
      </w:r>
      <w:proofErr w:type="gramEnd"/>
      <w:r w:rsidRPr="00AB0AF2">
        <w:t xml:space="preserve"> Center for Infrastructure Protection and Homeland Security (CIP/HS), </w:t>
      </w:r>
      <w:r w:rsidRPr="00AB0AF2">
        <w:rPr>
          <w:i/>
        </w:rPr>
        <w:t>The CIP Report</w:t>
      </w:r>
      <w:r w:rsidRPr="00AB0AF2">
        <w:t>, 9(12), (June 2011),</w:t>
      </w:r>
    </w:p>
    <w:p w:rsidR="00B85A6D" w:rsidRDefault="003624E8" w:rsidP="00F55977">
      <w:hyperlink r:id="rId38" w:history="1">
        <w:r w:rsidRPr="00B01666">
          <w:rPr>
            <w:rStyle w:val="Hyperlink"/>
          </w:rPr>
          <w:t>http://tuscany.gmu.edu/centers/cip/cip.gmu.edu/wp-content/uploads/2013/06/CIPHS_TheCIPReport_June2011_InternationalCIP.pdf</w:t>
        </w:r>
      </w:hyperlink>
      <w:r>
        <w:t>.</w:t>
      </w:r>
    </w:p>
    <w:p w:rsidR="003624E8" w:rsidRPr="00AB0AF2" w:rsidRDefault="003624E8" w:rsidP="00F55977"/>
    <w:p w:rsidR="00B85A6D" w:rsidRPr="00AB0AF2" w:rsidRDefault="00B85A6D" w:rsidP="00B85A6D">
      <w:pPr>
        <w:rPr>
          <w:color w:val="000000"/>
        </w:rPr>
      </w:pPr>
      <w:proofErr w:type="spellStart"/>
      <w:r w:rsidRPr="00AB0AF2">
        <w:t>Arjen</w:t>
      </w:r>
      <w:proofErr w:type="spellEnd"/>
      <w:r w:rsidRPr="00AB0AF2">
        <w:t xml:space="preserve"> </w:t>
      </w:r>
      <w:proofErr w:type="spellStart"/>
      <w:r w:rsidRPr="00AB0AF2">
        <w:t>Boin</w:t>
      </w:r>
      <w:proofErr w:type="spellEnd"/>
      <w:r w:rsidRPr="00AB0AF2">
        <w:t xml:space="preserve">, </w:t>
      </w:r>
      <w:r w:rsidRPr="00AB0AF2">
        <w:rPr>
          <w:color w:val="000000"/>
        </w:rPr>
        <w:t xml:space="preserve">Mark </w:t>
      </w:r>
      <w:proofErr w:type="spellStart"/>
      <w:r w:rsidRPr="00AB0AF2">
        <w:rPr>
          <w:color w:val="000000"/>
        </w:rPr>
        <w:t>Rhinard</w:t>
      </w:r>
      <w:proofErr w:type="spellEnd"/>
      <w:r w:rsidRPr="00AB0AF2">
        <w:rPr>
          <w:color w:val="000000"/>
        </w:rPr>
        <w:t xml:space="preserve">, and Magnus </w:t>
      </w:r>
      <w:proofErr w:type="spellStart"/>
      <w:r w:rsidRPr="00AB0AF2">
        <w:rPr>
          <w:color w:val="000000"/>
        </w:rPr>
        <w:t>Ekengren</w:t>
      </w:r>
      <w:proofErr w:type="spellEnd"/>
      <w:r w:rsidRPr="00AB0AF2">
        <w:rPr>
          <w:color w:val="000000"/>
        </w:rPr>
        <w:t xml:space="preserve">, </w:t>
      </w:r>
    </w:p>
    <w:p w:rsidR="00B85A6D" w:rsidRPr="00AB0AF2" w:rsidRDefault="00B85A6D" w:rsidP="00B85A6D">
      <w:proofErr w:type="gramStart"/>
      <w:r w:rsidRPr="00AB0AF2">
        <w:rPr>
          <w:i/>
          <w:iCs/>
        </w:rPr>
        <w:t>Institutionalizing Homeland Security Cooperation in Europe</w:t>
      </w:r>
      <w:r w:rsidRPr="00AB0AF2">
        <w:rPr>
          <w:iCs/>
        </w:rPr>
        <w:t>,</w:t>
      </w:r>
      <w:r w:rsidRPr="00AB0AF2">
        <w:rPr>
          <w:i/>
          <w:iCs/>
        </w:rPr>
        <w:t xml:space="preserve"> </w:t>
      </w:r>
      <w:r w:rsidRPr="00AB0AF2">
        <w:rPr>
          <w:iCs/>
        </w:rPr>
        <w:t>(</w:t>
      </w:r>
      <w:r w:rsidRPr="00AB0AF2">
        <w:t xml:space="preserve">2007), </w:t>
      </w:r>
      <w:hyperlink r:id="rId39" w:history="1">
        <w:r w:rsidR="00277D5F" w:rsidRPr="00AB0AF2">
          <w:rPr>
            <w:rStyle w:val="Hyperlink"/>
          </w:rPr>
          <w:t>http://citation.allacademic.com/meta/p_mla_apa_research_citation/2/1/0/1/5/pages210155/p210155-1.php</w:t>
        </w:r>
      </w:hyperlink>
      <w:r w:rsidRPr="00AB0AF2">
        <w:t>.</w:t>
      </w:r>
      <w:proofErr w:type="gramEnd"/>
      <w:r w:rsidRPr="00AB0AF2">
        <w:t xml:space="preserve"> </w:t>
      </w:r>
    </w:p>
    <w:p w:rsidR="00B65D35" w:rsidRPr="00AB0AF2" w:rsidRDefault="00B65D35" w:rsidP="00B85A6D"/>
    <w:p w:rsidR="00063971" w:rsidRPr="00AB0AF2" w:rsidRDefault="00240F16">
      <w:pPr>
        <w:keepNext/>
        <w:rPr>
          <w:b/>
          <w:bCs/>
          <w:i/>
          <w:iCs/>
        </w:rPr>
      </w:pPr>
      <w:r w:rsidRPr="00AB0AF2">
        <w:rPr>
          <w:b/>
          <w:bCs/>
          <w:iCs/>
        </w:rPr>
        <w:t xml:space="preserve">4. </w:t>
      </w:r>
      <w:r w:rsidR="00382208" w:rsidRPr="00AB0AF2">
        <w:rPr>
          <w:b/>
          <w:bCs/>
          <w:iCs/>
        </w:rPr>
        <w:t>Additional Recommended Reading</w:t>
      </w:r>
      <w:r w:rsidR="008D56F4" w:rsidRPr="00AB0AF2">
        <w:rPr>
          <w:b/>
          <w:bCs/>
          <w:iCs/>
        </w:rPr>
        <w:t>:</w:t>
      </w:r>
    </w:p>
    <w:p w:rsidR="00CB7128" w:rsidRPr="00AB0AF2" w:rsidRDefault="00CB7128" w:rsidP="000A2B93">
      <w:pPr>
        <w:rPr>
          <w:i/>
          <w:iCs/>
        </w:rPr>
      </w:pPr>
    </w:p>
    <w:p w:rsidR="00F55977" w:rsidRPr="00AB0AF2" w:rsidRDefault="00F55977" w:rsidP="00CA7C92">
      <w:pPr>
        <w:rPr>
          <w:i/>
        </w:rPr>
      </w:pPr>
      <w:r w:rsidRPr="00AB0AF2">
        <w:rPr>
          <w:i/>
          <w:u w:val="single"/>
        </w:rPr>
        <w:t>General</w:t>
      </w:r>
      <w:r w:rsidRPr="00AB0AF2">
        <w:rPr>
          <w:i/>
        </w:rPr>
        <w:t xml:space="preserve">: </w:t>
      </w:r>
    </w:p>
    <w:p w:rsidR="00F55977" w:rsidRPr="00AB0AF2" w:rsidRDefault="00F55977" w:rsidP="00CA7C92">
      <w:pPr>
        <w:rPr>
          <w:i/>
        </w:rPr>
      </w:pPr>
    </w:p>
    <w:p w:rsidR="00F55977" w:rsidRPr="00AB0AF2" w:rsidRDefault="00F55977" w:rsidP="00F55977">
      <w:proofErr w:type="gramStart"/>
      <w:r w:rsidRPr="00AB0AF2">
        <w:t xml:space="preserve">Philip </w:t>
      </w:r>
      <w:proofErr w:type="spellStart"/>
      <w:r w:rsidRPr="00AB0AF2">
        <w:t>Auerswald</w:t>
      </w:r>
      <w:proofErr w:type="spellEnd"/>
      <w:r w:rsidRPr="00AB0AF2">
        <w:t xml:space="preserve">, Lewis M. </w:t>
      </w:r>
      <w:proofErr w:type="spellStart"/>
      <w:r w:rsidRPr="00AB0AF2">
        <w:t>Branscomb</w:t>
      </w:r>
      <w:proofErr w:type="spellEnd"/>
      <w:r w:rsidRPr="00AB0AF2">
        <w:t xml:space="preserve">, Todd M. </w:t>
      </w:r>
      <w:proofErr w:type="spellStart"/>
      <w:r w:rsidRPr="00AB0AF2">
        <w:t>LaPorte</w:t>
      </w:r>
      <w:proofErr w:type="spellEnd"/>
      <w:r w:rsidRPr="00AB0AF2">
        <w:t xml:space="preserve"> and </w:t>
      </w:r>
      <w:proofErr w:type="spellStart"/>
      <w:r w:rsidRPr="00AB0AF2">
        <w:t>Erwann</w:t>
      </w:r>
      <w:proofErr w:type="spellEnd"/>
      <w:r w:rsidRPr="00AB0AF2">
        <w:t xml:space="preserve"> Michel-</w:t>
      </w:r>
      <w:proofErr w:type="spellStart"/>
      <w:r w:rsidRPr="00AB0AF2">
        <w:t>Kerjan</w:t>
      </w:r>
      <w:proofErr w:type="spellEnd"/>
      <w:r w:rsidRPr="00AB0AF2">
        <w:t xml:space="preserve">, </w:t>
      </w:r>
      <w:r w:rsidRPr="00AB0AF2">
        <w:rPr>
          <w:i/>
          <w:iCs/>
        </w:rPr>
        <w:t>The Challenge of Protecting Critical Infrastructure,</w:t>
      </w:r>
      <w:r w:rsidRPr="00AB0AF2">
        <w:t xml:space="preserve"> (2005), </w:t>
      </w:r>
      <w:hyperlink r:id="rId40" w:history="1">
        <w:r w:rsidRPr="00AB0AF2">
          <w:rPr>
            <w:rStyle w:val="Hyperlink"/>
          </w:rPr>
          <w:t>http://opim.wharton.upenn.edu/risk/downloads/05-11-EMK.pdf</w:t>
        </w:r>
      </w:hyperlink>
      <w:r w:rsidRPr="00AB0AF2">
        <w:t>.</w:t>
      </w:r>
      <w:proofErr w:type="gramEnd"/>
      <w:r w:rsidRPr="00AB0AF2">
        <w:t xml:space="preserve"> </w:t>
      </w:r>
    </w:p>
    <w:p w:rsidR="00F55977" w:rsidRPr="00AB0AF2" w:rsidRDefault="00F55977" w:rsidP="00CA7C92">
      <w:pPr>
        <w:rPr>
          <w:i/>
        </w:rPr>
      </w:pPr>
    </w:p>
    <w:p w:rsidR="000954E0" w:rsidRPr="00AB0AF2" w:rsidRDefault="000954E0" w:rsidP="00CA7C92">
      <w:pPr>
        <w:rPr>
          <w:i/>
        </w:rPr>
      </w:pPr>
      <w:r w:rsidRPr="00AB0AF2">
        <w:rPr>
          <w:i/>
          <w:u w:val="single"/>
        </w:rPr>
        <w:t>United States</w:t>
      </w:r>
      <w:r w:rsidRPr="00AB0AF2">
        <w:rPr>
          <w:i/>
        </w:rPr>
        <w:t>:</w:t>
      </w:r>
    </w:p>
    <w:p w:rsidR="000954E0" w:rsidRPr="00AB0AF2" w:rsidRDefault="000954E0" w:rsidP="00CA7C92">
      <w:pPr>
        <w:rPr>
          <w:i/>
        </w:rPr>
      </w:pPr>
    </w:p>
    <w:p w:rsidR="00CA7C92" w:rsidRPr="00AB0AF2" w:rsidRDefault="00CA7C92" w:rsidP="00CA7C92">
      <w:r w:rsidRPr="00AB0AF2">
        <w:lastRenderedPageBreak/>
        <w:t>Robert T. Marsh</w:t>
      </w:r>
      <w:r w:rsidRPr="00AB0AF2">
        <w:rPr>
          <w:i/>
          <w:iCs/>
        </w:rPr>
        <w:t>, Critical Foundations: Protecting America’s Infrastructures</w:t>
      </w:r>
      <w:r w:rsidRPr="00AB0AF2">
        <w:rPr>
          <w:iCs/>
        </w:rPr>
        <w:t>,</w:t>
      </w:r>
      <w:r w:rsidRPr="00AB0AF2">
        <w:rPr>
          <w:i/>
          <w:iCs/>
        </w:rPr>
        <w:t xml:space="preserve"> </w:t>
      </w:r>
      <w:r w:rsidRPr="00AB0AF2">
        <w:rPr>
          <w:iCs/>
        </w:rPr>
        <w:t>(</w:t>
      </w:r>
      <w:r w:rsidRPr="00AB0AF2">
        <w:t xml:space="preserve">1997), </w:t>
      </w:r>
      <w:hyperlink r:id="rId41" w:history="1">
        <w:r w:rsidRPr="00AB0AF2">
          <w:rPr>
            <w:rStyle w:val="Hyperlink"/>
          </w:rPr>
          <w:t>http://www.fas.org/sgp/library/pccip.pdf</w:t>
        </w:r>
      </w:hyperlink>
      <w:r w:rsidRPr="00AB0AF2">
        <w:t xml:space="preserve">. </w:t>
      </w:r>
    </w:p>
    <w:p w:rsidR="00275EC9" w:rsidRPr="00AB0AF2" w:rsidRDefault="00275EC9" w:rsidP="00CA7C92"/>
    <w:p w:rsidR="00275EC9" w:rsidRPr="00AB0AF2" w:rsidRDefault="00275EC9" w:rsidP="00275EC9">
      <w:r w:rsidRPr="00AB0AF2">
        <w:rPr>
          <w:i/>
          <w:iCs/>
        </w:rPr>
        <w:t>Presidential Decision Directive-63, Critical Infrastructure Protection</w:t>
      </w:r>
      <w:r w:rsidRPr="00AB0AF2">
        <w:t xml:space="preserve">, (1998), </w:t>
      </w:r>
      <w:hyperlink r:id="rId42" w:history="1">
        <w:r w:rsidRPr="00AB0AF2">
          <w:rPr>
            <w:rStyle w:val="Hyperlink"/>
          </w:rPr>
          <w:t>http://www.fas.org/irp/offdocs/pdd/pdd-63.htm</w:t>
        </w:r>
      </w:hyperlink>
      <w:r w:rsidRPr="00AB0AF2">
        <w:t xml:space="preserve">. </w:t>
      </w:r>
    </w:p>
    <w:p w:rsidR="00277D5F" w:rsidRPr="00AB0AF2" w:rsidRDefault="00277D5F" w:rsidP="00275EC9"/>
    <w:p w:rsidR="00277D5F" w:rsidRPr="003624E8" w:rsidRDefault="00277D5F" w:rsidP="00275EC9">
      <w:pPr>
        <w:rPr>
          <w:rFonts w:eastAsia="Times New Roman"/>
          <w:color w:val="000000"/>
        </w:rPr>
      </w:pPr>
      <w:r w:rsidRPr="00AB0AF2">
        <w:rPr>
          <w:rFonts w:eastAsia="Times New Roman"/>
          <w:color w:val="000000"/>
        </w:rPr>
        <w:t xml:space="preserve">Critical Infrastructure Information Act of 2002, </w:t>
      </w:r>
      <w:hyperlink r:id="rId43" w:history="1">
        <w:r w:rsidRPr="00AB0AF2">
          <w:rPr>
            <w:rStyle w:val="Hyperlink"/>
            <w:rFonts w:eastAsia="Times New Roman"/>
          </w:rPr>
          <w:t>http://www.dhs.gov/xlibrary/assets/CII_Act.pdf</w:t>
        </w:r>
      </w:hyperlink>
      <w:r w:rsidRPr="00AB0AF2">
        <w:rPr>
          <w:rFonts w:eastAsia="Times New Roman"/>
          <w:color w:val="000000"/>
        </w:rPr>
        <w:t>.</w:t>
      </w:r>
    </w:p>
    <w:p w:rsidR="00275EC9" w:rsidRPr="00AB0AF2" w:rsidRDefault="00275EC9" w:rsidP="00CA7C92"/>
    <w:p w:rsidR="000954E0" w:rsidRPr="00AB0AF2" w:rsidRDefault="000954E0" w:rsidP="000954E0">
      <w:r w:rsidRPr="00AB0AF2">
        <w:rPr>
          <w:iCs/>
        </w:rPr>
        <w:t>Homeland Security Presidential Directive-7</w:t>
      </w:r>
      <w:r w:rsidRPr="00AB0AF2">
        <w:t xml:space="preserve">, </w:t>
      </w:r>
    </w:p>
    <w:p w:rsidR="000954E0" w:rsidRPr="003624E8" w:rsidRDefault="000954E0" w:rsidP="000A2B93">
      <w:proofErr w:type="gramStart"/>
      <w:r w:rsidRPr="00AB0AF2">
        <w:rPr>
          <w:i/>
          <w:iCs/>
        </w:rPr>
        <w:t>Critical Infrastructure Identification, Prioritization and Protection</w:t>
      </w:r>
      <w:r w:rsidRPr="00AB0AF2">
        <w:t xml:space="preserve">, (2003), </w:t>
      </w:r>
      <w:hyperlink r:id="rId44" w:anchor="1" w:history="1">
        <w:r w:rsidRPr="00AB0AF2">
          <w:rPr>
            <w:rStyle w:val="Hyperlink"/>
          </w:rPr>
          <w:t>http://www.dhs.gov/xabout/laws/gc_1214597989952.shtm#1</w:t>
        </w:r>
      </w:hyperlink>
      <w:r w:rsidRPr="00AB0AF2">
        <w:rPr>
          <w:u w:val="single"/>
        </w:rPr>
        <w:t>.</w:t>
      </w:r>
      <w:proofErr w:type="gramEnd"/>
      <w:r w:rsidRPr="00AB0AF2">
        <w:t xml:space="preserve"> </w:t>
      </w:r>
    </w:p>
    <w:p w:rsidR="000954E0" w:rsidRPr="00AB0AF2" w:rsidRDefault="000954E0" w:rsidP="000A2B93">
      <w:pPr>
        <w:rPr>
          <w:iCs/>
        </w:rPr>
      </w:pPr>
    </w:p>
    <w:p w:rsidR="00277D5F" w:rsidRPr="00AB0AF2" w:rsidRDefault="00277D5F" w:rsidP="00277D5F">
      <w:pPr>
        <w:rPr>
          <w:iCs/>
        </w:rPr>
      </w:pPr>
      <w:r w:rsidRPr="00AB0AF2">
        <w:rPr>
          <w:iCs/>
        </w:rPr>
        <w:t>U.S. Department of Homeland Security,</w:t>
      </w:r>
      <w:r w:rsidRPr="00AB0AF2">
        <w:rPr>
          <w:i/>
          <w:iCs/>
        </w:rPr>
        <w:t xml:space="preserve"> Quadrennial Homeland Security Review, 2014</w:t>
      </w:r>
      <w:r w:rsidRPr="00AB0AF2">
        <w:rPr>
          <w:iCs/>
        </w:rPr>
        <w:t xml:space="preserve">, </w:t>
      </w:r>
      <w:hyperlink r:id="rId45" w:history="1">
        <w:r w:rsidRPr="00AB0AF2">
          <w:rPr>
            <w:rStyle w:val="Hyperlink"/>
          </w:rPr>
          <w:t>http://www.dhs.gov/sites/default/files/publications/qhsr/2014-QHSR.pdf</w:t>
        </w:r>
      </w:hyperlink>
      <w:r w:rsidRPr="00AB0AF2">
        <w:rPr>
          <w:iCs/>
        </w:rPr>
        <w:t xml:space="preserve">. </w:t>
      </w:r>
    </w:p>
    <w:p w:rsidR="00EB7E6E" w:rsidRPr="00AB0AF2" w:rsidRDefault="00EB7E6E" w:rsidP="000954E0">
      <w:pPr>
        <w:rPr>
          <w:iCs/>
        </w:rPr>
      </w:pPr>
    </w:p>
    <w:p w:rsidR="00B65D35" w:rsidRPr="00AB0AF2" w:rsidRDefault="00B65D35" w:rsidP="000954E0">
      <w:pPr>
        <w:rPr>
          <w:iCs/>
        </w:rPr>
      </w:pPr>
    </w:p>
    <w:p w:rsidR="00B65D35" w:rsidRPr="00AB0AF2" w:rsidRDefault="00B65D35" w:rsidP="000954E0">
      <w:pPr>
        <w:rPr>
          <w:i/>
          <w:iCs/>
        </w:rPr>
      </w:pPr>
      <w:r w:rsidRPr="00AB0AF2">
        <w:rPr>
          <w:i/>
          <w:iCs/>
          <w:u w:val="single"/>
        </w:rPr>
        <w:t>International</w:t>
      </w:r>
      <w:r w:rsidRPr="00AB0AF2">
        <w:rPr>
          <w:i/>
          <w:iCs/>
        </w:rPr>
        <w:t>:</w:t>
      </w:r>
    </w:p>
    <w:p w:rsidR="00B65D35" w:rsidRPr="00AB0AF2" w:rsidRDefault="00B65D35" w:rsidP="000954E0">
      <w:pPr>
        <w:rPr>
          <w:i/>
          <w:iCs/>
        </w:rPr>
      </w:pPr>
    </w:p>
    <w:p w:rsidR="007F47FB" w:rsidRPr="00AB0AF2" w:rsidRDefault="007F47FB" w:rsidP="00B65D35">
      <w:r w:rsidRPr="00AB0AF2">
        <w:t xml:space="preserve">International Relations and Security Network, </w:t>
      </w:r>
      <w:r w:rsidRPr="00AB0AF2">
        <w:rPr>
          <w:i/>
        </w:rPr>
        <w:t xml:space="preserve">CIP Handbook 2008/9, </w:t>
      </w:r>
      <w:r w:rsidRPr="00AB0AF2">
        <w:t>(September 2008),</w:t>
      </w:r>
    </w:p>
    <w:p w:rsidR="00B65D35" w:rsidRPr="00AB0AF2" w:rsidRDefault="00277D5F" w:rsidP="00B65D35">
      <w:hyperlink r:id="rId46" w:history="1">
        <w:r w:rsidR="00B65D35" w:rsidRPr="00AB0AF2">
          <w:rPr>
            <w:rStyle w:val="Hyperlink"/>
          </w:rPr>
          <w:t>http://www.isn.ethz.ch/isn/Digital-Library/Publications/Detail/?lng=en&amp;id=91952</w:t>
        </w:r>
      </w:hyperlink>
      <w:r w:rsidR="00B65D35" w:rsidRPr="00AB0AF2">
        <w:t xml:space="preserve"> </w:t>
      </w:r>
    </w:p>
    <w:p w:rsidR="00063971" w:rsidRPr="00AB0AF2" w:rsidRDefault="00393334" w:rsidP="00C71B02">
      <w:pPr>
        <w:widowControl/>
        <w:overflowPunct/>
        <w:adjustRightInd/>
        <w:rPr>
          <w:b/>
          <w:bCs/>
          <w:smallCaps/>
          <w:u w:val="single"/>
        </w:rPr>
      </w:pPr>
      <w:r w:rsidRPr="00AB0AF2">
        <w:rPr>
          <w:b/>
          <w:bCs/>
          <w:smallCaps/>
          <w:u w:val="single"/>
        </w:rPr>
        <w:br w:type="page"/>
      </w:r>
      <w:r w:rsidR="000D2D3D" w:rsidRPr="00AB0AF2">
        <w:rPr>
          <w:b/>
          <w:bCs/>
          <w:smallCaps/>
          <w:u w:val="single"/>
        </w:rPr>
        <w:lastRenderedPageBreak/>
        <w:t>l</w:t>
      </w:r>
      <w:r w:rsidR="00063971" w:rsidRPr="00AB0AF2">
        <w:rPr>
          <w:b/>
          <w:bCs/>
          <w:smallCaps/>
          <w:u w:val="single"/>
        </w:rPr>
        <w:t xml:space="preserve">esson </w:t>
      </w:r>
      <w:r w:rsidR="00AD28DB" w:rsidRPr="00AB0AF2">
        <w:rPr>
          <w:b/>
          <w:bCs/>
          <w:smallCaps/>
          <w:u w:val="single"/>
        </w:rPr>
        <w:t>2</w:t>
      </w:r>
      <w:r w:rsidR="00063971" w:rsidRPr="00AB0AF2">
        <w:rPr>
          <w:b/>
          <w:bCs/>
          <w:smallCaps/>
          <w:u w:val="single"/>
        </w:rPr>
        <w:t xml:space="preserve"> </w:t>
      </w:r>
      <w:proofErr w:type="gramStart"/>
      <w:r w:rsidR="00063971" w:rsidRPr="00AB0AF2">
        <w:rPr>
          <w:b/>
          <w:bCs/>
          <w:smallCaps/>
          <w:u w:val="single"/>
        </w:rPr>
        <w:t>topic</w:t>
      </w:r>
      <w:proofErr w:type="gramEnd"/>
      <w:r w:rsidR="00063971" w:rsidRPr="00AB0AF2">
        <w:rPr>
          <w:b/>
          <w:bCs/>
          <w:smallCaps/>
        </w:rPr>
        <w:t xml:space="preserve">:  </w:t>
      </w:r>
      <w:r w:rsidR="00AD28DB" w:rsidRPr="00AB0AF2">
        <w:rPr>
          <w:b/>
          <w:bCs/>
          <w:smallCaps/>
        </w:rPr>
        <w:t xml:space="preserve">roles, </w:t>
      </w:r>
      <w:r w:rsidR="000D2D3D" w:rsidRPr="00AB0AF2">
        <w:rPr>
          <w:b/>
          <w:bCs/>
          <w:smallCaps/>
        </w:rPr>
        <w:t>r</w:t>
      </w:r>
      <w:r w:rsidR="00063971" w:rsidRPr="00AB0AF2">
        <w:rPr>
          <w:b/>
          <w:bCs/>
          <w:smallCaps/>
        </w:rPr>
        <w:t>esponsibilities</w:t>
      </w:r>
      <w:r w:rsidR="00AD28DB" w:rsidRPr="00AB0AF2">
        <w:rPr>
          <w:b/>
          <w:bCs/>
          <w:smallCaps/>
        </w:rPr>
        <w:t>, and governance frameworks</w:t>
      </w:r>
    </w:p>
    <w:p w:rsidR="00063971" w:rsidRPr="00AB0AF2" w:rsidRDefault="00063971">
      <w:pPr>
        <w:ind w:left="720" w:hanging="720"/>
      </w:pPr>
    </w:p>
    <w:p w:rsidR="009E6C77" w:rsidRPr="00AB0AF2" w:rsidRDefault="00134D65" w:rsidP="00134D65">
      <w:pPr>
        <w:rPr>
          <w:b/>
        </w:rPr>
      </w:pPr>
      <w:r w:rsidRPr="00AB0AF2">
        <w:rPr>
          <w:b/>
        </w:rPr>
        <w:t xml:space="preserve">1. </w:t>
      </w:r>
      <w:r w:rsidR="00382208" w:rsidRPr="00AB0AF2">
        <w:rPr>
          <w:b/>
        </w:rPr>
        <w:t>Lesson Goals/Objectives:</w:t>
      </w:r>
    </w:p>
    <w:p w:rsidR="00134D65" w:rsidRPr="00AB0AF2" w:rsidRDefault="00134D65" w:rsidP="00F269C6">
      <w:pPr>
        <w:jc w:val="center"/>
      </w:pPr>
    </w:p>
    <w:p w:rsidR="00184296" w:rsidRPr="00AB0AF2" w:rsidRDefault="003174E6" w:rsidP="000911C6">
      <w:pPr>
        <w:pStyle w:val="ListParagraph"/>
        <w:numPr>
          <w:ilvl w:val="0"/>
          <w:numId w:val="13"/>
        </w:numPr>
      </w:pPr>
      <w:r w:rsidRPr="00AB0AF2">
        <w:t xml:space="preserve">Analyze the opportunities and challenges to critical infrastructure security and resilience based on existing </w:t>
      </w:r>
      <w:r w:rsidR="00184296" w:rsidRPr="00AB0AF2">
        <w:t>authorities</w:t>
      </w:r>
      <w:r w:rsidRPr="00AB0AF2">
        <w:t>, policies, regulations, and</w:t>
      </w:r>
      <w:r w:rsidR="009B0569" w:rsidRPr="00AB0AF2">
        <w:t xml:space="preserve"> approaches used within the United States</w:t>
      </w:r>
      <w:r w:rsidRPr="00AB0AF2">
        <w:t xml:space="preserve"> and other countries.</w:t>
      </w:r>
    </w:p>
    <w:p w:rsidR="00511C41" w:rsidRPr="00AB0AF2" w:rsidRDefault="00184296" w:rsidP="003174E6">
      <w:pPr>
        <w:pStyle w:val="ListParagraph"/>
        <w:numPr>
          <w:ilvl w:val="0"/>
          <w:numId w:val="13"/>
        </w:numPr>
      </w:pPr>
      <w:r w:rsidRPr="00AB0AF2">
        <w:t xml:space="preserve">Examine </w:t>
      </w:r>
      <w:r w:rsidR="009E6C77" w:rsidRPr="00AB0AF2">
        <w:t>the</w:t>
      </w:r>
      <w:r w:rsidR="003174E6" w:rsidRPr="00AB0AF2">
        <w:t xml:space="preserve"> opportunities and challenges for critical infrastructure security and resilience that stem fro</w:t>
      </w:r>
      <w:r w:rsidR="000911C6" w:rsidRPr="00AB0AF2">
        <w:t>m the established and perceived</w:t>
      </w:r>
      <w:r w:rsidR="009E6C77" w:rsidRPr="00AB0AF2">
        <w:t xml:space="preserve"> roles and responsibilities of government and </w:t>
      </w:r>
      <w:r w:rsidR="000911C6" w:rsidRPr="00AB0AF2">
        <w:t xml:space="preserve">the </w:t>
      </w:r>
      <w:r w:rsidR="009B0569" w:rsidRPr="00AB0AF2">
        <w:t>private sector within the United States</w:t>
      </w:r>
      <w:r w:rsidR="003174E6" w:rsidRPr="00AB0AF2">
        <w:t xml:space="preserve"> and other countries. </w:t>
      </w:r>
    </w:p>
    <w:p w:rsidR="00B458C8" w:rsidRPr="00AB0AF2" w:rsidRDefault="00453846" w:rsidP="00196C38">
      <w:pPr>
        <w:pStyle w:val="ListParagraph"/>
        <w:numPr>
          <w:ilvl w:val="0"/>
          <w:numId w:val="13"/>
        </w:numPr>
      </w:pPr>
      <w:r w:rsidRPr="00AB0AF2">
        <w:t>Ex</w:t>
      </w:r>
      <w:r w:rsidR="00184296" w:rsidRPr="00AB0AF2">
        <w:t xml:space="preserve">amine the various governance structures in use internationally to organize a collaborative, public-private approach to critical </w:t>
      </w:r>
      <w:r w:rsidR="00775E4A" w:rsidRPr="00AB0AF2">
        <w:t>infrastructure security and resilience</w:t>
      </w:r>
      <w:r w:rsidR="00184296" w:rsidRPr="00AB0AF2">
        <w:t xml:space="preserve">. </w:t>
      </w:r>
      <w:r w:rsidR="00B458C8" w:rsidRPr="00AB0AF2">
        <w:t xml:space="preserve"> </w:t>
      </w:r>
    </w:p>
    <w:p w:rsidR="00511C41" w:rsidRPr="00AB0AF2" w:rsidRDefault="00277D5F" w:rsidP="00196C38">
      <w:pPr>
        <w:pStyle w:val="ListParagraph"/>
        <w:numPr>
          <w:ilvl w:val="0"/>
          <w:numId w:val="13"/>
        </w:numPr>
      </w:pPr>
      <w:r w:rsidRPr="00AB0AF2">
        <w:t>Compare and contrast</w:t>
      </w:r>
      <w:r w:rsidR="009E6C77" w:rsidRPr="00AB0AF2">
        <w:t xml:space="preserve"> regulated and voluntary </w:t>
      </w:r>
      <w:r w:rsidR="00DA4445" w:rsidRPr="00AB0AF2">
        <w:t xml:space="preserve">critical </w:t>
      </w:r>
      <w:r w:rsidR="00775E4A" w:rsidRPr="00AB0AF2">
        <w:t>infrastructure security and resilience</w:t>
      </w:r>
      <w:r w:rsidR="009E6C77" w:rsidRPr="00AB0AF2">
        <w:t xml:space="preserve"> regimes</w:t>
      </w:r>
      <w:r w:rsidR="00184296" w:rsidRPr="00AB0AF2">
        <w:t xml:space="preserve"> internationally</w:t>
      </w:r>
      <w:r w:rsidR="009E6C77" w:rsidRPr="00AB0AF2">
        <w:t xml:space="preserve"> across the critical sectors</w:t>
      </w:r>
      <w:r w:rsidR="000D2D3D" w:rsidRPr="00AB0AF2">
        <w:t>.</w:t>
      </w:r>
    </w:p>
    <w:p w:rsidR="00511C41" w:rsidRPr="00AB0AF2" w:rsidRDefault="00277D5F" w:rsidP="00196C38">
      <w:pPr>
        <w:pStyle w:val="ListParagraph"/>
        <w:numPr>
          <w:ilvl w:val="0"/>
          <w:numId w:val="13"/>
        </w:numPr>
      </w:pPr>
      <w:r w:rsidRPr="00AB0AF2">
        <w:t>Explain</w:t>
      </w:r>
      <w:r w:rsidR="00453846" w:rsidRPr="00AB0AF2">
        <w:t xml:space="preserve"> </w:t>
      </w:r>
      <w:r w:rsidR="009E6C77" w:rsidRPr="00AB0AF2">
        <w:t xml:space="preserve">the roles that </w:t>
      </w:r>
      <w:r w:rsidR="00184296" w:rsidRPr="00AB0AF2">
        <w:t xml:space="preserve">multi-national </w:t>
      </w:r>
      <w:r w:rsidR="003174E6" w:rsidRPr="00AB0AF2">
        <w:t xml:space="preserve">corporations and other multi-national </w:t>
      </w:r>
      <w:r w:rsidR="00184296" w:rsidRPr="00AB0AF2">
        <w:t xml:space="preserve">entities </w:t>
      </w:r>
      <w:r w:rsidR="009E6C77" w:rsidRPr="00AB0AF2">
        <w:t xml:space="preserve">play in </w:t>
      </w:r>
      <w:r w:rsidR="00DA4445" w:rsidRPr="00AB0AF2">
        <w:t xml:space="preserve">critical </w:t>
      </w:r>
      <w:r w:rsidR="00775E4A" w:rsidRPr="00AB0AF2">
        <w:t>infrastructure security and resilience</w:t>
      </w:r>
      <w:r w:rsidR="000D2D3D" w:rsidRPr="00AB0AF2">
        <w:t>.</w:t>
      </w:r>
    </w:p>
    <w:p w:rsidR="00511C41" w:rsidRPr="00AB0AF2" w:rsidRDefault="00453846" w:rsidP="00196C38">
      <w:pPr>
        <w:pStyle w:val="ListParagraph"/>
        <w:numPr>
          <w:ilvl w:val="0"/>
          <w:numId w:val="13"/>
        </w:numPr>
      </w:pPr>
      <w:r w:rsidRPr="00AB0AF2">
        <w:t xml:space="preserve">Discuss </w:t>
      </w:r>
      <w:r w:rsidR="009E6C77" w:rsidRPr="00AB0AF2">
        <w:t xml:space="preserve">the principal political, organizational, legal, and resource challenges that those responsible for </w:t>
      </w:r>
      <w:r w:rsidR="00DA4445" w:rsidRPr="00AB0AF2">
        <w:t xml:space="preserve">critical </w:t>
      </w:r>
      <w:r w:rsidR="00775E4A" w:rsidRPr="00AB0AF2">
        <w:t>infrastructure security and resilience</w:t>
      </w:r>
      <w:r w:rsidR="009E6C77" w:rsidRPr="00AB0AF2">
        <w:t xml:space="preserve"> face in executing those responsibilities</w:t>
      </w:r>
      <w:r w:rsidR="000D2D3D" w:rsidRPr="00AB0AF2">
        <w:t>.</w:t>
      </w:r>
    </w:p>
    <w:p w:rsidR="003D31B3" w:rsidRPr="00AB0AF2" w:rsidRDefault="003D31B3"/>
    <w:p w:rsidR="00063971" w:rsidRPr="00AB0AF2" w:rsidRDefault="00240F16">
      <w:pPr>
        <w:rPr>
          <w:b/>
        </w:rPr>
      </w:pPr>
      <w:r w:rsidRPr="00AB0AF2">
        <w:rPr>
          <w:b/>
        </w:rPr>
        <w:t xml:space="preserve">2. </w:t>
      </w:r>
      <w:r w:rsidR="00382208" w:rsidRPr="00AB0AF2">
        <w:rPr>
          <w:b/>
        </w:rPr>
        <w:t>Discussion Topics:</w:t>
      </w:r>
    </w:p>
    <w:p w:rsidR="009615A4" w:rsidRPr="00AB0AF2" w:rsidRDefault="009615A4">
      <w:pPr>
        <w:rPr>
          <w:b/>
        </w:rPr>
      </w:pPr>
    </w:p>
    <w:p w:rsidR="008E1AAB" w:rsidRPr="00AB0AF2" w:rsidRDefault="003174E6" w:rsidP="00524826">
      <w:pPr>
        <w:pStyle w:val="ListParagraph"/>
        <w:numPr>
          <w:ilvl w:val="0"/>
          <w:numId w:val="14"/>
        </w:numPr>
      </w:pPr>
      <w:r w:rsidRPr="00AB0AF2">
        <w:t xml:space="preserve">Compare and contrast </w:t>
      </w:r>
      <w:r w:rsidR="00184296" w:rsidRPr="00AB0AF2">
        <w:t xml:space="preserve">the various authorities related to critical infrastructure </w:t>
      </w:r>
      <w:r w:rsidR="007F761F" w:rsidRPr="00AB0AF2">
        <w:t>security</w:t>
      </w:r>
      <w:r w:rsidR="00184296" w:rsidRPr="00AB0AF2">
        <w:t xml:space="preserve"> and resilience at the national</w:t>
      </w:r>
      <w:r w:rsidR="00A50FF6" w:rsidRPr="00AB0AF2">
        <w:t xml:space="preserve">, bi-national, </w:t>
      </w:r>
      <w:r w:rsidR="00184296" w:rsidRPr="00AB0AF2">
        <w:t>and multi-national level</w:t>
      </w:r>
      <w:r w:rsidR="000911C6" w:rsidRPr="00AB0AF2">
        <w:t>s</w:t>
      </w:r>
      <w:r w:rsidR="00184296" w:rsidRPr="00AB0AF2">
        <w:t xml:space="preserve">. </w:t>
      </w:r>
    </w:p>
    <w:p w:rsidR="000911C6" w:rsidRPr="00AB0AF2" w:rsidRDefault="00524826" w:rsidP="000911C6">
      <w:pPr>
        <w:pStyle w:val="ListParagraph"/>
        <w:numPr>
          <w:ilvl w:val="0"/>
          <w:numId w:val="14"/>
        </w:numPr>
      </w:pPr>
      <w:r w:rsidRPr="00AB0AF2">
        <w:t xml:space="preserve">How are goals and objectives regarding the critical infrastructure mission established under the various authorities examined in this lesson? </w:t>
      </w:r>
    </w:p>
    <w:p w:rsidR="00C6388D" w:rsidRPr="00AB0AF2" w:rsidRDefault="00524826" w:rsidP="000911C6">
      <w:pPr>
        <w:pStyle w:val="ListParagraph"/>
        <w:numPr>
          <w:ilvl w:val="0"/>
          <w:numId w:val="14"/>
        </w:numPr>
      </w:pPr>
      <w:r w:rsidRPr="00AB0AF2">
        <w:t xml:space="preserve">Discuss the various governance structures in use internationally to organize a collaborative, public-private approach to critical infrastructure </w:t>
      </w:r>
      <w:r w:rsidR="008E1AAB" w:rsidRPr="00AB0AF2">
        <w:t>security</w:t>
      </w:r>
      <w:r w:rsidRPr="00AB0AF2">
        <w:t xml:space="preserve"> and resilience. </w:t>
      </w:r>
    </w:p>
    <w:p w:rsidR="00511C41" w:rsidRPr="00AB0AF2" w:rsidRDefault="001C7902" w:rsidP="00F76408">
      <w:pPr>
        <w:pStyle w:val="ListParagraph"/>
        <w:numPr>
          <w:ilvl w:val="0"/>
          <w:numId w:val="14"/>
        </w:numPr>
      </w:pPr>
      <w:r w:rsidRPr="00AB0AF2">
        <w:t xml:space="preserve">What are the key roles and responsibilities of the following with respect to </w:t>
      </w:r>
      <w:r w:rsidR="00DA4445" w:rsidRPr="00AB0AF2">
        <w:t xml:space="preserve">critical infrastructure </w:t>
      </w:r>
      <w:r w:rsidR="008E1AAB" w:rsidRPr="00AB0AF2">
        <w:t>security</w:t>
      </w:r>
      <w:r w:rsidR="00DA4445" w:rsidRPr="00AB0AF2">
        <w:t xml:space="preserve"> and resilience</w:t>
      </w:r>
      <w:r w:rsidRPr="00AB0AF2">
        <w:t xml:space="preserve">: </w:t>
      </w:r>
      <w:r w:rsidR="009D2EE4" w:rsidRPr="00AB0AF2">
        <w:t>national governments, multi-national governments, state/provincial</w:t>
      </w:r>
      <w:r w:rsidR="0008750B" w:rsidRPr="00AB0AF2">
        <w:t xml:space="preserve"> governments</w:t>
      </w:r>
      <w:r w:rsidRPr="00AB0AF2">
        <w:t xml:space="preserve">; </w:t>
      </w:r>
      <w:r w:rsidR="009D2EE4" w:rsidRPr="00AB0AF2">
        <w:t xml:space="preserve">the private sector; </w:t>
      </w:r>
      <w:r w:rsidRPr="00AB0AF2">
        <w:t>and nongovernmental organizations?</w:t>
      </w:r>
      <w:r w:rsidR="00524826" w:rsidRPr="00AB0AF2">
        <w:t xml:space="preserve"> What is the role of the State Department and other Federal departments and agencies?  </w:t>
      </w:r>
      <w:r w:rsidR="007252D9" w:rsidRPr="00AB0AF2">
        <w:t xml:space="preserve">  </w:t>
      </w:r>
    </w:p>
    <w:p w:rsidR="001E65BB" w:rsidRPr="00AB0AF2" w:rsidRDefault="001E65BB" w:rsidP="001E65BB">
      <w:pPr>
        <w:pStyle w:val="ListParagraph"/>
        <w:numPr>
          <w:ilvl w:val="0"/>
          <w:numId w:val="14"/>
        </w:numPr>
      </w:pPr>
      <w:r w:rsidRPr="00AB0AF2">
        <w:t xml:space="preserve">How do the various government and private entities with critical infrastructure responsibilities at different levels interact and collaborate with one another? </w:t>
      </w:r>
      <w:r w:rsidR="00524826" w:rsidRPr="00AB0AF2">
        <w:t>With cross-border and international counterparts?</w:t>
      </w:r>
    </w:p>
    <w:p w:rsidR="00511C41" w:rsidRPr="00AB0AF2" w:rsidRDefault="00524826" w:rsidP="00EB7E6E">
      <w:pPr>
        <w:pStyle w:val="ListParagraph"/>
        <w:numPr>
          <w:ilvl w:val="0"/>
          <w:numId w:val="14"/>
        </w:numPr>
      </w:pPr>
      <w:r w:rsidRPr="00AB0AF2">
        <w:t xml:space="preserve">Evaluate the various </w:t>
      </w:r>
      <w:r w:rsidR="009D2EE4" w:rsidRPr="00AB0AF2">
        <w:t>governance structure</w:t>
      </w:r>
      <w:r w:rsidRPr="00AB0AF2">
        <w:t xml:space="preserve">s </w:t>
      </w:r>
      <w:r w:rsidR="008E1AAB" w:rsidRPr="00AB0AF2">
        <w:t>examined in this lesson</w:t>
      </w:r>
      <w:r w:rsidRPr="00AB0AF2">
        <w:t xml:space="preserve"> to identify effective practices</w:t>
      </w:r>
      <w:r w:rsidR="00EB7E6E" w:rsidRPr="00AB0AF2">
        <w:t>.</w:t>
      </w:r>
      <w:r w:rsidR="00667055" w:rsidRPr="00AB0AF2">
        <w:t xml:space="preserve"> </w:t>
      </w:r>
    </w:p>
    <w:p w:rsidR="00511C41" w:rsidRPr="00AB0AF2" w:rsidRDefault="001C7902" w:rsidP="00196C38">
      <w:pPr>
        <w:pStyle w:val="ListParagraph"/>
        <w:numPr>
          <w:ilvl w:val="0"/>
          <w:numId w:val="14"/>
        </w:numPr>
      </w:pPr>
      <w:r w:rsidRPr="00AB0AF2">
        <w:t xml:space="preserve">How does the </w:t>
      </w:r>
      <w:r w:rsidR="00B36EF0" w:rsidRPr="00AB0AF2">
        <w:t xml:space="preserve">distributed </w:t>
      </w:r>
      <w:r w:rsidRPr="00AB0AF2">
        <w:t xml:space="preserve">structure of </w:t>
      </w:r>
      <w:r w:rsidR="00DA4445" w:rsidRPr="00AB0AF2">
        <w:t xml:space="preserve">critical infrastructure </w:t>
      </w:r>
      <w:r w:rsidRPr="00AB0AF2">
        <w:t xml:space="preserve">responsibility and accountability play out against the principal threats </w:t>
      </w:r>
      <w:r w:rsidR="009D2EE4" w:rsidRPr="00AB0AF2">
        <w:t>faced by nation-states</w:t>
      </w:r>
      <w:r w:rsidR="00A50FF6" w:rsidRPr="00AB0AF2">
        <w:t xml:space="preserve">, </w:t>
      </w:r>
      <w:r w:rsidR="00D15646" w:rsidRPr="00AB0AF2">
        <w:t>the private sector, non-governmental organizations,</w:t>
      </w:r>
      <w:r w:rsidR="009D2EE4" w:rsidRPr="00AB0AF2">
        <w:t xml:space="preserve"> and multi-national entities?</w:t>
      </w:r>
      <w:r w:rsidRPr="00AB0AF2">
        <w:t xml:space="preserve"> </w:t>
      </w:r>
    </w:p>
    <w:p w:rsidR="001C472A" w:rsidRPr="00AB0AF2" w:rsidRDefault="001C472A">
      <w:pPr>
        <w:ind w:left="720" w:hanging="720"/>
        <w:rPr>
          <w:u w:val="single"/>
        </w:rPr>
      </w:pPr>
    </w:p>
    <w:p w:rsidR="00063971" w:rsidRPr="00AB0AF2" w:rsidRDefault="00240F16" w:rsidP="00DB5977">
      <w:pPr>
        <w:rPr>
          <w:b/>
        </w:rPr>
      </w:pPr>
      <w:r w:rsidRPr="00AB0AF2">
        <w:rPr>
          <w:b/>
        </w:rPr>
        <w:t xml:space="preserve">3. </w:t>
      </w:r>
      <w:r w:rsidR="00382208" w:rsidRPr="00AB0AF2">
        <w:rPr>
          <w:b/>
        </w:rPr>
        <w:t xml:space="preserve">Required Reading: </w:t>
      </w:r>
    </w:p>
    <w:p w:rsidR="009615A4" w:rsidRPr="00AB0AF2" w:rsidRDefault="009615A4" w:rsidP="00265607">
      <w:pPr>
        <w:rPr>
          <w:i/>
          <w:iCs/>
        </w:rPr>
      </w:pPr>
    </w:p>
    <w:p w:rsidR="00212080" w:rsidRPr="00AB0AF2" w:rsidRDefault="00212080" w:rsidP="00667055">
      <w:pPr>
        <w:rPr>
          <w:i/>
          <w:u w:val="single"/>
        </w:rPr>
      </w:pPr>
      <w:r w:rsidRPr="00AB0AF2">
        <w:rPr>
          <w:i/>
          <w:u w:val="single"/>
        </w:rPr>
        <w:lastRenderedPageBreak/>
        <w:t>United States</w:t>
      </w:r>
    </w:p>
    <w:p w:rsidR="00212080" w:rsidRPr="00AB0AF2" w:rsidRDefault="00212080" w:rsidP="00667055">
      <w:pPr>
        <w:rPr>
          <w:i/>
          <w:u w:val="single"/>
        </w:rPr>
      </w:pPr>
    </w:p>
    <w:p w:rsidR="00277D5F" w:rsidRPr="00AB0AF2" w:rsidRDefault="00277D5F" w:rsidP="00277D5F">
      <w:pPr>
        <w:rPr>
          <w:iCs/>
        </w:rPr>
      </w:pPr>
      <w:r w:rsidRPr="00AB0AF2">
        <w:rPr>
          <w:iCs/>
        </w:rPr>
        <w:t>Presidential Policy Directive-21: Critical Infrastructure Security and Resilience, February 12, 2013,</w:t>
      </w:r>
    </w:p>
    <w:p w:rsidR="00277D5F" w:rsidRPr="00AB0AF2" w:rsidRDefault="00277D5F" w:rsidP="00277D5F">
      <w:pPr>
        <w:rPr>
          <w:iCs/>
        </w:rPr>
      </w:pPr>
      <w:hyperlink r:id="rId47" w:history="1">
        <w:r w:rsidRPr="00AB0AF2">
          <w:rPr>
            <w:rStyle w:val="Hyperlink"/>
            <w:iCs/>
          </w:rPr>
          <w:t>http://www.whitehouse.gov/the-press-office/2013/02/12/presidential-policy-directive-critical-infrastructure-security-and-resil</w:t>
        </w:r>
      </w:hyperlink>
      <w:r w:rsidRPr="00AB0AF2">
        <w:rPr>
          <w:iCs/>
        </w:rPr>
        <w:t>.</w:t>
      </w:r>
    </w:p>
    <w:p w:rsidR="00277D5F" w:rsidRPr="00AB0AF2" w:rsidRDefault="00277D5F" w:rsidP="00277D5F">
      <w:pPr>
        <w:rPr>
          <w:i/>
          <w:iCs/>
        </w:rPr>
      </w:pPr>
    </w:p>
    <w:p w:rsidR="00277D5F" w:rsidRPr="00AB0AF2" w:rsidRDefault="00277D5F" w:rsidP="00277D5F">
      <w:proofErr w:type="gramStart"/>
      <w:r w:rsidRPr="00AB0AF2">
        <w:t>U.S. Department of Homeland Security.</w:t>
      </w:r>
      <w:proofErr w:type="gramEnd"/>
      <w:r w:rsidRPr="00AB0AF2">
        <w:t xml:space="preserve"> </w:t>
      </w:r>
      <w:r w:rsidRPr="00AB0AF2">
        <w:rPr>
          <w:i/>
          <w:iCs/>
        </w:rPr>
        <w:t>NIPP</w:t>
      </w:r>
      <w:r w:rsidRPr="00AB0AF2">
        <w:rPr>
          <w:i/>
        </w:rPr>
        <w:t xml:space="preserve"> 2013: Partnering for Critical Infrastructure Security and Resilience</w:t>
      </w:r>
      <w:r w:rsidRPr="00AB0AF2">
        <w:t xml:space="preserve">, pp. 10-12, Appendix B, 2013, </w:t>
      </w:r>
      <w:hyperlink r:id="rId48" w:history="1">
        <w:r w:rsidRPr="00AB0AF2">
          <w:rPr>
            <w:rStyle w:val="Hyperlink"/>
          </w:rPr>
          <w:t>http://www.dhs.gov/sites/default/files/publications/NIPP%202013_Partnering%20for%20Critical%20Infrastructure%20Security%20and%20Resilience_508.pdf</w:t>
        </w:r>
      </w:hyperlink>
      <w:r w:rsidRPr="00AB0AF2">
        <w:t xml:space="preserve">. </w:t>
      </w:r>
    </w:p>
    <w:p w:rsidR="005A2602" w:rsidRPr="00AB0AF2" w:rsidRDefault="005A2602" w:rsidP="002A6241"/>
    <w:p w:rsidR="005A2602" w:rsidRPr="00AB0AF2" w:rsidRDefault="005A2602" w:rsidP="005A2602">
      <w:pPr>
        <w:rPr>
          <w:i/>
          <w:iCs/>
        </w:rPr>
      </w:pPr>
      <w:proofErr w:type="gramStart"/>
      <w:r w:rsidRPr="00AB0AF2">
        <w:t xml:space="preserve">Ken </w:t>
      </w:r>
      <w:proofErr w:type="spellStart"/>
      <w:r w:rsidRPr="00AB0AF2">
        <w:t>Schnepf</w:t>
      </w:r>
      <w:proofErr w:type="spellEnd"/>
      <w:r w:rsidRPr="00AB0AF2">
        <w:t xml:space="preserve">, </w:t>
      </w:r>
      <w:r w:rsidRPr="00AB0AF2">
        <w:rPr>
          <w:i/>
          <w:iCs/>
        </w:rPr>
        <w:t>Council Aims to Coordinate State/local Security Efforts</w:t>
      </w:r>
      <w:r w:rsidRPr="00AB0AF2">
        <w:rPr>
          <w:iCs/>
        </w:rPr>
        <w:t>,</w:t>
      </w:r>
      <w:r w:rsidRPr="00AB0AF2">
        <w:t xml:space="preserve"> (2007), </w:t>
      </w:r>
      <w:hyperlink r:id="rId49" w:history="1">
        <w:r w:rsidRPr="00AB0AF2">
          <w:rPr>
            <w:rStyle w:val="Hyperlink"/>
          </w:rPr>
          <w:t>http://www.plantservices.com/articles/2007/198.html</w:t>
        </w:r>
      </w:hyperlink>
      <w:r w:rsidRPr="00AB0AF2">
        <w:t>.</w:t>
      </w:r>
      <w:proofErr w:type="gramEnd"/>
      <w:r w:rsidRPr="00AB0AF2">
        <w:t xml:space="preserve"> </w:t>
      </w:r>
    </w:p>
    <w:p w:rsidR="005A2602" w:rsidRPr="00AB0AF2" w:rsidRDefault="005A2602" w:rsidP="005A2602"/>
    <w:p w:rsidR="002A6241" w:rsidRPr="00AB0AF2" w:rsidRDefault="002A6241" w:rsidP="002A6241">
      <w:r w:rsidRPr="00AB0AF2">
        <w:t xml:space="preserve">Peter R. </w:t>
      </w:r>
      <w:proofErr w:type="spellStart"/>
      <w:r w:rsidRPr="00AB0AF2">
        <w:t>Orszag</w:t>
      </w:r>
      <w:proofErr w:type="spellEnd"/>
      <w:r w:rsidRPr="00AB0AF2">
        <w:t xml:space="preserve">, </w:t>
      </w:r>
      <w:r w:rsidRPr="00AB0AF2">
        <w:rPr>
          <w:i/>
          <w:iCs/>
        </w:rPr>
        <w:t>Critical Infrastructure Protection and the Private Sector: The Crucial Role of Incentives,</w:t>
      </w:r>
      <w:r w:rsidRPr="00AB0AF2">
        <w:t xml:space="preserve"> Congressional Testimony, (2003), </w:t>
      </w:r>
      <w:hyperlink r:id="rId50" w:history="1">
        <w:r w:rsidR="00D8040D" w:rsidRPr="00AB0AF2">
          <w:rPr>
            <w:rStyle w:val="Hyperlink"/>
          </w:rPr>
          <w:t>http://www.brookings.edu/~/media/Files/rc/testimonies/2003/0904healthcare_orszag/20030904.pdf</w:t>
        </w:r>
      </w:hyperlink>
      <w:r w:rsidR="00D8040D" w:rsidRPr="00AB0AF2">
        <w:t xml:space="preserve">. </w:t>
      </w:r>
    </w:p>
    <w:p w:rsidR="002A6241" w:rsidRPr="00AB0AF2" w:rsidRDefault="002A6241" w:rsidP="002A6241"/>
    <w:p w:rsidR="002A6241" w:rsidRPr="00AB0AF2" w:rsidRDefault="002A6241" w:rsidP="002A6241">
      <w:r w:rsidRPr="00AB0AF2">
        <w:t xml:space="preserve">Sue Eckert, </w:t>
      </w:r>
      <w:r w:rsidRPr="00AB0AF2">
        <w:rPr>
          <w:i/>
          <w:iCs/>
        </w:rPr>
        <w:t>Protecting Critical Infrastructure: The Role of the Private Sector</w:t>
      </w:r>
      <w:r w:rsidRPr="00AB0AF2">
        <w:rPr>
          <w:iCs/>
        </w:rPr>
        <w:t>,</w:t>
      </w:r>
      <w:r w:rsidRPr="00AB0AF2">
        <w:t xml:space="preserve"> (2006), </w:t>
      </w:r>
      <w:hyperlink r:id="rId51" w:history="1">
        <w:r w:rsidR="00D8040D" w:rsidRPr="00AB0AF2">
          <w:rPr>
            <w:rStyle w:val="Hyperlink"/>
          </w:rPr>
          <w:t>http://www.ridgway.pitt.edu/LinkClick.aspx?fileticket=Bezaq7AdjxA%3D&amp;tabid=233</w:t>
        </w:r>
      </w:hyperlink>
      <w:r w:rsidR="00D8040D" w:rsidRPr="00AB0AF2">
        <w:t xml:space="preserve">. </w:t>
      </w:r>
    </w:p>
    <w:p w:rsidR="005A2602" w:rsidRPr="00AB0AF2" w:rsidRDefault="005A2602" w:rsidP="002A6241"/>
    <w:p w:rsidR="005A2602" w:rsidRPr="00AB0AF2" w:rsidRDefault="005A2602" w:rsidP="005A2602">
      <w:r w:rsidRPr="00AB0AF2">
        <w:t xml:space="preserve">National Infrastructure Advisory Council, </w:t>
      </w:r>
      <w:r w:rsidRPr="00AB0AF2">
        <w:rPr>
          <w:i/>
        </w:rPr>
        <w:t>Critical Infrastructure Partnership Strategic Assessment:  Final Report and Recommendations</w:t>
      </w:r>
      <w:r w:rsidRPr="00AB0AF2">
        <w:t xml:space="preserve">, (October 14, 2008), </w:t>
      </w:r>
      <w:hyperlink r:id="rId52" w:history="1">
        <w:r w:rsidRPr="00AB0AF2">
          <w:rPr>
            <w:rStyle w:val="Hyperlink"/>
          </w:rPr>
          <w:t>http://www.dhs.gov/xlibrary/assets/niac/niac_critical_infrastructure_protection_assessment_final_report.pdf</w:t>
        </w:r>
      </w:hyperlink>
      <w:r w:rsidRPr="00AB0AF2">
        <w:t>.</w:t>
      </w:r>
    </w:p>
    <w:p w:rsidR="001347D9" w:rsidRPr="00AB0AF2" w:rsidRDefault="001347D9" w:rsidP="005A2602"/>
    <w:p w:rsidR="00FB36BE" w:rsidRPr="00AB0AF2" w:rsidRDefault="00FB36BE" w:rsidP="005A2602">
      <w:r w:rsidRPr="00AB0AF2">
        <w:t xml:space="preserve">United States House of Representatives, </w:t>
      </w:r>
      <w:r w:rsidRPr="00AB0AF2">
        <w:rPr>
          <w:i/>
        </w:rPr>
        <w:t>DHS Cybersecurity</w:t>
      </w:r>
      <w:r w:rsidR="00CF2196" w:rsidRPr="00AB0AF2">
        <w:rPr>
          <w:i/>
        </w:rPr>
        <w:t>: Roles and Responsibilities to</w:t>
      </w:r>
      <w:r w:rsidRPr="00AB0AF2">
        <w:rPr>
          <w:i/>
        </w:rPr>
        <w:t xml:space="preserve"> Protect the Nation’s Critical Infrastructure, </w:t>
      </w:r>
      <w:r w:rsidRPr="00AB0AF2">
        <w:t>(March 13, 2013),</w:t>
      </w:r>
    </w:p>
    <w:p w:rsidR="001347D9" w:rsidRPr="00AB0AF2" w:rsidRDefault="00277D5F" w:rsidP="005A2602">
      <w:hyperlink r:id="rId53" w:history="1">
        <w:r w:rsidR="001347D9" w:rsidRPr="00AB0AF2">
          <w:rPr>
            <w:rStyle w:val="Hyperlink"/>
          </w:rPr>
          <w:t>https://www.hsdl.org/?view&amp;did=733614</w:t>
        </w:r>
      </w:hyperlink>
    </w:p>
    <w:p w:rsidR="005A2602" w:rsidRPr="00AB0AF2" w:rsidRDefault="005A2602" w:rsidP="002A6241"/>
    <w:p w:rsidR="005A2602" w:rsidRPr="00AB0AF2" w:rsidRDefault="005A2602" w:rsidP="002A6241">
      <w:pPr>
        <w:rPr>
          <w:i/>
          <w:u w:val="single"/>
        </w:rPr>
      </w:pPr>
      <w:r w:rsidRPr="00AB0AF2">
        <w:rPr>
          <w:i/>
          <w:u w:val="single"/>
        </w:rPr>
        <w:t>International</w:t>
      </w:r>
    </w:p>
    <w:p w:rsidR="005A32C4" w:rsidRPr="00AB0AF2" w:rsidRDefault="005A32C4" w:rsidP="002A6241">
      <w:pPr>
        <w:rPr>
          <w:i/>
          <w:u w:val="single"/>
        </w:rPr>
      </w:pPr>
    </w:p>
    <w:p w:rsidR="00CF2196" w:rsidRPr="00AB0AF2" w:rsidRDefault="00CF2196" w:rsidP="005A32C4">
      <w:pPr>
        <w:pStyle w:val="ListParagraph"/>
        <w:ind w:left="0"/>
      </w:pPr>
      <w:r w:rsidRPr="00AB0AF2">
        <w:t xml:space="preserve">Jennifer Giroux, </w:t>
      </w:r>
      <w:r w:rsidRPr="00AB0AF2">
        <w:rPr>
          <w:i/>
        </w:rPr>
        <w:t>Early Warning and Information Sharing in Critical Infrastructure Protection,</w:t>
      </w:r>
    </w:p>
    <w:p w:rsidR="00282AD2" w:rsidRPr="00AB0AF2" w:rsidRDefault="00277D5F" w:rsidP="005A32C4">
      <w:pPr>
        <w:pStyle w:val="ListParagraph"/>
        <w:ind w:left="0"/>
        <w:rPr>
          <w:rStyle w:val="HTMLCite"/>
          <w:color w:val="666666"/>
        </w:rPr>
      </w:pPr>
      <w:hyperlink r:id="rId54" w:history="1">
        <w:r w:rsidR="00282AD2" w:rsidRPr="00AB0AF2">
          <w:rPr>
            <w:rStyle w:val="Hyperlink"/>
          </w:rPr>
          <w:t>www.tisp.org/index.cfm?pk=download&amp;pid=10261&amp;id=12603</w:t>
        </w:r>
      </w:hyperlink>
    </w:p>
    <w:p w:rsidR="00282AD2" w:rsidRPr="00AB0AF2" w:rsidRDefault="00282AD2" w:rsidP="005A32C4">
      <w:pPr>
        <w:pStyle w:val="ListParagraph"/>
        <w:ind w:left="0"/>
      </w:pPr>
    </w:p>
    <w:p w:rsidR="005A32C4" w:rsidRPr="00AB0AF2" w:rsidRDefault="00CF2196" w:rsidP="005A32C4">
      <w:pPr>
        <w:pStyle w:val="ListParagraph"/>
        <w:ind w:left="0"/>
      </w:pPr>
      <w:r w:rsidRPr="00AB0AF2">
        <w:t xml:space="preserve">Angela </w:t>
      </w:r>
      <w:proofErr w:type="spellStart"/>
      <w:r w:rsidRPr="00AB0AF2">
        <w:t>Gendron</w:t>
      </w:r>
      <w:proofErr w:type="spellEnd"/>
      <w:r w:rsidRPr="00AB0AF2">
        <w:t xml:space="preserve">, </w:t>
      </w:r>
      <w:r w:rsidRPr="00AB0AF2">
        <w:rPr>
          <w:i/>
        </w:rPr>
        <w:t>Critical Infrastructure Protection and Emergency Preparedness in Multi-</w:t>
      </w:r>
      <w:r w:rsidR="00642EF4" w:rsidRPr="00AB0AF2">
        <w:rPr>
          <w:i/>
        </w:rPr>
        <w:t>Jurisdictional Systems</w:t>
      </w:r>
      <w:r w:rsidRPr="00AB0AF2">
        <w:rPr>
          <w:i/>
        </w:rPr>
        <w:t xml:space="preserve">: The United Kingdom and the European Union, </w:t>
      </w:r>
      <w:r w:rsidRPr="00AB0AF2">
        <w:t xml:space="preserve">(2006), </w:t>
      </w:r>
      <w:hyperlink r:id="rId55" w:history="1">
        <w:r w:rsidR="005A32C4" w:rsidRPr="00AB0AF2">
          <w:rPr>
            <w:rStyle w:val="Hyperlink"/>
          </w:rPr>
          <w:t>http://www3.carleton.ca/cciss/res_docs/ceip/gendron.pdf</w:t>
        </w:r>
      </w:hyperlink>
    </w:p>
    <w:p w:rsidR="001347D9" w:rsidRPr="00AB0AF2" w:rsidRDefault="001347D9" w:rsidP="005A32C4">
      <w:pPr>
        <w:pStyle w:val="ListParagraph"/>
        <w:ind w:left="0"/>
      </w:pPr>
    </w:p>
    <w:p w:rsidR="00464212" w:rsidRPr="00AB0AF2" w:rsidRDefault="00464212" w:rsidP="005A32C4">
      <w:pPr>
        <w:pStyle w:val="ListParagraph"/>
        <w:ind w:left="0"/>
      </w:pPr>
      <w:r w:rsidRPr="00AB0AF2">
        <w:t xml:space="preserve">Commonwealth of Australia, </w:t>
      </w:r>
      <w:r w:rsidRPr="00AB0AF2">
        <w:rPr>
          <w:i/>
        </w:rPr>
        <w:t>National Guidelines for Protecting Critical Infrastructure from Terrorist</w:t>
      </w:r>
      <w:r w:rsidR="00B3190B" w:rsidRPr="00AB0AF2">
        <w:rPr>
          <w:i/>
        </w:rPr>
        <w:t>s</w:t>
      </w:r>
      <w:r w:rsidRPr="00AB0AF2">
        <w:rPr>
          <w:i/>
        </w:rPr>
        <w:t xml:space="preserve">, </w:t>
      </w:r>
      <w:r w:rsidRPr="00AB0AF2">
        <w:t>(2011),</w:t>
      </w:r>
    </w:p>
    <w:p w:rsidR="001347D9" w:rsidRPr="00AB0AF2" w:rsidRDefault="00277D5F" w:rsidP="005A32C4">
      <w:pPr>
        <w:pStyle w:val="ListParagraph"/>
        <w:ind w:left="0"/>
      </w:pPr>
      <w:hyperlink r:id="rId56" w:history="1">
        <w:r w:rsidR="001347D9" w:rsidRPr="00AB0AF2">
          <w:rPr>
            <w:rStyle w:val="Hyperlink"/>
          </w:rPr>
          <w:t>http://www.nationalsecurity.gov.au/agd/WWW/rwpattach.nsf/VAP/(689F2CCBD6DC263C912FB74B15BE8285)~Protecting+Critical+Infrastructure+from+Terrorism+PDF.pdf/</w:t>
        </w:r>
        <w:r w:rsidR="001347D9" w:rsidRPr="00AB0AF2">
          <w:rPr>
            <w:rStyle w:val="Hyperlink"/>
          </w:rPr>
          <w:lastRenderedPageBreak/>
          <w:t>$file/Protecting+Critical+Infrastructure+from+Terrorism+PDF.pdf</w:t>
        </w:r>
      </w:hyperlink>
    </w:p>
    <w:p w:rsidR="001347D9" w:rsidRPr="00AB0AF2" w:rsidRDefault="001347D9" w:rsidP="005A32C4">
      <w:pPr>
        <w:pStyle w:val="ListParagraph"/>
        <w:ind w:left="0"/>
      </w:pPr>
    </w:p>
    <w:p w:rsidR="001347D9" w:rsidRPr="00AB0AF2" w:rsidRDefault="00464212" w:rsidP="005A32C4">
      <w:pPr>
        <w:pStyle w:val="ListParagraph"/>
        <w:ind w:left="0"/>
      </w:pPr>
      <w:r w:rsidRPr="00AB0AF2">
        <w:t xml:space="preserve">NATO Parliamentary Assembly, </w:t>
      </w:r>
      <w:r w:rsidRPr="00AB0AF2">
        <w:rPr>
          <w:i/>
        </w:rPr>
        <w:t>The Protection of Critical Infrastructures,</w:t>
      </w:r>
      <w:r w:rsidRPr="00AB0AF2">
        <w:t xml:space="preserve"> (2007), </w:t>
      </w:r>
      <w:hyperlink r:id="rId57" w:history="1">
        <w:r w:rsidR="001347D9" w:rsidRPr="00AB0AF2">
          <w:rPr>
            <w:rStyle w:val="Hyperlink"/>
          </w:rPr>
          <w:t>http://www.nato-pa.int/default.asp?SHORTCUT=1165</w:t>
        </w:r>
      </w:hyperlink>
    </w:p>
    <w:p w:rsidR="00282AD2" w:rsidRPr="00AB0AF2" w:rsidRDefault="00282AD2" w:rsidP="005A32C4">
      <w:pPr>
        <w:pStyle w:val="ListParagraph"/>
        <w:ind w:left="0"/>
      </w:pPr>
    </w:p>
    <w:p w:rsidR="00464212" w:rsidRPr="00AB0AF2" w:rsidRDefault="00464212" w:rsidP="005A32C4">
      <w:pPr>
        <w:pStyle w:val="ListParagraph"/>
        <w:ind w:left="0"/>
      </w:pPr>
      <w:r w:rsidRPr="00AB0AF2">
        <w:t xml:space="preserve">Bernard </w:t>
      </w:r>
      <w:proofErr w:type="spellStart"/>
      <w:r w:rsidRPr="00AB0AF2">
        <w:t>Haemmerli</w:t>
      </w:r>
      <w:proofErr w:type="spellEnd"/>
      <w:r w:rsidRPr="00AB0AF2">
        <w:t xml:space="preserve"> and Andre </w:t>
      </w:r>
      <w:proofErr w:type="spellStart"/>
      <w:r w:rsidRPr="00AB0AF2">
        <w:t>Renda</w:t>
      </w:r>
      <w:proofErr w:type="spellEnd"/>
      <w:r w:rsidRPr="00AB0AF2">
        <w:t xml:space="preserve">, </w:t>
      </w:r>
      <w:r w:rsidRPr="00AB0AF2">
        <w:rPr>
          <w:i/>
        </w:rPr>
        <w:t>Protecting Critical Infrastructure in the EU</w:t>
      </w:r>
      <w:r w:rsidRPr="00AB0AF2">
        <w:t>, (December 2010),</w:t>
      </w:r>
    </w:p>
    <w:p w:rsidR="00282AD2" w:rsidRPr="00AB0AF2" w:rsidRDefault="00277D5F" w:rsidP="005A32C4">
      <w:pPr>
        <w:pStyle w:val="ListParagraph"/>
        <w:ind w:left="0"/>
      </w:pPr>
      <w:hyperlink r:id="rId58" w:history="1">
        <w:r w:rsidR="00282AD2" w:rsidRPr="00AB0AF2">
          <w:rPr>
            <w:rStyle w:val="Hyperlink"/>
          </w:rPr>
          <w:t>http://www.ceps.eu/book/protecting-critical-infrastructure-eu</w:t>
        </w:r>
      </w:hyperlink>
    </w:p>
    <w:p w:rsidR="00282AD2" w:rsidRPr="00AB0AF2" w:rsidRDefault="00282AD2" w:rsidP="005A32C4">
      <w:pPr>
        <w:pStyle w:val="ListParagraph"/>
        <w:ind w:left="0"/>
      </w:pPr>
    </w:p>
    <w:p w:rsidR="005506AD" w:rsidRPr="00AB0AF2" w:rsidRDefault="005506AD" w:rsidP="005A32C4">
      <w:pPr>
        <w:pStyle w:val="ListParagraph"/>
        <w:ind w:left="0"/>
      </w:pPr>
      <w:r w:rsidRPr="00AB0AF2">
        <w:t xml:space="preserve">European Commission, </w:t>
      </w:r>
      <w:r w:rsidRPr="00AB0AF2">
        <w:rPr>
          <w:i/>
        </w:rPr>
        <w:t xml:space="preserve">Commission Staff Working Document on Review of European </w:t>
      </w:r>
      <w:proofErr w:type="spellStart"/>
      <w:r w:rsidRPr="00AB0AF2">
        <w:rPr>
          <w:i/>
        </w:rPr>
        <w:t>Programme</w:t>
      </w:r>
      <w:proofErr w:type="spellEnd"/>
      <w:r w:rsidRPr="00AB0AF2">
        <w:rPr>
          <w:i/>
        </w:rPr>
        <w:t xml:space="preserve"> for Critical Infrastructure Protection (EPCIP), </w:t>
      </w:r>
      <w:r w:rsidRPr="00AB0AF2">
        <w:t>(June 22, 2012),</w:t>
      </w:r>
    </w:p>
    <w:p w:rsidR="00282AD2" w:rsidRPr="00AB0AF2" w:rsidRDefault="00277D5F" w:rsidP="005A32C4">
      <w:pPr>
        <w:pStyle w:val="ListParagraph"/>
        <w:ind w:left="0"/>
      </w:pPr>
      <w:hyperlink r:id="rId59" w:history="1">
        <w:r w:rsidR="00282AD2" w:rsidRPr="00AB0AF2">
          <w:rPr>
            <w:rStyle w:val="Hyperlink"/>
          </w:rPr>
          <w:t>http://ec.europa.eu/dgs/home-affairs/pdf/policies/crisis_and_terrorism/epcip_swd_2012_190_final.pdf</w:t>
        </w:r>
      </w:hyperlink>
    </w:p>
    <w:p w:rsidR="00282AD2" w:rsidRPr="00AB0AF2" w:rsidRDefault="00282AD2" w:rsidP="005A32C4">
      <w:pPr>
        <w:pStyle w:val="ListParagraph"/>
        <w:ind w:left="0"/>
      </w:pPr>
    </w:p>
    <w:p w:rsidR="00FB36BE" w:rsidRPr="00AB0AF2" w:rsidRDefault="00FB36BE" w:rsidP="005A32C4">
      <w:pPr>
        <w:pStyle w:val="ListParagraph"/>
        <w:ind w:left="0"/>
      </w:pPr>
      <w:r w:rsidRPr="00AB0AF2">
        <w:t xml:space="preserve">Center for Security Studies, </w:t>
      </w:r>
      <w:r w:rsidRPr="00AB0AF2">
        <w:rPr>
          <w:i/>
        </w:rPr>
        <w:t xml:space="preserve">Crisis Response Network Focal Report 2: Critical Infrastructure Protection, </w:t>
      </w:r>
      <w:r w:rsidRPr="00AB0AF2">
        <w:t>(March 2009),</w:t>
      </w:r>
    </w:p>
    <w:p w:rsidR="002A54E0" w:rsidRPr="00AB0AF2" w:rsidRDefault="00277D5F" w:rsidP="005A32C4">
      <w:pPr>
        <w:pStyle w:val="ListParagraph"/>
        <w:ind w:left="0"/>
      </w:pPr>
      <w:hyperlink r:id="rId60" w:history="1">
        <w:r w:rsidRPr="00AB0AF2">
          <w:rPr>
            <w:rStyle w:val="Hyperlink"/>
          </w:rPr>
          <w:t>http://www.css.ethz.ch/publications/pdfs/Focal-Report-2-CIP.pdf</w:t>
        </w:r>
      </w:hyperlink>
      <w:r w:rsidRPr="00AB0AF2">
        <w:t xml:space="preserve"> </w:t>
      </w:r>
      <w:r w:rsidR="00A37D09" w:rsidRPr="00AB0AF2" w:rsidDel="00A37D09">
        <w:t xml:space="preserve"> </w:t>
      </w:r>
    </w:p>
    <w:p w:rsidR="002C0774" w:rsidRPr="00AB0AF2" w:rsidRDefault="002C0774" w:rsidP="002C0774">
      <w:pPr>
        <w:pStyle w:val="ListParagraph"/>
        <w:ind w:left="0"/>
        <w:rPr>
          <w:b/>
        </w:rPr>
      </w:pPr>
    </w:p>
    <w:p w:rsidR="005A2602" w:rsidRPr="00AB0AF2" w:rsidRDefault="00642EF4" w:rsidP="005A2602">
      <w:pPr>
        <w:rPr>
          <w:b/>
        </w:rPr>
      </w:pPr>
      <w:r w:rsidRPr="00AB0AF2">
        <w:rPr>
          <w:b/>
        </w:rPr>
        <w:t>4. Additional</w:t>
      </w:r>
      <w:r w:rsidR="005A2602" w:rsidRPr="00AB0AF2">
        <w:rPr>
          <w:b/>
        </w:rPr>
        <w:t xml:space="preserve"> Recommended Reading:</w:t>
      </w:r>
    </w:p>
    <w:p w:rsidR="005A2602" w:rsidRPr="00AB0AF2" w:rsidRDefault="005A2602" w:rsidP="005A2602">
      <w:pPr>
        <w:rPr>
          <w:b/>
        </w:rPr>
      </w:pPr>
    </w:p>
    <w:p w:rsidR="005A2602" w:rsidRPr="00AB0AF2" w:rsidRDefault="005A2602" w:rsidP="005A2602">
      <w:pPr>
        <w:rPr>
          <w:i/>
          <w:u w:val="single"/>
        </w:rPr>
      </w:pPr>
      <w:r w:rsidRPr="00AB0AF2">
        <w:rPr>
          <w:i/>
          <w:u w:val="single"/>
        </w:rPr>
        <w:t>United States</w:t>
      </w:r>
    </w:p>
    <w:p w:rsidR="005A2602" w:rsidRPr="00AB0AF2" w:rsidRDefault="005A2602" w:rsidP="005A2602">
      <w:pPr>
        <w:rPr>
          <w:i/>
          <w:u w:val="single"/>
        </w:rPr>
      </w:pPr>
    </w:p>
    <w:p w:rsidR="005A2602" w:rsidRPr="00AB0AF2" w:rsidRDefault="005A2602" w:rsidP="005A2602"/>
    <w:p w:rsidR="005A2602" w:rsidRPr="00AB0AF2" w:rsidRDefault="005A2602" w:rsidP="005A2602">
      <w:r w:rsidRPr="00AB0AF2">
        <w:t xml:space="preserve">U.S. Government Accountability Office, </w:t>
      </w:r>
      <w:r w:rsidRPr="00AB0AF2">
        <w:rPr>
          <w:i/>
          <w:iCs/>
        </w:rPr>
        <w:t>Influenza Pandemic: Opportunities Exist to Address Critical Infrastructure Protection Challenges That Require Federal and Private Sector Coordination</w:t>
      </w:r>
      <w:r w:rsidRPr="00AB0AF2">
        <w:rPr>
          <w:iCs/>
        </w:rPr>
        <w:t>,</w:t>
      </w:r>
      <w:r w:rsidRPr="00AB0AF2">
        <w:rPr>
          <w:i/>
          <w:iCs/>
        </w:rPr>
        <w:t xml:space="preserve"> </w:t>
      </w:r>
      <w:r w:rsidRPr="00AB0AF2">
        <w:rPr>
          <w:iCs/>
        </w:rPr>
        <w:t>(</w:t>
      </w:r>
      <w:r w:rsidRPr="00AB0AF2">
        <w:t xml:space="preserve">2007), </w:t>
      </w:r>
      <w:hyperlink r:id="rId61" w:history="1">
        <w:r w:rsidRPr="00AB0AF2">
          <w:rPr>
            <w:rStyle w:val="Hyperlink"/>
          </w:rPr>
          <w:t>http://www.gao.gov/new.items/d0836.pdf</w:t>
        </w:r>
      </w:hyperlink>
      <w:r w:rsidRPr="00AB0AF2">
        <w:t xml:space="preserve">. </w:t>
      </w:r>
    </w:p>
    <w:p w:rsidR="005A2602" w:rsidRPr="00AB0AF2" w:rsidRDefault="005A2602" w:rsidP="005A2602"/>
    <w:p w:rsidR="005A2602" w:rsidRPr="00AB0AF2" w:rsidRDefault="005A2602" w:rsidP="005A2602">
      <w:r w:rsidRPr="00AB0AF2">
        <w:t xml:space="preserve">U.S. Government Accounting Office, </w:t>
      </w:r>
      <w:r w:rsidRPr="00AB0AF2">
        <w:rPr>
          <w:i/>
        </w:rPr>
        <w:t xml:space="preserve">Internet Infrastructure: Challenges in Developing a Public/Private Recovery Plan, </w:t>
      </w:r>
      <w:r w:rsidRPr="00AB0AF2">
        <w:t xml:space="preserve">(October 2007), </w:t>
      </w:r>
      <w:hyperlink r:id="rId62" w:history="1">
        <w:r w:rsidRPr="00AB0AF2">
          <w:rPr>
            <w:rStyle w:val="Hyperlink"/>
          </w:rPr>
          <w:t>http://www.gao.gov/new.items/d08212t.pdf</w:t>
        </w:r>
      </w:hyperlink>
      <w:r w:rsidRPr="00AB0AF2">
        <w:t xml:space="preserve">. </w:t>
      </w:r>
    </w:p>
    <w:p w:rsidR="005A2602" w:rsidRPr="00AB0AF2" w:rsidRDefault="005A2602" w:rsidP="005A2602"/>
    <w:p w:rsidR="005A2602" w:rsidRPr="00AB0AF2" w:rsidRDefault="005A2602" w:rsidP="005A2602"/>
    <w:p w:rsidR="006862BD" w:rsidRPr="00AB0AF2" w:rsidRDefault="006862BD" w:rsidP="00265607">
      <w:pPr>
        <w:rPr>
          <w:i/>
          <w:iCs/>
        </w:rPr>
      </w:pPr>
    </w:p>
    <w:p w:rsidR="00FF693A" w:rsidRPr="00AB0AF2" w:rsidRDefault="00FF693A" w:rsidP="005A2602">
      <w:pPr>
        <w:pStyle w:val="ListParagraph"/>
        <w:widowControl/>
        <w:numPr>
          <w:ilvl w:val="0"/>
          <w:numId w:val="32"/>
        </w:numPr>
        <w:overflowPunct/>
        <w:adjustRightInd/>
      </w:pPr>
      <w:r w:rsidRPr="00AB0AF2">
        <w:br w:type="page"/>
      </w:r>
    </w:p>
    <w:p w:rsidR="00063971" w:rsidRPr="00AB0AF2" w:rsidRDefault="0062044E">
      <w:pPr>
        <w:rPr>
          <w:b/>
          <w:bCs/>
          <w:smallCaps/>
        </w:rPr>
      </w:pPr>
      <w:r w:rsidRPr="00AB0AF2">
        <w:rPr>
          <w:b/>
          <w:bCs/>
          <w:smallCaps/>
          <w:u w:val="single"/>
        </w:rPr>
        <w:lastRenderedPageBreak/>
        <w:t>l</w:t>
      </w:r>
      <w:r w:rsidR="00411E5D" w:rsidRPr="00AB0AF2">
        <w:rPr>
          <w:b/>
          <w:bCs/>
          <w:smallCaps/>
          <w:u w:val="single"/>
        </w:rPr>
        <w:t xml:space="preserve">esson </w:t>
      </w:r>
      <w:r w:rsidR="00863386" w:rsidRPr="00AB0AF2">
        <w:rPr>
          <w:b/>
          <w:bCs/>
          <w:smallCaps/>
          <w:u w:val="single"/>
        </w:rPr>
        <w:t>3</w:t>
      </w:r>
      <w:r w:rsidR="00063971" w:rsidRPr="00AB0AF2">
        <w:rPr>
          <w:b/>
          <w:bCs/>
          <w:smallCaps/>
          <w:u w:val="single"/>
        </w:rPr>
        <w:t xml:space="preserve"> </w:t>
      </w:r>
      <w:proofErr w:type="gramStart"/>
      <w:r w:rsidR="00063971" w:rsidRPr="00AB0AF2">
        <w:rPr>
          <w:b/>
          <w:bCs/>
          <w:smallCaps/>
          <w:u w:val="single"/>
        </w:rPr>
        <w:t>topic</w:t>
      </w:r>
      <w:proofErr w:type="gramEnd"/>
      <w:r w:rsidR="00063971" w:rsidRPr="00AB0AF2">
        <w:rPr>
          <w:b/>
          <w:bCs/>
          <w:smallCaps/>
        </w:rPr>
        <w:t xml:space="preserve">:  </w:t>
      </w:r>
      <w:r w:rsidRPr="00AB0AF2">
        <w:rPr>
          <w:b/>
          <w:bCs/>
          <w:smallCaps/>
        </w:rPr>
        <w:t>o</w:t>
      </w:r>
      <w:r w:rsidR="00063971" w:rsidRPr="00AB0AF2">
        <w:rPr>
          <w:b/>
          <w:bCs/>
          <w:smallCaps/>
        </w:rPr>
        <w:t>rganizing</w:t>
      </w:r>
      <w:r w:rsidR="00362DCF" w:rsidRPr="00AB0AF2">
        <w:rPr>
          <w:b/>
          <w:bCs/>
          <w:smallCaps/>
        </w:rPr>
        <w:t xml:space="preserve">, </w:t>
      </w:r>
      <w:r w:rsidRPr="00AB0AF2">
        <w:rPr>
          <w:b/>
          <w:bCs/>
          <w:smallCaps/>
        </w:rPr>
        <w:t>p</w:t>
      </w:r>
      <w:r w:rsidR="00063971" w:rsidRPr="00AB0AF2">
        <w:rPr>
          <w:b/>
          <w:bCs/>
          <w:smallCaps/>
        </w:rPr>
        <w:t>artnering</w:t>
      </w:r>
      <w:r w:rsidR="00362DCF" w:rsidRPr="00AB0AF2">
        <w:rPr>
          <w:b/>
          <w:bCs/>
          <w:smallCaps/>
        </w:rPr>
        <w:t xml:space="preserve">, </w:t>
      </w:r>
      <w:r w:rsidR="00063971" w:rsidRPr="00AB0AF2">
        <w:rPr>
          <w:b/>
          <w:bCs/>
          <w:smallCaps/>
        </w:rPr>
        <w:t xml:space="preserve">and </w:t>
      </w:r>
      <w:r w:rsidR="00863386" w:rsidRPr="00AB0AF2">
        <w:rPr>
          <w:b/>
          <w:bCs/>
          <w:smallCaps/>
        </w:rPr>
        <w:t>information sharing</w:t>
      </w:r>
      <w:r w:rsidR="00063971" w:rsidRPr="00AB0AF2">
        <w:rPr>
          <w:b/>
          <w:bCs/>
          <w:smallCaps/>
        </w:rPr>
        <w:t xml:space="preserve"> </w:t>
      </w:r>
    </w:p>
    <w:p w:rsidR="00063971" w:rsidRPr="00AB0AF2" w:rsidRDefault="00063971">
      <w:pPr>
        <w:rPr>
          <w:b/>
          <w:bCs/>
        </w:rPr>
      </w:pPr>
    </w:p>
    <w:p w:rsidR="00063971" w:rsidRPr="00AB0AF2" w:rsidRDefault="00FB6E62" w:rsidP="00FB6E62">
      <w:pPr>
        <w:rPr>
          <w:b/>
        </w:rPr>
      </w:pPr>
      <w:r w:rsidRPr="00AB0AF2">
        <w:rPr>
          <w:b/>
        </w:rPr>
        <w:t xml:space="preserve">1. </w:t>
      </w:r>
      <w:r w:rsidR="00382208" w:rsidRPr="00AB0AF2">
        <w:rPr>
          <w:b/>
        </w:rPr>
        <w:t>Lesson Goals/Objectives:</w:t>
      </w:r>
    </w:p>
    <w:p w:rsidR="00FB6E62" w:rsidRPr="00AB0AF2" w:rsidRDefault="00FB6E62" w:rsidP="00FB6E62"/>
    <w:p w:rsidR="009A03F5" w:rsidRPr="00AB0AF2" w:rsidRDefault="009A03F5" w:rsidP="009A03F5">
      <w:pPr>
        <w:pStyle w:val="ListParagraph"/>
        <w:numPr>
          <w:ilvl w:val="0"/>
          <w:numId w:val="15"/>
        </w:numPr>
      </w:pPr>
      <w:r w:rsidRPr="00AB0AF2">
        <w:t xml:space="preserve">Understand the key factors </w:t>
      </w:r>
      <w:r w:rsidR="00EA4474" w:rsidRPr="00AB0AF2">
        <w:t xml:space="preserve">and concepts </w:t>
      </w:r>
      <w:r w:rsidRPr="00AB0AF2">
        <w:t>that underpin public-private information sharing in the international context.</w:t>
      </w:r>
    </w:p>
    <w:p w:rsidR="00FE2924" w:rsidRPr="00AB0AF2" w:rsidRDefault="00FE2924" w:rsidP="00FE2924">
      <w:pPr>
        <w:pStyle w:val="ListParagraph"/>
        <w:numPr>
          <w:ilvl w:val="0"/>
          <w:numId w:val="15"/>
        </w:numPr>
      </w:pPr>
      <w:r w:rsidRPr="00AB0AF2">
        <w:t xml:space="preserve">Identify the principal types and sources of information that support the critical infrastructure </w:t>
      </w:r>
      <w:r w:rsidR="00EA4474" w:rsidRPr="00AB0AF2">
        <w:t>security</w:t>
      </w:r>
      <w:r w:rsidRPr="00AB0AF2">
        <w:t xml:space="preserve"> and resilience mission</w:t>
      </w:r>
      <w:r w:rsidR="00A211AB" w:rsidRPr="00AB0AF2">
        <w:t xml:space="preserve"> within the United States</w:t>
      </w:r>
      <w:r w:rsidRPr="00AB0AF2">
        <w:t xml:space="preserve"> and internationally.</w:t>
      </w:r>
    </w:p>
    <w:p w:rsidR="00EA4474" w:rsidRPr="00AB0AF2" w:rsidRDefault="00EA4474" w:rsidP="00FE2924">
      <w:pPr>
        <w:pStyle w:val="ListParagraph"/>
        <w:numPr>
          <w:ilvl w:val="0"/>
          <w:numId w:val="15"/>
        </w:numPr>
      </w:pPr>
      <w:r w:rsidRPr="00AB0AF2">
        <w:t>How does the global nature of many companies impact critical infrastructure information sharing?</w:t>
      </w:r>
    </w:p>
    <w:p w:rsidR="00511C41" w:rsidRPr="00AB0AF2" w:rsidRDefault="00453846" w:rsidP="00196C38">
      <w:pPr>
        <w:pStyle w:val="ListParagraph"/>
        <w:numPr>
          <w:ilvl w:val="0"/>
          <w:numId w:val="15"/>
        </w:numPr>
      </w:pPr>
      <w:r w:rsidRPr="00AB0AF2">
        <w:t>Identify and discuss</w:t>
      </w:r>
      <w:r w:rsidR="002053B9" w:rsidRPr="00AB0AF2">
        <w:t xml:space="preserve"> the </w:t>
      </w:r>
      <w:r w:rsidR="00CE5F98" w:rsidRPr="00AB0AF2">
        <w:t xml:space="preserve">partnership </w:t>
      </w:r>
      <w:r w:rsidR="002053B9" w:rsidRPr="00AB0AF2">
        <w:t xml:space="preserve">structures, processes, and coordinating mechanisms </w:t>
      </w:r>
      <w:r w:rsidR="00CE5F98" w:rsidRPr="00AB0AF2">
        <w:t>integral to t</w:t>
      </w:r>
      <w:r w:rsidR="002053B9" w:rsidRPr="00AB0AF2">
        <w:t xml:space="preserve">he </w:t>
      </w:r>
      <w:r w:rsidR="00A211AB" w:rsidRPr="00AB0AF2">
        <w:t>U.S.</w:t>
      </w:r>
      <w:r w:rsidR="00CE5F98" w:rsidRPr="00AB0AF2">
        <w:t xml:space="preserve"> National Infrastructure Protection Plan </w:t>
      </w:r>
      <w:r w:rsidR="00FE2924" w:rsidRPr="00AB0AF2">
        <w:t xml:space="preserve">(NIPP) </w:t>
      </w:r>
      <w:r w:rsidR="002053B9" w:rsidRPr="00AB0AF2">
        <w:t>Partnership Model</w:t>
      </w:r>
      <w:r w:rsidR="0062044E" w:rsidRPr="00AB0AF2">
        <w:t>.</w:t>
      </w:r>
    </w:p>
    <w:p w:rsidR="00511C41" w:rsidRPr="00AB0AF2" w:rsidRDefault="00513DF1" w:rsidP="00196C38">
      <w:pPr>
        <w:pStyle w:val="ListParagraph"/>
        <w:numPr>
          <w:ilvl w:val="0"/>
          <w:numId w:val="15"/>
        </w:numPr>
      </w:pPr>
      <w:r w:rsidRPr="00AB0AF2">
        <w:t xml:space="preserve">Deconstruct </w:t>
      </w:r>
      <w:r w:rsidR="002053B9" w:rsidRPr="00AB0AF2">
        <w:t xml:space="preserve">the nature of collaborative interaction </w:t>
      </w:r>
      <w:r w:rsidR="00707B25" w:rsidRPr="00AB0AF2">
        <w:t>among</w:t>
      </w:r>
      <w:r w:rsidR="002053B9" w:rsidRPr="00AB0AF2">
        <w:t xml:space="preserve"> the Sector Coordinating Councils, Government Coordinating Councils, and Regional Consortium Coordinating Council</w:t>
      </w:r>
      <w:r w:rsidR="00BC7B42" w:rsidRPr="00AB0AF2">
        <w:t>s</w:t>
      </w:r>
      <w:r w:rsidR="003D4AA0" w:rsidRPr="00AB0AF2">
        <w:t xml:space="preserve"> under the United States</w:t>
      </w:r>
      <w:r w:rsidR="00CE5F98" w:rsidRPr="00AB0AF2">
        <w:t xml:space="preserve"> model.</w:t>
      </w:r>
    </w:p>
    <w:p w:rsidR="00CE5F98" w:rsidRPr="00AB0AF2" w:rsidRDefault="00CE5F98" w:rsidP="00CE5F98">
      <w:pPr>
        <w:pStyle w:val="ListParagraph"/>
        <w:numPr>
          <w:ilvl w:val="0"/>
          <w:numId w:val="15"/>
        </w:numPr>
      </w:pPr>
      <w:r w:rsidRPr="00AB0AF2">
        <w:t xml:space="preserve">Identify and discuss the </w:t>
      </w:r>
      <w:r w:rsidR="00EA4474" w:rsidRPr="00AB0AF2">
        <w:t xml:space="preserve">government-industry authorities, </w:t>
      </w:r>
      <w:r w:rsidRPr="00AB0AF2">
        <w:t xml:space="preserve">structures, processes, and coordinating mechanisms utilized in </w:t>
      </w:r>
      <w:r w:rsidR="00FE2924" w:rsidRPr="00AB0AF2">
        <w:t xml:space="preserve">the </w:t>
      </w:r>
      <w:r w:rsidRPr="00AB0AF2">
        <w:t>other national and multi-national critical infrastructure partnership frameworks</w:t>
      </w:r>
      <w:r w:rsidR="00FE2924" w:rsidRPr="00AB0AF2">
        <w:t xml:space="preserve"> presented in this lesson</w:t>
      </w:r>
      <w:r w:rsidRPr="00AB0AF2">
        <w:t>.</w:t>
      </w:r>
    </w:p>
    <w:p w:rsidR="00CE5F98" w:rsidRPr="00AB0AF2" w:rsidRDefault="00FE2924" w:rsidP="00196C38">
      <w:pPr>
        <w:pStyle w:val="ListParagraph"/>
        <w:numPr>
          <w:ilvl w:val="0"/>
          <w:numId w:val="15"/>
        </w:numPr>
      </w:pPr>
      <w:r w:rsidRPr="00AB0AF2">
        <w:t xml:space="preserve">Discuss how critical infrastructure </w:t>
      </w:r>
      <w:r w:rsidR="00EA4474" w:rsidRPr="00AB0AF2">
        <w:t xml:space="preserve">security </w:t>
      </w:r>
      <w:r w:rsidRPr="00AB0AF2">
        <w:t>and resilience-related information is collected, warehoused, protected, and exchanged between government and the private sector in the various international information sharing models presented in this lesson.</w:t>
      </w:r>
    </w:p>
    <w:p w:rsidR="00511C41" w:rsidRPr="00AB0AF2" w:rsidRDefault="00453846" w:rsidP="00196C38">
      <w:pPr>
        <w:pStyle w:val="ListParagraph"/>
        <w:numPr>
          <w:ilvl w:val="0"/>
          <w:numId w:val="15"/>
        </w:numPr>
      </w:pPr>
      <w:r w:rsidRPr="00AB0AF2">
        <w:t xml:space="preserve">Explain </w:t>
      </w:r>
      <w:r w:rsidR="002053B9" w:rsidRPr="00AB0AF2">
        <w:t xml:space="preserve">the </w:t>
      </w:r>
      <w:r w:rsidR="00EA4474" w:rsidRPr="00AB0AF2">
        <w:t xml:space="preserve">limitations to and </w:t>
      </w:r>
      <w:r w:rsidR="002053B9" w:rsidRPr="00AB0AF2">
        <w:t xml:space="preserve">ongoing challenges and barriers to information sharing and collaboration that exist </w:t>
      </w:r>
      <w:r w:rsidR="00546F44" w:rsidRPr="00AB0AF2">
        <w:t xml:space="preserve">between government and </w:t>
      </w:r>
      <w:r w:rsidR="002053B9" w:rsidRPr="00AB0AF2">
        <w:t>the private sector</w:t>
      </w:r>
      <w:r w:rsidR="003D4AA0" w:rsidRPr="00AB0AF2">
        <w:t xml:space="preserve"> in the context of the United States</w:t>
      </w:r>
      <w:r w:rsidR="00CE5F98" w:rsidRPr="00AB0AF2">
        <w:t>, Canadian, European Union</w:t>
      </w:r>
      <w:r w:rsidR="00015CB6" w:rsidRPr="00AB0AF2">
        <w:t>,</w:t>
      </w:r>
      <w:r w:rsidR="00CE5F98" w:rsidRPr="00AB0AF2">
        <w:t xml:space="preserve"> and Australian critical infrastructure </w:t>
      </w:r>
      <w:r w:rsidR="00EA4474" w:rsidRPr="00AB0AF2">
        <w:t>security</w:t>
      </w:r>
      <w:r w:rsidR="00CE5F98" w:rsidRPr="00AB0AF2">
        <w:t xml:space="preserve"> and resilience frameworks. </w:t>
      </w:r>
      <w:r w:rsidR="002053B9" w:rsidRPr="00AB0AF2">
        <w:t xml:space="preserve"> </w:t>
      </w:r>
    </w:p>
    <w:p w:rsidR="00FE2924" w:rsidRPr="00AB0AF2" w:rsidRDefault="00FE2924">
      <w:pPr>
        <w:rPr>
          <w:b/>
        </w:rPr>
      </w:pPr>
    </w:p>
    <w:p w:rsidR="00063971" w:rsidRPr="00AB0AF2" w:rsidRDefault="00240F16">
      <w:pPr>
        <w:rPr>
          <w:b/>
        </w:rPr>
      </w:pPr>
      <w:r w:rsidRPr="00AB0AF2">
        <w:rPr>
          <w:b/>
        </w:rPr>
        <w:t xml:space="preserve">2. </w:t>
      </w:r>
      <w:r w:rsidR="00382208" w:rsidRPr="00AB0AF2">
        <w:rPr>
          <w:b/>
        </w:rPr>
        <w:t>Discussion Topics:</w:t>
      </w:r>
    </w:p>
    <w:p w:rsidR="00781085" w:rsidRPr="00AB0AF2" w:rsidRDefault="00781085">
      <w:pPr>
        <w:rPr>
          <w:b/>
        </w:rPr>
      </w:pPr>
    </w:p>
    <w:p w:rsidR="00FE2924" w:rsidRPr="00AB0AF2" w:rsidRDefault="00FE2924" w:rsidP="00FE2924">
      <w:pPr>
        <w:pStyle w:val="ListParagraph"/>
        <w:numPr>
          <w:ilvl w:val="0"/>
          <w:numId w:val="16"/>
        </w:numPr>
      </w:pPr>
      <w:r w:rsidRPr="00AB0AF2">
        <w:t xml:space="preserve">What are the key motivations that drive government-private information sharing for critical infrastructure </w:t>
      </w:r>
      <w:r w:rsidR="00EA4474" w:rsidRPr="00AB0AF2">
        <w:t>security</w:t>
      </w:r>
      <w:r w:rsidRPr="00AB0AF2">
        <w:t xml:space="preserve"> and resilience?  Are these motivators the same in both the U.S. context and internationally? </w:t>
      </w:r>
    </w:p>
    <w:p w:rsidR="00217A89" w:rsidRPr="00AB0AF2" w:rsidRDefault="00BE08BC" w:rsidP="00196C38">
      <w:pPr>
        <w:pStyle w:val="ListParagraph"/>
        <w:numPr>
          <w:ilvl w:val="0"/>
          <w:numId w:val="16"/>
        </w:numPr>
      </w:pPr>
      <w:r w:rsidRPr="00AB0AF2">
        <w:t xml:space="preserve">What are the key elements of the NIPP </w:t>
      </w:r>
      <w:r w:rsidR="00AC7CCB" w:rsidRPr="00AB0AF2">
        <w:t>Partnership Model</w:t>
      </w:r>
      <w:r w:rsidR="00217A89" w:rsidRPr="00AB0AF2">
        <w:t xml:space="preserve"> utilized in the U.S. context</w:t>
      </w:r>
      <w:r w:rsidRPr="00AB0AF2">
        <w:t xml:space="preserve">? </w:t>
      </w:r>
      <w:r w:rsidR="00FE2924" w:rsidRPr="00AB0AF2">
        <w:t xml:space="preserve"> </w:t>
      </w:r>
      <w:r w:rsidR="001C472A" w:rsidRPr="00AB0AF2">
        <w:t xml:space="preserve">How do the various elements of the NIPP Partnership Model interact with one another? </w:t>
      </w:r>
      <w:r w:rsidR="008E7788" w:rsidRPr="00AB0AF2">
        <w:t xml:space="preserve"> </w:t>
      </w:r>
    </w:p>
    <w:p w:rsidR="00511C41" w:rsidRPr="00AB0AF2" w:rsidRDefault="00BE08BC" w:rsidP="00196C38">
      <w:pPr>
        <w:pStyle w:val="ListParagraph"/>
        <w:numPr>
          <w:ilvl w:val="0"/>
          <w:numId w:val="16"/>
        </w:numPr>
      </w:pPr>
      <w:r w:rsidRPr="00AB0AF2">
        <w:t xml:space="preserve">What are the key processes and systems used to share </w:t>
      </w:r>
      <w:r w:rsidR="00475AB9" w:rsidRPr="00AB0AF2">
        <w:t xml:space="preserve">critical infrastructure </w:t>
      </w:r>
      <w:r w:rsidRPr="00AB0AF2">
        <w:t xml:space="preserve">data, to include intelligence information, among the various </w:t>
      </w:r>
      <w:r w:rsidR="00546F44" w:rsidRPr="00AB0AF2">
        <w:t xml:space="preserve">NIPP </w:t>
      </w:r>
      <w:r w:rsidRPr="00AB0AF2">
        <w:t xml:space="preserve">stakeholders nationally, regionally, and locally? </w:t>
      </w:r>
    </w:p>
    <w:p w:rsidR="00217A89" w:rsidRPr="00AB0AF2" w:rsidRDefault="00860784" w:rsidP="00217A89">
      <w:pPr>
        <w:pStyle w:val="ListParagraph"/>
        <w:numPr>
          <w:ilvl w:val="0"/>
          <w:numId w:val="16"/>
        </w:numPr>
      </w:pPr>
      <w:r w:rsidRPr="00AB0AF2">
        <w:t xml:space="preserve">How do </w:t>
      </w:r>
      <w:r w:rsidR="000B1EAD" w:rsidRPr="00AB0AF2">
        <w:t>the partnership structures, processes, and coordinating mechanisms utilized in other national and multi-national critical infrastructure partnership frameworks</w:t>
      </w:r>
      <w:r w:rsidRPr="00AB0AF2">
        <w:t xml:space="preserve"> differ from the U.S. model?</w:t>
      </w:r>
    </w:p>
    <w:p w:rsidR="00217A89" w:rsidRPr="00AB0AF2" w:rsidRDefault="00217A89" w:rsidP="00196C38">
      <w:pPr>
        <w:pStyle w:val="ListParagraph"/>
        <w:numPr>
          <w:ilvl w:val="0"/>
          <w:numId w:val="16"/>
        </w:numPr>
      </w:pPr>
      <w:r w:rsidRPr="00AB0AF2">
        <w:t xml:space="preserve">How </w:t>
      </w:r>
      <w:r w:rsidR="00860784" w:rsidRPr="00AB0AF2">
        <w:t xml:space="preserve">is </w:t>
      </w:r>
      <w:r w:rsidRPr="00AB0AF2">
        <w:t>critical infrastru</w:t>
      </w:r>
      <w:r w:rsidR="00860784" w:rsidRPr="00AB0AF2">
        <w:t>cture</w:t>
      </w:r>
      <w:r w:rsidRPr="00AB0AF2">
        <w:t>-related information collected, warehoused, protected, and exchanged between government and the private sector in the various international information sharing models presented in this lesson</w:t>
      </w:r>
      <w:r w:rsidR="00860784" w:rsidRPr="00AB0AF2">
        <w:t>?</w:t>
      </w:r>
    </w:p>
    <w:p w:rsidR="00860784" w:rsidRPr="00AB0AF2" w:rsidRDefault="00860784" w:rsidP="00196C38">
      <w:pPr>
        <w:pStyle w:val="ListParagraph"/>
        <w:numPr>
          <w:ilvl w:val="0"/>
          <w:numId w:val="16"/>
        </w:numPr>
      </w:pPr>
      <w:r w:rsidRPr="00AB0AF2">
        <w:lastRenderedPageBreak/>
        <w:t xml:space="preserve">What are the challenges associated with information sharing within </w:t>
      </w:r>
      <w:r w:rsidR="00642EF4" w:rsidRPr="00AB0AF2">
        <w:t>a multi</w:t>
      </w:r>
      <w:r w:rsidRPr="00AB0AF2">
        <w:t>-national entity such as the EU?</w:t>
      </w:r>
    </w:p>
    <w:p w:rsidR="00962A7E" w:rsidRPr="00AB0AF2" w:rsidRDefault="00BE08BC" w:rsidP="00196C38">
      <w:pPr>
        <w:pStyle w:val="ListParagraph"/>
        <w:numPr>
          <w:ilvl w:val="0"/>
          <w:numId w:val="16"/>
        </w:numPr>
      </w:pPr>
      <w:r w:rsidRPr="00AB0AF2">
        <w:t>How is classified national security information shared between government and industry</w:t>
      </w:r>
      <w:r w:rsidR="00860784" w:rsidRPr="00AB0AF2">
        <w:t xml:space="preserve"> in the U.S. model and internationally?</w:t>
      </w:r>
      <w:r w:rsidR="006879B4" w:rsidRPr="00AB0AF2">
        <w:t xml:space="preserve"> </w:t>
      </w:r>
    </w:p>
    <w:p w:rsidR="00511C41" w:rsidRPr="00AB0AF2" w:rsidRDefault="00BE08BC" w:rsidP="00196C38">
      <w:pPr>
        <w:pStyle w:val="ListParagraph"/>
        <w:numPr>
          <w:ilvl w:val="0"/>
          <w:numId w:val="16"/>
        </w:numPr>
      </w:pPr>
      <w:r w:rsidRPr="00AB0AF2">
        <w:t xml:space="preserve">How and from whom does </w:t>
      </w:r>
      <w:r w:rsidR="00860784" w:rsidRPr="00AB0AF2">
        <w:t xml:space="preserve">the private sector </w:t>
      </w:r>
      <w:r w:rsidRPr="00AB0AF2">
        <w:t>receive terrorism-related information?</w:t>
      </w:r>
    </w:p>
    <w:p w:rsidR="00860784" w:rsidRPr="00AB0AF2" w:rsidRDefault="00860784" w:rsidP="00217A89">
      <w:pPr>
        <w:pStyle w:val="ListParagraph"/>
        <w:numPr>
          <w:ilvl w:val="0"/>
          <w:numId w:val="16"/>
        </w:numPr>
      </w:pPr>
      <w:r w:rsidRPr="00AB0AF2">
        <w:t>W</w:t>
      </w:r>
      <w:r w:rsidR="00217A89" w:rsidRPr="00AB0AF2">
        <w:t>hat are the principal barriers to all-hazards information sharing between government and the private sector within the U.S. context and internationally?</w:t>
      </w:r>
    </w:p>
    <w:p w:rsidR="00E65349" w:rsidRPr="00AB0AF2" w:rsidRDefault="00E65349" w:rsidP="00217A89">
      <w:pPr>
        <w:pStyle w:val="ListParagraph"/>
        <w:numPr>
          <w:ilvl w:val="0"/>
          <w:numId w:val="16"/>
        </w:numPr>
      </w:pPr>
      <w:r w:rsidRPr="00AB0AF2">
        <w:t>How does information sharing contribute to incident management regarding borderless infrastructure systems?</w:t>
      </w:r>
    </w:p>
    <w:p w:rsidR="00217A89" w:rsidRPr="00AB0AF2" w:rsidRDefault="00860784" w:rsidP="00217A89">
      <w:pPr>
        <w:pStyle w:val="ListParagraph"/>
        <w:numPr>
          <w:ilvl w:val="0"/>
          <w:numId w:val="16"/>
        </w:numPr>
      </w:pPr>
      <w:r w:rsidRPr="00AB0AF2">
        <w:t>Do any of the models presented in this lesson represent a “best-practice” for critical</w:t>
      </w:r>
      <w:r w:rsidR="00217A89" w:rsidRPr="00AB0AF2">
        <w:t xml:space="preserve"> </w:t>
      </w:r>
      <w:r w:rsidRPr="00AB0AF2">
        <w:t>infrastructure partnerships and information sharing? Why or why not?</w:t>
      </w:r>
      <w:r w:rsidR="00217A89" w:rsidRPr="00AB0AF2">
        <w:t xml:space="preserve"> </w:t>
      </w:r>
    </w:p>
    <w:p w:rsidR="00925394" w:rsidRPr="00AB0AF2" w:rsidRDefault="00925394" w:rsidP="00925394">
      <w:pPr>
        <w:pStyle w:val="ListParagraph"/>
        <w:rPr>
          <w:u w:val="single"/>
        </w:rPr>
      </w:pPr>
    </w:p>
    <w:p w:rsidR="00063971" w:rsidRPr="00AB0AF2" w:rsidRDefault="00240F16">
      <w:pPr>
        <w:rPr>
          <w:b/>
        </w:rPr>
      </w:pPr>
      <w:r w:rsidRPr="00AB0AF2">
        <w:rPr>
          <w:b/>
        </w:rPr>
        <w:t xml:space="preserve">3. </w:t>
      </w:r>
      <w:r w:rsidR="00382208" w:rsidRPr="00AB0AF2">
        <w:rPr>
          <w:b/>
        </w:rPr>
        <w:t xml:space="preserve">Required Reading: </w:t>
      </w:r>
    </w:p>
    <w:p w:rsidR="0058068C" w:rsidRPr="00AB0AF2" w:rsidRDefault="0058068C">
      <w:pPr>
        <w:ind w:left="720" w:hanging="720"/>
        <w:rPr>
          <w:i/>
          <w:iCs/>
        </w:rPr>
      </w:pPr>
    </w:p>
    <w:p w:rsidR="00863386" w:rsidRPr="00AB0AF2" w:rsidRDefault="00863386" w:rsidP="00FC76DA">
      <w:pPr>
        <w:rPr>
          <w:i/>
          <w:iCs/>
          <w:u w:val="single"/>
        </w:rPr>
      </w:pPr>
      <w:r w:rsidRPr="00AB0AF2">
        <w:rPr>
          <w:i/>
          <w:iCs/>
          <w:u w:val="single"/>
        </w:rPr>
        <w:t>United States</w:t>
      </w:r>
    </w:p>
    <w:p w:rsidR="00863386" w:rsidRPr="00AB0AF2" w:rsidRDefault="00863386" w:rsidP="00FC76DA">
      <w:pPr>
        <w:rPr>
          <w:i/>
          <w:iCs/>
        </w:rPr>
      </w:pPr>
    </w:p>
    <w:p w:rsidR="000B1EAD" w:rsidRPr="00AB0AF2" w:rsidRDefault="000B1EAD" w:rsidP="000B1EAD">
      <w:proofErr w:type="gramStart"/>
      <w:r w:rsidRPr="00AB0AF2">
        <w:t>U.S. Department of Homeland Security.</w:t>
      </w:r>
      <w:proofErr w:type="gramEnd"/>
      <w:r w:rsidRPr="00AB0AF2">
        <w:t xml:space="preserve"> </w:t>
      </w:r>
      <w:r w:rsidRPr="00AB0AF2">
        <w:rPr>
          <w:i/>
          <w:iCs/>
        </w:rPr>
        <w:t>NIPP</w:t>
      </w:r>
      <w:r w:rsidRPr="00AB0AF2">
        <w:rPr>
          <w:i/>
        </w:rPr>
        <w:t xml:space="preserve"> 2013: Partnering for Critical Infrastructure Security and Resilience</w:t>
      </w:r>
      <w:r w:rsidRPr="00AB0AF2">
        <w:t xml:space="preserve">, Appendix </w:t>
      </w:r>
      <w:proofErr w:type="gramStart"/>
      <w:r w:rsidRPr="00AB0AF2">
        <w:t>A</w:t>
      </w:r>
      <w:proofErr w:type="gramEnd"/>
      <w:r w:rsidRPr="00AB0AF2">
        <w:t xml:space="preserve">, </w:t>
      </w:r>
      <w:hyperlink r:id="rId63" w:history="1">
        <w:r w:rsidRPr="00AB0AF2">
          <w:rPr>
            <w:color w:val="0000FF" w:themeColor="hyperlink"/>
            <w:u w:val="single"/>
          </w:rPr>
          <w:t>http://www.dhs.gov/sites/default/files/publications/NIPP%202013_Partnering%20for%20Critical%20Infrastructure%20Security%20and%20Resilience_508.pdf</w:t>
        </w:r>
      </w:hyperlink>
      <w:r w:rsidRPr="00AB0AF2">
        <w:t>.</w:t>
      </w:r>
    </w:p>
    <w:p w:rsidR="009E29BA" w:rsidRPr="00AB0AF2" w:rsidRDefault="009E29BA" w:rsidP="00863386"/>
    <w:p w:rsidR="00EA15DE" w:rsidRPr="00AB0AF2" w:rsidRDefault="00EA15DE" w:rsidP="00863386">
      <w:pPr>
        <w:rPr>
          <w:i/>
        </w:rPr>
      </w:pPr>
      <w:r w:rsidRPr="00AB0AF2">
        <w:t xml:space="preserve">U.S. Department of Homeland Security, </w:t>
      </w:r>
      <w:r w:rsidRPr="00AB0AF2">
        <w:rPr>
          <w:i/>
        </w:rPr>
        <w:t>Critical Infra</w:t>
      </w:r>
      <w:r w:rsidR="003B6598" w:rsidRPr="00AB0AF2">
        <w:rPr>
          <w:i/>
        </w:rPr>
        <w:t>st</w:t>
      </w:r>
      <w:r w:rsidRPr="00AB0AF2">
        <w:rPr>
          <w:i/>
        </w:rPr>
        <w:t xml:space="preserve">ructure protection Partnerships and Information Sharing, </w:t>
      </w:r>
    </w:p>
    <w:p w:rsidR="009E29BA" w:rsidRPr="00AB0AF2" w:rsidRDefault="00277D5F" w:rsidP="00863386">
      <w:hyperlink r:id="rId64" w:history="1">
        <w:r w:rsidR="009E29BA" w:rsidRPr="00AB0AF2">
          <w:rPr>
            <w:rStyle w:val="Hyperlink"/>
          </w:rPr>
          <w:t>http://www.dhs.gov/critical-infrastructure-protection-partnerships-and-information-sharing</w:t>
        </w:r>
      </w:hyperlink>
    </w:p>
    <w:p w:rsidR="00863386" w:rsidRPr="00AB0AF2" w:rsidRDefault="00863386" w:rsidP="00FC76DA">
      <w:pPr>
        <w:rPr>
          <w:i/>
          <w:iCs/>
        </w:rPr>
      </w:pPr>
    </w:p>
    <w:p w:rsidR="00863386" w:rsidRPr="00AB0AF2" w:rsidRDefault="00863386" w:rsidP="00863386">
      <w:r w:rsidRPr="00AB0AF2">
        <w:t xml:space="preserve">National Infrastructure Advisory Council, </w:t>
      </w:r>
      <w:r w:rsidRPr="00AB0AF2">
        <w:rPr>
          <w:i/>
        </w:rPr>
        <w:t>Critical Infrastructure Partnership Strategic Assessment:  Final Report and Recommendations</w:t>
      </w:r>
      <w:r w:rsidRPr="00AB0AF2">
        <w:t xml:space="preserve">, (October 14, 2008), </w:t>
      </w:r>
      <w:hyperlink r:id="rId65" w:history="1">
        <w:r w:rsidRPr="00AB0AF2">
          <w:rPr>
            <w:rStyle w:val="Hyperlink"/>
          </w:rPr>
          <w:t>http://www.dhs.gov/xlibrary/assets/niac/niac_critical_infrastructure_protection_assessment_final_report.pdf</w:t>
        </w:r>
      </w:hyperlink>
      <w:r w:rsidRPr="00AB0AF2">
        <w:t>.</w:t>
      </w:r>
    </w:p>
    <w:p w:rsidR="00863386" w:rsidRPr="00AB0AF2" w:rsidRDefault="00863386" w:rsidP="009674BB">
      <w:pPr>
        <w:rPr>
          <w:i/>
          <w:iCs/>
        </w:rPr>
      </w:pPr>
    </w:p>
    <w:p w:rsidR="009E29BA" w:rsidRPr="00AB0AF2" w:rsidRDefault="009E29BA" w:rsidP="009E29BA">
      <w:r w:rsidRPr="00AB0AF2">
        <w:rPr>
          <w:i/>
          <w:iCs/>
        </w:rPr>
        <w:t>Information Sharing Environment</w:t>
      </w:r>
      <w:r w:rsidRPr="00AB0AF2">
        <w:rPr>
          <w:iCs/>
        </w:rPr>
        <w:t>,</w:t>
      </w:r>
      <w:r w:rsidRPr="00AB0AF2">
        <w:rPr>
          <w:i/>
          <w:iCs/>
        </w:rPr>
        <w:t xml:space="preserve"> </w:t>
      </w:r>
      <w:hyperlink r:id="rId66" w:history="1">
        <w:r w:rsidRPr="00AB0AF2">
          <w:rPr>
            <w:rStyle w:val="Hyperlink"/>
          </w:rPr>
          <w:t>http://itlaw.wikia.com/wiki/Information_Sharing_Environment</w:t>
        </w:r>
      </w:hyperlink>
      <w:r w:rsidRPr="00AB0AF2">
        <w:rPr>
          <w:u w:val="single"/>
        </w:rPr>
        <w:t>.</w:t>
      </w:r>
      <w:r w:rsidRPr="00AB0AF2">
        <w:t xml:space="preserve"> </w:t>
      </w:r>
    </w:p>
    <w:p w:rsidR="009E29BA" w:rsidRPr="00AB0AF2" w:rsidRDefault="009E29BA" w:rsidP="00863386">
      <w:pPr>
        <w:rPr>
          <w:i/>
          <w:iCs/>
        </w:rPr>
      </w:pPr>
    </w:p>
    <w:p w:rsidR="00863386" w:rsidRPr="00AB0AF2" w:rsidRDefault="00863386" w:rsidP="00863386">
      <w:r w:rsidRPr="00AB0AF2">
        <w:rPr>
          <w:i/>
          <w:iCs/>
        </w:rPr>
        <w:t>The Role of ISACs in Private/Public Sector CIP</w:t>
      </w:r>
      <w:r w:rsidRPr="00AB0AF2">
        <w:t xml:space="preserve">, (2009), </w:t>
      </w:r>
    </w:p>
    <w:p w:rsidR="00863386" w:rsidRPr="00AB0AF2" w:rsidRDefault="00277D5F" w:rsidP="00863386">
      <w:hyperlink r:id="rId67" w:history="1">
        <w:r w:rsidR="00863386" w:rsidRPr="00AB0AF2">
          <w:rPr>
            <w:rStyle w:val="Hyperlink"/>
          </w:rPr>
          <w:t>http://www.surfacetransportationisac.org/SupDocs/Library/ISAC_Products/isac_role_in_cip.pdf</w:t>
        </w:r>
      </w:hyperlink>
      <w:r w:rsidR="00863386" w:rsidRPr="00AB0AF2">
        <w:t xml:space="preserve">. </w:t>
      </w:r>
    </w:p>
    <w:p w:rsidR="00863386" w:rsidRPr="00AB0AF2" w:rsidRDefault="00863386" w:rsidP="009674BB">
      <w:pPr>
        <w:rPr>
          <w:i/>
          <w:iCs/>
        </w:rPr>
      </w:pPr>
    </w:p>
    <w:p w:rsidR="00863386" w:rsidRPr="00AB0AF2" w:rsidRDefault="00863386" w:rsidP="00863386">
      <w:proofErr w:type="gramStart"/>
      <w:r w:rsidRPr="00AB0AF2">
        <w:rPr>
          <w:i/>
          <w:iCs/>
        </w:rPr>
        <w:t>Information Sharing and the Private Sector</w:t>
      </w:r>
      <w:r w:rsidRPr="00AB0AF2">
        <w:rPr>
          <w:iCs/>
        </w:rPr>
        <w:t>,</w:t>
      </w:r>
      <w:r w:rsidRPr="00AB0AF2">
        <w:rPr>
          <w:i/>
          <w:iCs/>
        </w:rPr>
        <w:t xml:space="preserve"> </w:t>
      </w:r>
      <w:hyperlink r:id="rId68" w:history="1">
        <w:r w:rsidR="000B1EAD" w:rsidRPr="00AB0AF2">
          <w:rPr>
            <w:rStyle w:val="Hyperlink"/>
            <w:i/>
            <w:iCs/>
          </w:rPr>
          <w:t>http://www.ise.gov/sharing-private-sector</w:t>
        </w:r>
      </w:hyperlink>
      <w:r w:rsidRPr="00AB0AF2">
        <w:t>.</w:t>
      </w:r>
      <w:proofErr w:type="gramEnd"/>
      <w:r w:rsidRPr="00AB0AF2">
        <w:t xml:space="preserve"> </w:t>
      </w:r>
    </w:p>
    <w:p w:rsidR="008B487B" w:rsidRPr="00AB0AF2" w:rsidRDefault="008B487B" w:rsidP="00863386"/>
    <w:p w:rsidR="003B6598" w:rsidRPr="00AB0AF2" w:rsidRDefault="003B6598" w:rsidP="004315F6">
      <w:r w:rsidRPr="00AB0AF2">
        <w:t xml:space="preserve">National Association of Regulatory Utility Commissioners, </w:t>
      </w:r>
      <w:r w:rsidRPr="00AB0AF2">
        <w:rPr>
          <w:i/>
        </w:rPr>
        <w:t>Information Sharing Practices in Regulated Critical Infrastructure States</w:t>
      </w:r>
      <w:r w:rsidRPr="00AB0AF2">
        <w:t>, (June 2007),</w:t>
      </w:r>
    </w:p>
    <w:p w:rsidR="009E29BA" w:rsidRPr="00AB0AF2" w:rsidRDefault="00277D5F" w:rsidP="004315F6">
      <w:hyperlink r:id="rId69" w:history="1">
        <w:r w:rsidR="009E29BA" w:rsidRPr="00AB0AF2">
          <w:rPr>
            <w:rStyle w:val="Hyperlink"/>
          </w:rPr>
          <w:t>http://www.naruc.org/Publications/NARUC%20CIP%20Information%20FIN.pdf</w:t>
        </w:r>
      </w:hyperlink>
    </w:p>
    <w:p w:rsidR="009E29BA" w:rsidRPr="00AB0AF2" w:rsidRDefault="009E29BA" w:rsidP="004315F6"/>
    <w:p w:rsidR="00063971" w:rsidRPr="00AB0AF2" w:rsidRDefault="00133527" w:rsidP="004315F6">
      <w:r w:rsidRPr="00AB0AF2">
        <w:t xml:space="preserve">Robert </w:t>
      </w:r>
      <w:proofErr w:type="spellStart"/>
      <w:r w:rsidRPr="00AB0AF2">
        <w:t>Riegle</w:t>
      </w:r>
      <w:proofErr w:type="spellEnd"/>
      <w:r w:rsidR="00945A10" w:rsidRPr="00AB0AF2">
        <w:t xml:space="preserve">, </w:t>
      </w:r>
      <w:r w:rsidRPr="00AB0AF2">
        <w:t>Testimony</w:t>
      </w:r>
      <w:r w:rsidR="00BB1091" w:rsidRPr="00AB0AF2">
        <w:t xml:space="preserve">, </w:t>
      </w:r>
      <w:r w:rsidR="00063971" w:rsidRPr="00AB0AF2">
        <w:rPr>
          <w:i/>
          <w:iCs/>
        </w:rPr>
        <w:t>The Future of Fusion Centers: Potential Promise and Dangers</w:t>
      </w:r>
      <w:r w:rsidR="00BB1091" w:rsidRPr="00AB0AF2">
        <w:t xml:space="preserve">, </w:t>
      </w:r>
      <w:r w:rsidR="006E00E0" w:rsidRPr="00AB0AF2">
        <w:t>(</w:t>
      </w:r>
      <w:r w:rsidR="00063971" w:rsidRPr="00AB0AF2">
        <w:t>2009</w:t>
      </w:r>
      <w:r w:rsidR="006E00E0" w:rsidRPr="00AB0AF2">
        <w:t>)</w:t>
      </w:r>
      <w:r w:rsidR="00BB1091" w:rsidRPr="00AB0AF2">
        <w:t>,</w:t>
      </w:r>
      <w:r w:rsidR="00C91983" w:rsidRPr="00AB0AF2">
        <w:t xml:space="preserve"> </w:t>
      </w:r>
      <w:hyperlink r:id="rId70" w:history="1">
        <w:r w:rsidR="00C91983" w:rsidRPr="00AB0AF2">
          <w:rPr>
            <w:rStyle w:val="Hyperlink"/>
          </w:rPr>
          <w:t>http://www.dhs.gov/ynews/testimony/testimony_1238597287040.shtm</w:t>
        </w:r>
      </w:hyperlink>
      <w:r w:rsidR="00C91983" w:rsidRPr="00AB0AF2">
        <w:t xml:space="preserve">. </w:t>
      </w:r>
    </w:p>
    <w:p w:rsidR="00133527" w:rsidRPr="00AB0AF2" w:rsidRDefault="00133527">
      <w:pPr>
        <w:rPr>
          <w:i/>
          <w:iCs/>
        </w:rPr>
      </w:pPr>
    </w:p>
    <w:p w:rsidR="007C32AF" w:rsidRPr="00AB0AF2" w:rsidRDefault="007C32AF">
      <w:pPr>
        <w:rPr>
          <w:iCs/>
        </w:rPr>
      </w:pPr>
      <w:proofErr w:type="gramStart"/>
      <w:r w:rsidRPr="00AB0AF2">
        <w:rPr>
          <w:iCs/>
        </w:rPr>
        <w:t>George Mason University</w:t>
      </w:r>
      <w:r w:rsidR="00BB1091" w:rsidRPr="00AB0AF2">
        <w:rPr>
          <w:iCs/>
        </w:rPr>
        <w:t xml:space="preserve">, </w:t>
      </w:r>
      <w:r w:rsidR="00435E42" w:rsidRPr="00AB0AF2">
        <w:rPr>
          <w:iCs/>
        </w:rPr>
        <w:t xml:space="preserve">The Center for Infrastructure Protection and Homeland Security, </w:t>
      </w:r>
      <w:r w:rsidRPr="00AB0AF2">
        <w:rPr>
          <w:i/>
          <w:iCs/>
        </w:rPr>
        <w:t>The CIP Report</w:t>
      </w:r>
      <w:r w:rsidR="006148BE" w:rsidRPr="00AB0AF2">
        <w:rPr>
          <w:iCs/>
        </w:rPr>
        <w:t>,</w:t>
      </w:r>
      <w:r w:rsidR="00841324">
        <w:rPr>
          <w:iCs/>
        </w:rPr>
        <w:t xml:space="preserve"> 11</w:t>
      </w:r>
      <w:r w:rsidR="00BB1091" w:rsidRPr="00AB0AF2">
        <w:rPr>
          <w:iCs/>
        </w:rPr>
        <w:t>(</w:t>
      </w:r>
      <w:r w:rsidR="00841324">
        <w:rPr>
          <w:iCs/>
        </w:rPr>
        <w:t>10</w:t>
      </w:r>
      <w:r w:rsidR="00BB1091" w:rsidRPr="00AB0AF2">
        <w:rPr>
          <w:iCs/>
        </w:rPr>
        <w:t>),</w:t>
      </w:r>
      <w:r w:rsidRPr="00AB0AF2">
        <w:rPr>
          <w:iCs/>
        </w:rPr>
        <w:t xml:space="preserve"> </w:t>
      </w:r>
      <w:r w:rsidR="006E00E0" w:rsidRPr="00AB0AF2">
        <w:rPr>
          <w:iCs/>
        </w:rPr>
        <w:t>(</w:t>
      </w:r>
      <w:r w:rsidR="00841324">
        <w:rPr>
          <w:iCs/>
        </w:rPr>
        <w:t>April 2013</w:t>
      </w:r>
      <w:r w:rsidR="006E00E0" w:rsidRPr="00AB0AF2">
        <w:rPr>
          <w:iCs/>
        </w:rPr>
        <w:t>)</w:t>
      </w:r>
      <w:r w:rsidR="00BB1091" w:rsidRPr="00AB0AF2">
        <w:rPr>
          <w:iCs/>
        </w:rPr>
        <w:t xml:space="preserve">, </w:t>
      </w:r>
      <w:hyperlink r:id="rId71" w:history="1">
        <w:r w:rsidR="00841324" w:rsidRPr="00B01666">
          <w:rPr>
            <w:rStyle w:val="Hyperlink"/>
          </w:rPr>
          <w:t>http://tuscany.gmu.edu/centers/cip/cip.gmu.edu/wp-content/uploads/2013/06/April2013_PartershipsInformationSharing.pdf</w:t>
        </w:r>
      </w:hyperlink>
      <w:r w:rsidR="00841324">
        <w:t>.</w:t>
      </w:r>
      <w:proofErr w:type="gramEnd"/>
      <w:r w:rsidR="00841324">
        <w:t xml:space="preserve"> </w:t>
      </w:r>
    </w:p>
    <w:p w:rsidR="00405238" w:rsidRPr="00AB0AF2" w:rsidRDefault="00405238">
      <w:pPr>
        <w:rPr>
          <w:i/>
          <w:iCs/>
        </w:rPr>
      </w:pPr>
    </w:p>
    <w:p w:rsidR="00863386" w:rsidRPr="00AB0AF2" w:rsidRDefault="00863386" w:rsidP="00B62BFD">
      <w:pPr>
        <w:rPr>
          <w:i/>
          <w:u w:val="single"/>
        </w:rPr>
      </w:pPr>
      <w:r w:rsidRPr="00AB0AF2">
        <w:rPr>
          <w:i/>
          <w:u w:val="single"/>
        </w:rPr>
        <w:t>International</w:t>
      </w:r>
    </w:p>
    <w:p w:rsidR="002A54E0" w:rsidRPr="00AB0AF2" w:rsidRDefault="003B6598" w:rsidP="00863386">
      <w:pPr>
        <w:spacing w:before="100" w:beforeAutospacing="1" w:after="100" w:afterAutospacing="1"/>
      </w:pPr>
      <w:r w:rsidRPr="00AB0AF2">
        <w:t xml:space="preserve">UNICRI, </w:t>
      </w:r>
      <w:r w:rsidRPr="00AB0AF2">
        <w:rPr>
          <w:i/>
        </w:rPr>
        <w:t xml:space="preserve">Public-Private Partnerships (PPPs) for the Protection of Vulnerable targets against Terrorist Attacks: Review of Activities and Findings, </w:t>
      </w:r>
      <w:r w:rsidRPr="00AB0AF2">
        <w:t xml:space="preserve">(January 2009), </w:t>
      </w:r>
      <w:hyperlink r:id="rId72" w:history="1">
        <w:r w:rsidR="002A54E0" w:rsidRPr="00AB0AF2">
          <w:rPr>
            <w:rStyle w:val="Hyperlink"/>
          </w:rPr>
          <w:t>http://www.un.org/terrorism/pdfs/Web-Protecting%20Human%20Rights.pdf</w:t>
        </w:r>
      </w:hyperlink>
    </w:p>
    <w:p w:rsidR="00863386" w:rsidRPr="00AB0AF2" w:rsidRDefault="00863386" w:rsidP="00863386">
      <w:pPr>
        <w:spacing w:before="100" w:beforeAutospacing="1" w:after="100" w:afterAutospacing="1"/>
        <w:rPr>
          <w:rFonts w:eastAsia="Times New Roman"/>
          <w:color w:val="000000"/>
          <w:kern w:val="0"/>
        </w:rPr>
      </w:pPr>
      <w:r w:rsidRPr="00AB0AF2">
        <w:t xml:space="preserve">The 2012 Critical Infrastructure Symposium: </w:t>
      </w:r>
      <w:r w:rsidRPr="00AB0AF2">
        <w:rPr>
          <w:bCs/>
          <w:i/>
          <w:iCs/>
          <w:color w:val="000000"/>
        </w:rPr>
        <w:t>Early Warning &amp; Information Sharing in Critical Infrastructure Protection (CIP)</w:t>
      </w:r>
      <w:r w:rsidRPr="00AB0AF2">
        <w:rPr>
          <w:bCs/>
          <w:iCs/>
          <w:color w:val="000000"/>
        </w:rPr>
        <w:t>,</w:t>
      </w:r>
      <w:r w:rsidRPr="00AB0AF2">
        <w:rPr>
          <w:b/>
          <w:bCs/>
          <w:i/>
          <w:iCs/>
          <w:color w:val="000000"/>
        </w:rPr>
        <w:t xml:space="preserve"> </w:t>
      </w:r>
      <w:r w:rsidRPr="00AB0AF2">
        <w:rPr>
          <w:rFonts w:eastAsia="Times New Roman"/>
          <w:color w:val="000000"/>
          <w:kern w:val="0"/>
        </w:rPr>
        <w:t xml:space="preserve">Jennifer Giroux, Senior Researcher and Project Manager, Risk &amp; Resilience Research Group, Center for Security Studies, ETH Zurich, </w:t>
      </w:r>
      <w:hyperlink r:id="rId73" w:history="1">
        <w:r w:rsidRPr="00AB0AF2">
          <w:rPr>
            <w:rStyle w:val="Hyperlink"/>
            <w:rFonts w:eastAsia="Times New Roman"/>
            <w:kern w:val="0"/>
          </w:rPr>
          <w:t>http://www.tisp.org/index.cfm?pid=12506&amp;&amp;stCode=live&amp;preview=yes&amp;cdid=12508</w:t>
        </w:r>
      </w:hyperlink>
      <w:r w:rsidRPr="00AB0AF2">
        <w:rPr>
          <w:rFonts w:eastAsia="Times New Roman"/>
          <w:color w:val="000000"/>
          <w:kern w:val="0"/>
        </w:rPr>
        <w:t xml:space="preserve">. </w:t>
      </w:r>
    </w:p>
    <w:p w:rsidR="003B6598" w:rsidRPr="00AB0AF2" w:rsidRDefault="003B6598">
      <w:pPr>
        <w:rPr>
          <w:i/>
        </w:rPr>
      </w:pPr>
      <w:r w:rsidRPr="00AB0AF2">
        <w:t>EUR-</w:t>
      </w:r>
      <w:proofErr w:type="spellStart"/>
      <w:r w:rsidRPr="00AB0AF2">
        <w:t>lex</w:t>
      </w:r>
      <w:proofErr w:type="spellEnd"/>
      <w:r w:rsidRPr="00AB0AF2">
        <w:t xml:space="preserve">, </w:t>
      </w:r>
      <w:r w:rsidR="00FA5F17" w:rsidRPr="00AB0AF2">
        <w:rPr>
          <w:i/>
        </w:rPr>
        <w:t xml:space="preserve">Communication from the Commission on a European </w:t>
      </w:r>
      <w:proofErr w:type="spellStart"/>
      <w:r w:rsidR="00FA5F17" w:rsidRPr="00AB0AF2">
        <w:rPr>
          <w:i/>
        </w:rPr>
        <w:t>Programme</w:t>
      </w:r>
      <w:proofErr w:type="spellEnd"/>
      <w:r w:rsidR="00FA5F17" w:rsidRPr="00AB0AF2">
        <w:rPr>
          <w:i/>
        </w:rPr>
        <w:t xml:space="preserve"> for Critical Infrastructure Protection, </w:t>
      </w:r>
      <w:r w:rsidR="00FA5F17" w:rsidRPr="00AB0AF2">
        <w:t>(2006),</w:t>
      </w:r>
    </w:p>
    <w:p w:rsidR="004848FE" w:rsidRPr="00AB0AF2" w:rsidRDefault="00277D5F">
      <w:hyperlink r:id="rId74" w:history="1">
        <w:r w:rsidR="00ED782B" w:rsidRPr="00AB0AF2">
          <w:rPr>
            <w:rStyle w:val="Hyperlink"/>
          </w:rPr>
          <w:t>http://eur-lex.europa.eu/LexUriServ/LexUriServ.do?uri=CELEX:52006DC0786:EN:NOT</w:t>
        </w:r>
      </w:hyperlink>
    </w:p>
    <w:p w:rsidR="00EA4785" w:rsidRPr="00AB0AF2" w:rsidRDefault="00EA4785"/>
    <w:p w:rsidR="00ED782B" w:rsidRPr="00AB0AF2" w:rsidRDefault="00FA5F17">
      <w:r w:rsidRPr="00AB0AF2">
        <w:t xml:space="preserve">Federal Ministry of the Interior, Federal Republic of Germany, </w:t>
      </w:r>
      <w:r w:rsidRPr="00AB0AF2">
        <w:rPr>
          <w:i/>
        </w:rPr>
        <w:t>Protection of Critical Infrastructures</w:t>
      </w:r>
      <w:r w:rsidRPr="00AB0AF2">
        <w:t xml:space="preserve">, (2013), </w:t>
      </w:r>
      <w:hyperlink r:id="rId75" w:history="1">
        <w:r w:rsidR="00ED782B" w:rsidRPr="00AB0AF2">
          <w:rPr>
            <w:rStyle w:val="Hyperlink"/>
          </w:rPr>
          <w:t>http://www.bmi.bund.de/EN/Themen/Europa/Sicherheit/Kritis/kritis_node.html</w:t>
        </w:r>
      </w:hyperlink>
    </w:p>
    <w:p w:rsidR="00ED782B" w:rsidRPr="00AB0AF2" w:rsidRDefault="00ED782B"/>
    <w:p w:rsidR="00FA5F17" w:rsidRPr="00AB0AF2" w:rsidRDefault="00FA5F17">
      <w:pPr>
        <w:rPr>
          <w:b/>
          <w:i/>
        </w:rPr>
      </w:pPr>
      <w:r w:rsidRPr="00AB0AF2">
        <w:rPr>
          <w:rStyle w:val="Strong"/>
          <w:b w:val="0"/>
        </w:rPr>
        <w:t xml:space="preserve">Bruce Richardson, Eleanor Hill, Phyllis Summer, </w:t>
      </w:r>
      <w:proofErr w:type="spellStart"/>
      <w:r w:rsidRPr="00AB0AF2">
        <w:rPr>
          <w:rStyle w:val="Strong"/>
          <w:b w:val="0"/>
        </w:rPr>
        <w:t>Pulina</w:t>
      </w:r>
      <w:proofErr w:type="spellEnd"/>
      <w:r w:rsidRPr="00AB0AF2">
        <w:rPr>
          <w:rStyle w:val="Strong"/>
          <w:b w:val="0"/>
        </w:rPr>
        <w:t xml:space="preserve"> Whitaker and Alexander Haas, </w:t>
      </w:r>
      <w:r w:rsidRPr="00AB0AF2">
        <w:rPr>
          <w:rStyle w:val="Strong"/>
          <w:b w:val="0"/>
          <w:i/>
        </w:rPr>
        <w:t xml:space="preserve">Cybersecurity Efforts to Secure Critical Infrastructure including the Energy Sector Advance in the United States and European Union, </w:t>
      </w:r>
      <w:r w:rsidRPr="00AB0AF2">
        <w:rPr>
          <w:rStyle w:val="Strong"/>
          <w:b w:val="0"/>
        </w:rPr>
        <w:t>(2013),</w:t>
      </w:r>
    </w:p>
    <w:p w:rsidR="00ED782B" w:rsidRPr="00AB0AF2" w:rsidRDefault="00277D5F">
      <w:hyperlink r:id="rId76" w:history="1">
        <w:r w:rsidR="00ED782B" w:rsidRPr="00AB0AF2">
          <w:rPr>
            <w:rStyle w:val="Hyperlink"/>
          </w:rPr>
          <w:t>http://www.kslaw.com/library/newsletters/EnergyNewsletter/2013/March/article1.html</w:t>
        </w:r>
      </w:hyperlink>
    </w:p>
    <w:p w:rsidR="00FA5F17" w:rsidRPr="00AB0AF2" w:rsidRDefault="00FA5F17"/>
    <w:p w:rsidR="00ED782B" w:rsidRPr="00AB0AF2" w:rsidRDefault="00FA5F17">
      <w:r w:rsidRPr="00AB0AF2">
        <w:t xml:space="preserve">Euroalert.net, </w:t>
      </w:r>
      <w:r w:rsidRPr="00AB0AF2">
        <w:rPr>
          <w:bCs/>
          <w:i/>
          <w:color w:val="464646"/>
        </w:rPr>
        <w:t xml:space="preserve">European Critical Infrastructure Warning Information Network, </w:t>
      </w:r>
      <w:r w:rsidRPr="00AB0AF2">
        <w:rPr>
          <w:bCs/>
          <w:color w:val="464646"/>
        </w:rPr>
        <w:t xml:space="preserve">(April 2013), </w:t>
      </w:r>
      <w:hyperlink r:id="rId77" w:history="1">
        <w:r w:rsidR="00ED782B" w:rsidRPr="00AB0AF2">
          <w:rPr>
            <w:rStyle w:val="Hyperlink"/>
          </w:rPr>
          <w:t>http://euroalert.net/en/news.aspx?idn=8037</w:t>
        </w:r>
      </w:hyperlink>
    </w:p>
    <w:p w:rsidR="009D2DD9" w:rsidRPr="00AB0AF2" w:rsidRDefault="009D2DD9"/>
    <w:p w:rsidR="00177831" w:rsidRPr="00AB0AF2" w:rsidRDefault="00177831">
      <w:proofErr w:type="spellStart"/>
      <w:r w:rsidRPr="00AB0AF2">
        <w:t>Ludek</w:t>
      </w:r>
      <w:proofErr w:type="spellEnd"/>
      <w:r w:rsidRPr="00AB0AF2">
        <w:t xml:space="preserve"> Lukas and Martin </w:t>
      </w:r>
      <w:proofErr w:type="spellStart"/>
      <w:r w:rsidRPr="00AB0AF2">
        <w:t>Hromada</w:t>
      </w:r>
      <w:proofErr w:type="spellEnd"/>
      <w:r w:rsidRPr="00AB0AF2">
        <w:t xml:space="preserve">, </w:t>
      </w:r>
      <w:r w:rsidRPr="00AB0AF2">
        <w:rPr>
          <w:i/>
        </w:rPr>
        <w:t>Perspective of Information Support of CR Critical Infrastructure Protection,</w:t>
      </w:r>
      <w:r w:rsidRPr="00AB0AF2">
        <w:t xml:space="preserve"> </w:t>
      </w:r>
    </w:p>
    <w:p w:rsidR="009D2DD9" w:rsidRPr="00AB0AF2" w:rsidRDefault="00277D5F">
      <w:hyperlink r:id="rId78" w:history="1">
        <w:r w:rsidR="009D2DD9" w:rsidRPr="00AB0AF2">
          <w:rPr>
            <w:rStyle w:val="Hyperlink"/>
          </w:rPr>
          <w:t>http://www.wseas.us/e-library/conferences/2012/Paris/DEEE/DEEE-39.pdf</w:t>
        </w:r>
      </w:hyperlink>
    </w:p>
    <w:p w:rsidR="009D2DD9" w:rsidRPr="00AB0AF2" w:rsidRDefault="009D2DD9"/>
    <w:p w:rsidR="00FA5F17" w:rsidRPr="00AB0AF2" w:rsidRDefault="00FA5F17">
      <w:r w:rsidRPr="00AB0AF2">
        <w:t xml:space="preserve">Public Safety Canada, </w:t>
      </w:r>
      <w:r w:rsidRPr="00AB0AF2">
        <w:rPr>
          <w:i/>
        </w:rPr>
        <w:t>National Strategy for Critical Infrastructure</w:t>
      </w:r>
      <w:r w:rsidRPr="00AB0AF2">
        <w:t>, (2010),</w:t>
      </w:r>
    </w:p>
    <w:p w:rsidR="009D2DD9" w:rsidRPr="00AB0AF2" w:rsidRDefault="00277D5F">
      <w:hyperlink r:id="rId79" w:history="1">
        <w:r w:rsidR="009D2DD9" w:rsidRPr="00AB0AF2">
          <w:rPr>
            <w:rStyle w:val="Hyperlink"/>
          </w:rPr>
          <w:t>http://www.publicsafety.gc.ca/prg/ns/ci/ntnl-eng.aspx</w:t>
        </w:r>
      </w:hyperlink>
    </w:p>
    <w:p w:rsidR="009D2DD9" w:rsidRPr="00AB0AF2" w:rsidRDefault="006655B7" w:rsidP="006655B7">
      <w:pPr>
        <w:shd w:val="clear" w:color="auto" w:fill="FFFFFF"/>
        <w:spacing w:before="240" w:after="240"/>
        <w:outlineLvl w:val="2"/>
      </w:pPr>
      <w:r w:rsidRPr="00AB0AF2">
        <w:t xml:space="preserve">Office of the Auditor General of Canada, </w:t>
      </w:r>
      <w:r w:rsidRPr="00AB0AF2">
        <w:rPr>
          <w:rFonts w:eastAsia="Times New Roman"/>
          <w:i/>
          <w:kern w:val="36"/>
        </w:rPr>
        <w:t xml:space="preserve">2009 March Status Report of the Auditor General of Canada, Chapter 1 - </w:t>
      </w:r>
      <w:r w:rsidRPr="00AB0AF2">
        <w:rPr>
          <w:rFonts w:eastAsia="Times New Roman"/>
          <w:i/>
          <w:kern w:val="0"/>
        </w:rPr>
        <w:t xml:space="preserve">National Security: Intelligence and Information Sharing, </w:t>
      </w:r>
      <w:r w:rsidRPr="00AB0AF2">
        <w:rPr>
          <w:rFonts w:eastAsia="Times New Roman"/>
          <w:kern w:val="0"/>
        </w:rPr>
        <w:t xml:space="preserve">(March 2009), </w:t>
      </w:r>
      <w:hyperlink r:id="rId80" w:history="1">
        <w:r w:rsidR="009D2DD9" w:rsidRPr="00AB0AF2">
          <w:rPr>
            <w:rStyle w:val="Hyperlink"/>
          </w:rPr>
          <w:t>http://www.oag-bvg.gc.ca/internet/English/parl_oag_200903_01_e_32288.html</w:t>
        </w:r>
      </w:hyperlink>
    </w:p>
    <w:p w:rsidR="00CE5F98" w:rsidRPr="00AB0AF2" w:rsidRDefault="006655B7">
      <w:r w:rsidRPr="00AB0AF2">
        <w:t xml:space="preserve">Government of Australia, </w:t>
      </w:r>
      <w:r w:rsidRPr="00AB0AF2">
        <w:rPr>
          <w:i/>
        </w:rPr>
        <w:t xml:space="preserve">Trusted Information Sharing Network (TISN) for Critical Infrastructure Resilience, </w:t>
      </w:r>
      <w:hyperlink r:id="rId81" w:history="1">
        <w:r w:rsidR="00CE5F98" w:rsidRPr="00AB0AF2">
          <w:rPr>
            <w:rStyle w:val="Hyperlink"/>
          </w:rPr>
          <w:t>http://www.tisn.gov.au/Pages/default.aspx</w:t>
        </w:r>
      </w:hyperlink>
      <w:r w:rsidRPr="00AB0AF2">
        <w:t xml:space="preserve"> </w:t>
      </w:r>
    </w:p>
    <w:p w:rsidR="00CE5F98" w:rsidRPr="00AB0AF2" w:rsidRDefault="00CE5F98"/>
    <w:p w:rsidR="00063971" w:rsidRPr="00AB0AF2" w:rsidRDefault="000A045D" w:rsidP="000A045D">
      <w:pPr>
        <w:rPr>
          <w:b/>
        </w:rPr>
      </w:pPr>
      <w:r w:rsidRPr="00AB0AF2">
        <w:rPr>
          <w:b/>
        </w:rPr>
        <w:t xml:space="preserve">4. </w:t>
      </w:r>
      <w:r w:rsidR="00821E47" w:rsidRPr="00AB0AF2">
        <w:rPr>
          <w:b/>
        </w:rPr>
        <w:t>Recommend Additional Reading:</w:t>
      </w:r>
    </w:p>
    <w:p w:rsidR="000A045D" w:rsidRPr="00AB0AF2" w:rsidRDefault="000A045D" w:rsidP="000A045D"/>
    <w:p w:rsidR="00863386" w:rsidRPr="00AB0AF2" w:rsidRDefault="00863386" w:rsidP="000A045D">
      <w:pPr>
        <w:rPr>
          <w:i/>
          <w:u w:val="single"/>
        </w:rPr>
      </w:pPr>
      <w:r w:rsidRPr="00AB0AF2">
        <w:rPr>
          <w:i/>
          <w:u w:val="single"/>
        </w:rPr>
        <w:t>United States</w:t>
      </w:r>
    </w:p>
    <w:p w:rsidR="00863386" w:rsidRPr="00AB0AF2" w:rsidRDefault="00863386" w:rsidP="00077C53"/>
    <w:p w:rsidR="00863386" w:rsidRPr="00AB0AF2" w:rsidRDefault="00863386" w:rsidP="00863386">
      <w:r w:rsidRPr="00AB0AF2">
        <w:rPr>
          <w:i/>
          <w:iCs/>
        </w:rPr>
        <w:t>A Policy Framework for the ISAC Community</w:t>
      </w:r>
      <w:r w:rsidRPr="00AB0AF2">
        <w:rPr>
          <w:iCs/>
        </w:rPr>
        <w:t>,</w:t>
      </w:r>
      <w:r w:rsidRPr="00AB0AF2">
        <w:rPr>
          <w:i/>
          <w:iCs/>
        </w:rPr>
        <w:t xml:space="preserve"> </w:t>
      </w:r>
      <w:r w:rsidRPr="00AB0AF2">
        <w:rPr>
          <w:iCs/>
        </w:rPr>
        <w:t>(</w:t>
      </w:r>
      <w:r w:rsidRPr="00AB0AF2">
        <w:t xml:space="preserve">2004), </w:t>
      </w:r>
    </w:p>
    <w:p w:rsidR="00863386" w:rsidRPr="00AB0AF2" w:rsidRDefault="000B1EAD" w:rsidP="00863386">
      <w:hyperlink r:id="rId82" w:history="1">
        <w:r w:rsidRPr="00AB0AF2">
          <w:rPr>
            <w:rStyle w:val="Hyperlink"/>
          </w:rPr>
          <w:t>http://www.isaccouncil.org/images/Policy_Framework_for_ISAC_Community_013104.pdf</w:t>
        </w:r>
      </w:hyperlink>
      <w:r w:rsidR="00863386" w:rsidRPr="00AB0AF2">
        <w:t xml:space="preserve">. </w:t>
      </w:r>
    </w:p>
    <w:p w:rsidR="00863386" w:rsidRPr="00AB0AF2" w:rsidRDefault="00863386" w:rsidP="00077C53"/>
    <w:p w:rsidR="001C472A" w:rsidRPr="00AB0AF2" w:rsidRDefault="00435E42" w:rsidP="00077C53">
      <w:r w:rsidRPr="00AB0AF2">
        <w:t>Critical Infrastructure</w:t>
      </w:r>
      <w:r w:rsidR="001C472A" w:rsidRPr="00AB0AF2">
        <w:t xml:space="preserve"> Resource Center, </w:t>
      </w:r>
      <w:r w:rsidR="001C472A" w:rsidRPr="00AB0AF2">
        <w:rPr>
          <w:i/>
        </w:rPr>
        <w:t>Partnerships</w:t>
      </w:r>
      <w:r w:rsidR="00BB1091" w:rsidRPr="00AB0AF2">
        <w:t xml:space="preserve">, </w:t>
      </w:r>
    </w:p>
    <w:p w:rsidR="005F2C67" w:rsidRPr="00AB0AF2" w:rsidRDefault="00277D5F" w:rsidP="00077C53">
      <w:hyperlink r:id="rId83" w:history="1">
        <w:r w:rsidR="00435E42" w:rsidRPr="00AB0AF2">
          <w:rPr>
            <w:rStyle w:val="Hyperlink"/>
          </w:rPr>
          <w:t>http://training.fema.gov/EMIWeb/IS/is860a/CIRC/index.htm</w:t>
        </w:r>
      </w:hyperlink>
      <w:r w:rsidR="00435E42" w:rsidRPr="00AB0AF2">
        <w:t xml:space="preserve">. </w:t>
      </w:r>
    </w:p>
    <w:p w:rsidR="00435E42" w:rsidRPr="00AB0AF2" w:rsidRDefault="00435E42" w:rsidP="00077C53">
      <w:pPr>
        <w:rPr>
          <w:u w:val="single"/>
        </w:rPr>
      </w:pPr>
    </w:p>
    <w:p w:rsidR="005F2C67" w:rsidRPr="00AB0AF2" w:rsidRDefault="005F2C67" w:rsidP="00077C53">
      <w:r w:rsidRPr="00AB0AF2">
        <w:t>Homeland Security: Protecting, Analyzing &amp; Sharing Information</w:t>
      </w:r>
      <w:r w:rsidR="00BB1091" w:rsidRPr="00AB0AF2">
        <w:t xml:space="preserve">, </w:t>
      </w:r>
      <w:hyperlink r:id="rId84" w:history="1">
        <w:r w:rsidR="000B1EAD" w:rsidRPr="00AB0AF2">
          <w:rPr>
            <w:rStyle w:val="Hyperlink"/>
          </w:rPr>
          <w:t>http://www.dhs.gov/topic/information-sharing</w:t>
        </w:r>
      </w:hyperlink>
      <w:r w:rsidR="00CC0329" w:rsidRPr="00AB0AF2">
        <w:t>.</w:t>
      </w:r>
    </w:p>
    <w:p w:rsidR="00443E83" w:rsidRPr="00AB0AF2" w:rsidRDefault="00443E83" w:rsidP="00077C53"/>
    <w:p w:rsidR="00443E83" w:rsidRPr="00AB0AF2" w:rsidRDefault="00443E83" w:rsidP="00443E83">
      <w:r w:rsidRPr="00AB0AF2">
        <w:rPr>
          <w:i/>
          <w:iCs/>
        </w:rPr>
        <w:t>National Strategy for Information Sharing</w:t>
      </w:r>
      <w:r w:rsidRPr="00AB0AF2">
        <w:rPr>
          <w:iCs/>
        </w:rPr>
        <w:t>,</w:t>
      </w:r>
      <w:r w:rsidRPr="00AB0AF2">
        <w:t xml:space="preserve"> (2007), </w:t>
      </w:r>
    </w:p>
    <w:p w:rsidR="00443E83" w:rsidRPr="00AB0AF2" w:rsidRDefault="00277D5F" w:rsidP="00443E83">
      <w:hyperlink r:id="rId85" w:history="1">
        <w:r w:rsidR="00443E83" w:rsidRPr="00AB0AF2">
          <w:rPr>
            <w:rStyle w:val="Hyperlink"/>
          </w:rPr>
          <w:t>http://georgewbush-whitehouse.archives.gov/nsc/infosharing/index.html</w:t>
        </w:r>
      </w:hyperlink>
    </w:p>
    <w:p w:rsidR="007638C4" w:rsidRPr="00AB0AF2" w:rsidRDefault="007638C4" w:rsidP="007753A6">
      <w:pPr>
        <w:keepNext/>
        <w:rPr>
          <w:b/>
          <w:bCs/>
          <w:smallCaps/>
          <w:u w:val="single"/>
        </w:rPr>
      </w:pPr>
    </w:p>
    <w:p w:rsidR="007638C4" w:rsidRPr="00AB0AF2" w:rsidRDefault="007638C4" w:rsidP="007753A6">
      <w:pPr>
        <w:keepNext/>
        <w:rPr>
          <w:b/>
          <w:bCs/>
          <w:smallCaps/>
          <w:u w:val="single"/>
        </w:rPr>
      </w:pPr>
    </w:p>
    <w:p w:rsidR="007F1695" w:rsidRPr="00AB0AF2" w:rsidRDefault="007F1695">
      <w:pPr>
        <w:widowControl/>
        <w:overflowPunct/>
        <w:adjustRightInd/>
        <w:rPr>
          <w:b/>
          <w:bCs/>
          <w:smallCaps/>
          <w:u w:val="single"/>
        </w:rPr>
      </w:pPr>
      <w:r w:rsidRPr="00AB0AF2">
        <w:rPr>
          <w:b/>
          <w:bCs/>
          <w:smallCaps/>
          <w:u w:val="single"/>
        </w:rPr>
        <w:br w:type="page"/>
      </w:r>
    </w:p>
    <w:p w:rsidR="007753A6" w:rsidRPr="00AB0AF2" w:rsidRDefault="00435D20" w:rsidP="007753A6">
      <w:pPr>
        <w:keepNext/>
        <w:rPr>
          <w:b/>
          <w:bCs/>
          <w:smallCaps/>
        </w:rPr>
      </w:pPr>
      <w:r w:rsidRPr="00AB0AF2">
        <w:rPr>
          <w:b/>
          <w:bCs/>
          <w:smallCaps/>
          <w:u w:val="single"/>
        </w:rPr>
        <w:lastRenderedPageBreak/>
        <w:t>l</w:t>
      </w:r>
      <w:r w:rsidR="007753A6" w:rsidRPr="00AB0AF2">
        <w:rPr>
          <w:b/>
          <w:bCs/>
          <w:smallCaps/>
          <w:u w:val="single"/>
        </w:rPr>
        <w:t xml:space="preserve">esson </w:t>
      </w:r>
      <w:r w:rsidR="008931C4" w:rsidRPr="00AB0AF2">
        <w:rPr>
          <w:b/>
          <w:bCs/>
          <w:smallCaps/>
          <w:u w:val="single"/>
        </w:rPr>
        <w:t>4</w:t>
      </w:r>
      <w:r w:rsidR="007753A6" w:rsidRPr="00AB0AF2">
        <w:rPr>
          <w:b/>
          <w:bCs/>
          <w:smallCaps/>
          <w:u w:val="single"/>
        </w:rPr>
        <w:t xml:space="preserve"> </w:t>
      </w:r>
      <w:proofErr w:type="gramStart"/>
      <w:r w:rsidR="007753A6" w:rsidRPr="00AB0AF2">
        <w:rPr>
          <w:b/>
          <w:bCs/>
          <w:smallCaps/>
          <w:u w:val="single"/>
        </w:rPr>
        <w:t>topic</w:t>
      </w:r>
      <w:proofErr w:type="gramEnd"/>
      <w:r w:rsidR="007753A6" w:rsidRPr="00AB0AF2">
        <w:rPr>
          <w:b/>
          <w:bCs/>
          <w:smallCaps/>
        </w:rPr>
        <w:t xml:space="preserve">:  </w:t>
      </w:r>
      <w:r w:rsidR="008931C4" w:rsidRPr="00AB0AF2">
        <w:rPr>
          <w:b/>
          <w:bCs/>
          <w:smallCaps/>
        </w:rPr>
        <w:t xml:space="preserve">identifying and assessing </w:t>
      </w:r>
      <w:r w:rsidRPr="00AB0AF2">
        <w:rPr>
          <w:b/>
          <w:smallCaps/>
        </w:rPr>
        <w:t>c</w:t>
      </w:r>
      <w:r w:rsidR="007753A6" w:rsidRPr="00AB0AF2">
        <w:rPr>
          <w:b/>
          <w:smallCaps/>
        </w:rPr>
        <w:t xml:space="preserve">ritical </w:t>
      </w:r>
      <w:r w:rsidRPr="00AB0AF2">
        <w:rPr>
          <w:b/>
          <w:smallCaps/>
        </w:rPr>
        <w:t>i</w:t>
      </w:r>
      <w:r w:rsidR="007753A6" w:rsidRPr="00AB0AF2">
        <w:rPr>
          <w:b/>
          <w:smallCaps/>
        </w:rPr>
        <w:t>nfrastructure</w:t>
      </w:r>
      <w:r w:rsidR="008931C4" w:rsidRPr="00AB0AF2">
        <w:rPr>
          <w:b/>
          <w:smallCaps/>
        </w:rPr>
        <w:t xml:space="preserve"> risk</w:t>
      </w:r>
      <w:r w:rsidR="007753A6" w:rsidRPr="00AB0AF2">
        <w:rPr>
          <w:b/>
          <w:smallCaps/>
        </w:rPr>
        <w:t xml:space="preserve"> </w:t>
      </w:r>
      <w:r w:rsidR="007753A6" w:rsidRPr="00AB0AF2">
        <w:rPr>
          <w:b/>
          <w:bCs/>
          <w:smallCaps/>
        </w:rPr>
        <w:t xml:space="preserve"> </w:t>
      </w:r>
    </w:p>
    <w:p w:rsidR="007753A6" w:rsidRPr="00AB0AF2" w:rsidRDefault="007753A6" w:rsidP="007753A6">
      <w:pPr>
        <w:keepNext/>
        <w:rPr>
          <w:u w:val="single"/>
        </w:rPr>
      </w:pPr>
    </w:p>
    <w:p w:rsidR="007753A6" w:rsidRPr="00AB0AF2" w:rsidRDefault="007753A6" w:rsidP="007753A6">
      <w:pPr>
        <w:keepNext/>
        <w:rPr>
          <w:smallCaps/>
          <w:u w:val="single"/>
        </w:rPr>
      </w:pPr>
      <w:r w:rsidRPr="00AB0AF2">
        <w:rPr>
          <w:b/>
          <w:bCs/>
        </w:rPr>
        <w:t>**</w:t>
      </w:r>
      <w:r w:rsidR="0058068C" w:rsidRPr="00AB0AF2">
        <w:rPr>
          <w:b/>
          <w:bCs/>
          <w:smallCaps/>
        </w:rPr>
        <w:t>s</w:t>
      </w:r>
      <w:r w:rsidRPr="00AB0AF2">
        <w:rPr>
          <w:b/>
          <w:bCs/>
          <w:smallCaps/>
        </w:rPr>
        <w:t xml:space="preserve">pecial </w:t>
      </w:r>
      <w:r w:rsidR="0058068C" w:rsidRPr="00AB0AF2">
        <w:rPr>
          <w:b/>
          <w:bCs/>
          <w:smallCaps/>
        </w:rPr>
        <w:t>a</w:t>
      </w:r>
      <w:r w:rsidRPr="00AB0AF2">
        <w:rPr>
          <w:b/>
          <w:bCs/>
          <w:smallCaps/>
        </w:rPr>
        <w:t xml:space="preserve">ctivity: </w:t>
      </w:r>
      <w:r w:rsidR="00867BDD" w:rsidRPr="00AB0AF2">
        <w:rPr>
          <w:b/>
          <w:bCs/>
          <w:smallCaps/>
        </w:rPr>
        <w:t xml:space="preserve"> </w:t>
      </w:r>
      <w:r w:rsidR="0058068C" w:rsidRPr="00AB0AF2">
        <w:rPr>
          <w:b/>
          <w:bCs/>
          <w:smallCaps/>
        </w:rPr>
        <w:t>r</w:t>
      </w:r>
      <w:r w:rsidRPr="00AB0AF2">
        <w:rPr>
          <w:b/>
          <w:bCs/>
          <w:smallCaps/>
        </w:rPr>
        <w:t xml:space="preserve">esearch </w:t>
      </w:r>
      <w:r w:rsidR="00353D88" w:rsidRPr="00AB0AF2">
        <w:rPr>
          <w:b/>
          <w:bCs/>
          <w:smallCaps/>
        </w:rPr>
        <w:t>p</w:t>
      </w:r>
      <w:r w:rsidRPr="00AB0AF2">
        <w:rPr>
          <w:b/>
          <w:bCs/>
          <w:smallCaps/>
        </w:rPr>
        <w:t>aper topic descriptions due</w:t>
      </w:r>
      <w:r w:rsidR="0049090D" w:rsidRPr="00AB0AF2">
        <w:rPr>
          <w:b/>
          <w:bCs/>
          <w:smallCaps/>
        </w:rPr>
        <w:t>.</w:t>
      </w:r>
    </w:p>
    <w:p w:rsidR="007753A6" w:rsidRPr="00AB0AF2" w:rsidRDefault="007753A6" w:rsidP="007753A6">
      <w:pPr>
        <w:ind w:left="720" w:hanging="720"/>
        <w:rPr>
          <w:b/>
        </w:rPr>
      </w:pPr>
    </w:p>
    <w:p w:rsidR="007753A6" w:rsidRPr="00AB0AF2" w:rsidRDefault="0058068C" w:rsidP="0058068C">
      <w:pPr>
        <w:rPr>
          <w:b/>
        </w:rPr>
      </w:pPr>
      <w:r w:rsidRPr="00AB0AF2">
        <w:rPr>
          <w:b/>
        </w:rPr>
        <w:t xml:space="preserve">1. </w:t>
      </w:r>
      <w:r w:rsidR="007753A6" w:rsidRPr="00AB0AF2">
        <w:rPr>
          <w:b/>
        </w:rPr>
        <w:t>Lesson Goals/Objectives:</w:t>
      </w:r>
    </w:p>
    <w:p w:rsidR="0058068C" w:rsidRPr="00AB0AF2" w:rsidRDefault="0058068C" w:rsidP="0058068C"/>
    <w:p w:rsidR="004D36E5" w:rsidRPr="00AB0AF2" w:rsidRDefault="00D17308" w:rsidP="004D36E5">
      <w:pPr>
        <w:pStyle w:val="ListParagraph"/>
        <w:numPr>
          <w:ilvl w:val="0"/>
          <w:numId w:val="11"/>
        </w:numPr>
      </w:pPr>
      <w:r w:rsidRPr="00AB0AF2">
        <w:t xml:space="preserve">Identify the major elements of risk </w:t>
      </w:r>
      <w:r w:rsidR="00F34F2F" w:rsidRPr="00AB0AF2">
        <w:t>(threats, vulnerabilities and consequences)</w:t>
      </w:r>
      <w:r w:rsidR="00EA4474" w:rsidRPr="00AB0AF2">
        <w:t xml:space="preserve"> </w:t>
      </w:r>
      <w:r w:rsidR="004D36E5" w:rsidRPr="00AB0AF2">
        <w:t xml:space="preserve">and </w:t>
      </w:r>
      <w:r w:rsidR="00EA4474" w:rsidRPr="00AB0AF2">
        <w:t xml:space="preserve">understand </w:t>
      </w:r>
      <w:r w:rsidR="004D36E5" w:rsidRPr="00AB0AF2">
        <w:t>how various nations and multi-national entities calculate critical infrastructure risk and/or formally assess the risk to critical infrastructure.</w:t>
      </w:r>
    </w:p>
    <w:p w:rsidR="007753A6" w:rsidRPr="00AB0AF2" w:rsidRDefault="00453846" w:rsidP="00196C38">
      <w:pPr>
        <w:pStyle w:val="ListParagraph"/>
        <w:numPr>
          <w:ilvl w:val="0"/>
          <w:numId w:val="11"/>
        </w:numPr>
      </w:pPr>
      <w:r w:rsidRPr="00AB0AF2">
        <w:t>Identify and discuss</w:t>
      </w:r>
      <w:r w:rsidR="007753A6" w:rsidRPr="00AB0AF2">
        <w:t xml:space="preserve"> the various threats</w:t>
      </w:r>
      <w:r w:rsidR="00DD62D0" w:rsidRPr="00AB0AF2">
        <w:t xml:space="preserve"> (including the evolving terrorist threat)</w:t>
      </w:r>
      <w:r w:rsidR="007753A6" w:rsidRPr="00AB0AF2">
        <w:t xml:space="preserve"> and hazards that may impact critical infrastructure within and across the different sectors</w:t>
      </w:r>
      <w:r w:rsidR="001F00C5" w:rsidRPr="00AB0AF2">
        <w:t xml:space="preserve"> in </w:t>
      </w:r>
      <w:r w:rsidR="00A13902" w:rsidRPr="00AB0AF2">
        <w:t xml:space="preserve">both </w:t>
      </w:r>
      <w:r w:rsidR="001F00C5" w:rsidRPr="00AB0AF2">
        <w:t>the U.S context and internationally</w:t>
      </w:r>
      <w:r w:rsidR="00435D20" w:rsidRPr="00AB0AF2">
        <w:t>.</w:t>
      </w:r>
    </w:p>
    <w:p w:rsidR="007753A6" w:rsidRPr="00AB0AF2" w:rsidRDefault="00453846" w:rsidP="00196C38">
      <w:pPr>
        <w:pStyle w:val="ListParagraph"/>
        <w:numPr>
          <w:ilvl w:val="0"/>
          <w:numId w:val="11"/>
        </w:numPr>
      </w:pPr>
      <w:r w:rsidRPr="00AB0AF2">
        <w:t xml:space="preserve">Examine </w:t>
      </w:r>
      <w:r w:rsidR="007753A6" w:rsidRPr="00AB0AF2">
        <w:t xml:space="preserve">the challenges associated with critical infrastructure </w:t>
      </w:r>
      <w:r w:rsidR="00EA4474" w:rsidRPr="00AB0AF2">
        <w:t>security and resilience</w:t>
      </w:r>
      <w:r w:rsidR="007753A6" w:rsidRPr="00AB0AF2">
        <w:t xml:space="preserve"> in the current and projected threat</w:t>
      </w:r>
      <w:r w:rsidR="00A13902" w:rsidRPr="00AB0AF2">
        <w:t>/hazard</w:t>
      </w:r>
      <w:r w:rsidR="007753A6" w:rsidRPr="00AB0AF2">
        <w:t xml:space="preserve"> environment</w:t>
      </w:r>
      <w:r w:rsidR="00435D20" w:rsidRPr="00AB0AF2">
        <w:t>.</w:t>
      </w:r>
    </w:p>
    <w:p w:rsidR="00D8021F" w:rsidRPr="00AB0AF2" w:rsidRDefault="00D8021F" w:rsidP="007753A6"/>
    <w:p w:rsidR="007753A6" w:rsidRPr="00AB0AF2" w:rsidRDefault="007753A6" w:rsidP="007753A6">
      <w:pPr>
        <w:rPr>
          <w:b/>
        </w:rPr>
      </w:pPr>
      <w:r w:rsidRPr="00AB0AF2">
        <w:rPr>
          <w:b/>
        </w:rPr>
        <w:t>2. Discussion Topics:</w:t>
      </w:r>
    </w:p>
    <w:p w:rsidR="004D36E5" w:rsidRPr="00AB0AF2" w:rsidRDefault="00D17308" w:rsidP="00D8021F">
      <w:pPr>
        <w:pStyle w:val="ListParagraph"/>
        <w:numPr>
          <w:ilvl w:val="0"/>
          <w:numId w:val="12"/>
        </w:numPr>
      </w:pPr>
      <w:r w:rsidRPr="00AB0AF2">
        <w:t>What are the major elements of risk as they pertain to the critical infrastructure</w:t>
      </w:r>
      <w:r w:rsidR="00EA4474" w:rsidRPr="00AB0AF2">
        <w:t>?</w:t>
      </w:r>
    </w:p>
    <w:p w:rsidR="004D36E5" w:rsidRPr="00AB0AF2" w:rsidRDefault="004D36E5" w:rsidP="004D36E5">
      <w:pPr>
        <w:pStyle w:val="ListParagraph"/>
        <w:numPr>
          <w:ilvl w:val="0"/>
          <w:numId w:val="12"/>
        </w:numPr>
      </w:pPr>
      <w:r w:rsidRPr="00AB0AF2">
        <w:t xml:space="preserve">In the current environment, how would you identify the greatest threats to critical infrastructure?  Are these threats the same in the U.S. as in other countries?  What are the impacts or ramifications of the similarities or differences? </w:t>
      </w:r>
    </w:p>
    <w:p w:rsidR="00D17308" w:rsidRPr="00AB0AF2" w:rsidRDefault="00D17308" w:rsidP="00932C0A">
      <w:pPr>
        <w:pStyle w:val="ListParagraph"/>
        <w:numPr>
          <w:ilvl w:val="0"/>
          <w:numId w:val="12"/>
        </w:numPr>
      </w:pPr>
      <w:r w:rsidRPr="00AB0AF2">
        <w:t xml:space="preserve">How do the human, physical, and cyber dimensions of critical infrastructure </w:t>
      </w:r>
      <w:r w:rsidR="00932C0A" w:rsidRPr="00AB0AF2">
        <w:t>security</w:t>
      </w:r>
      <w:r w:rsidRPr="00AB0AF2">
        <w:t xml:space="preserve"> and resilience relate to the concept of risk in the international context?</w:t>
      </w:r>
    </w:p>
    <w:p w:rsidR="00252927" w:rsidRPr="00AB0AF2" w:rsidRDefault="00252927" w:rsidP="00196C38">
      <w:pPr>
        <w:pStyle w:val="ListParagraph"/>
        <w:numPr>
          <w:ilvl w:val="0"/>
          <w:numId w:val="12"/>
        </w:numPr>
      </w:pPr>
      <w:r w:rsidRPr="00AB0AF2">
        <w:t>How does the U.S. calculate critical infrastructure risk? How is critical infrastructure risk assessed outside the U.S.</w:t>
      </w:r>
      <w:r w:rsidR="00542111" w:rsidRPr="00AB0AF2">
        <w:t>?</w:t>
      </w:r>
      <w:r w:rsidRPr="00AB0AF2">
        <w:t xml:space="preserve"> What are the major commonalities</w:t>
      </w:r>
      <w:r w:rsidR="00542111" w:rsidRPr="00AB0AF2">
        <w:t xml:space="preserve"> among the various approaches employed?</w:t>
      </w:r>
      <w:r w:rsidRPr="00AB0AF2">
        <w:t xml:space="preserve"> Differences?</w:t>
      </w:r>
    </w:p>
    <w:p w:rsidR="00F51D14" w:rsidRPr="00AB0AF2" w:rsidRDefault="00252927" w:rsidP="00F51D14">
      <w:pPr>
        <w:pStyle w:val="ListParagraph"/>
        <w:numPr>
          <w:ilvl w:val="0"/>
          <w:numId w:val="12"/>
        </w:numPr>
      </w:pPr>
      <w:r w:rsidRPr="00AB0AF2">
        <w:t xml:space="preserve">How does the U.S. calculate risk related to critical infrastructure dependencies/interdependencies? How is such risk assessed </w:t>
      </w:r>
      <w:r w:rsidR="00F51D14" w:rsidRPr="00AB0AF2">
        <w:t>outside the U.S.? What are the major commonalities</w:t>
      </w:r>
      <w:r w:rsidR="00F34F2F" w:rsidRPr="00AB0AF2">
        <w:t xml:space="preserve"> among the various approaches used</w:t>
      </w:r>
      <w:r w:rsidR="00F51D14" w:rsidRPr="00AB0AF2">
        <w:t>? Differences?</w:t>
      </w:r>
    </w:p>
    <w:p w:rsidR="00D17308" w:rsidRPr="00AB0AF2" w:rsidRDefault="00D17308" w:rsidP="00F51D14">
      <w:pPr>
        <w:pStyle w:val="ListParagraph"/>
        <w:numPr>
          <w:ilvl w:val="0"/>
          <w:numId w:val="12"/>
        </w:numPr>
      </w:pPr>
      <w:r w:rsidRPr="00AB0AF2">
        <w:t xml:space="preserve">Is there an international “best practice” or potential standard for critical infrastructure risk assessment? </w:t>
      </w:r>
    </w:p>
    <w:p w:rsidR="00542111" w:rsidRPr="00AB0AF2" w:rsidRDefault="00542111" w:rsidP="00F51D14">
      <w:pPr>
        <w:pStyle w:val="ListParagraph"/>
        <w:numPr>
          <w:ilvl w:val="0"/>
          <w:numId w:val="12"/>
        </w:numPr>
      </w:pPr>
      <w:r w:rsidRPr="00AB0AF2">
        <w:t>How do multi-national entities come to common terms regarding the assessment of critical infrastructure risk that crosses national boundaries?</w:t>
      </w:r>
    </w:p>
    <w:p w:rsidR="00D17308" w:rsidRPr="00AB0AF2" w:rsidRDefault="00D17308" w:rsidP="00F51D14">
      <w:pPr>
        <w:pStyle w:val="ListParagraph"/>
        <w:numPr>
          <w:ilvl w:val="0"/>
          <w:numId w:val="12"/>
        </w:numPr>
      </w:pPr>
      <w:r w:rsidRPr="00AB0AF2">
        <w:t xml:space="preserve">How does critical infrastructure risk inform strategic decisions, </w:t>
      </w:r>
      <w:r w:rsidR="00E65349" w:rsidRPr="00AB0AF2">
        <w:t xml:space="preserve">national security policy, </w:t>
      </w:r>
      <w:r w:rsidRPr="00AB0AF2">
        <w:t xml:space="preserve">planning, and resource investments </w:t>
      </w:r>
      <w:r w:rsidR="00AF7478" w:rsidRPr="00AB0AF2">
        <w:t>in the U.S. model? From the perspective of other nations/multi-national entities?</w:t>
      </w:r>
    </w:p>
    <w:p w:rsidR="002F3304" w:rsidRPr="00AB0AF2" w:rsidRDefault="002F3304" w:rsidP="007753A6">
      <w:pPr>
        <w:keepNext/>
        <w:rPr>
          <w:b/>
        </w:rPr>
      </w:pPr>
    </w:p>
    <w:p w:rsidR="007753A6" w:rsidRPr="00AB0AF2" w:rsidRDefault="007753A6" w:rsidP="007753A6">
      <w:pPr>
        <w:keepNext/>
        <w:rPr>
          <w:b/>
        </w:rPr>
      </w:pPr>
      <w:r w:rsidRPr="00AB0AF2">
        <w:rPr>
          <w:b/>
        </w:rPr>
        <w:t xml:space="preserve">3. Required Reading: </w:t>
      </w:r>
    </w:p>
    <w:p w:rsidR="002F3304" w:rsidRPr="00AB0AF2" w:rsidRDefault="002F3304" w:rsidP="007753A6">
      <w:pPr>
        <w:ind w:left="720" w:hanging="720"/>
      </w:pPr>
    </w:p>
    <w:p w:rsidR="002C29D9" w:rsidRPr="00AB0AF2" w:rsidRDefault="002C29D9" w:rsidP="007753A6">
      <w:pPr>
        <w:ind w:left="720" w:hanging="720"/>
        <w:rPr>
          <w:i/>
          <w:u w:val="single"/>
        </w:rPr>
      </w:pPr>
      <w:r w:rsidRPr="00AB0AF2">
        <w:rPr>
          <w:i/>
          <w:u w:val="single"/>
        </w:rPr>
        <w:t>General</w:t>
      </w:r>
    </w:p>
    <w:p w:rsidR="002C29D9" w:rsidRPr="00AB0AF2" w:rsidRDefault="002C29D9" w:rsidP="007753A6">
      <w:pPr>
        <w:ind w:left="720" w:hanging="720"/>
        <w:rPr>
          <w:i/>
          <w:u w:val="single"/>
        </w:rPr>
      </w:pPr>
    </w:p>
    <w:p w:rsidR="006655B7" w:rsidRPr="00AB0AF2" w:rsidRDefault="006655B7" w:rsidP="006655B7">
      <w:pPr>
        <w:widowControl/>
        <w:overflowPunct/>
        <w:autoSpaceDE w:val="0"/>
        <w:autoSpaceDN w:val="0"/>
        <w:rPr>
          <w:bCs/>
          <w:i/>
          <w:color w:val="502226"/>
          <w:kern w:val="0"/>
        </w:rPr>
      </w:pPr>
      <w:proofErr w:type="gramStart"/>
      <w:r w:rsidRPr="00AB0AF2">
        <w:rPr>
          <w:bCs/>
          <w:color w:val="502226"/>
          <w:kern w:val="0"/>
        </w:rPr>
        <w:t xml:space="preserve">Georgios Giannopoulos, Roberto </w:t>
      </w:r>
      <w:proofErr w:type="spellStart"/>
      <w:r w:rsidRPr="00AB0AF2">
        <w:rPr>
          <w:bCs/>
          <w:color w:val="502226"/>
          <w:kern w:val="0"/>
        </w:rPr>
        <w:t>Filippini</w:t>
      </w:r>
      <w:proofErr w:type="spellEnd"/>
      <w:r w:rsidRPr="00AB0AF2">
        <w:rPr>
          <w:bCs/>
          <w:color w:val="502226"/>
          <w:kern w:val="0"/>
        </w:rPr>
        <w:t xml:space="preserve">, and Muriel </w:t>
      </w:r>
      <w:proofErr w:type="spellStart"/>
      <w:r w:rsidRPr="00AB0AF2">
        <w:rPr>
          <w:bCs/>
          <w:color w:val="502226"/>
          <w:kern w:val="0"/>
        </w:rPr>
        <w:t>Schimmer</w:t>
      </w:r>
      <w:proofErr w:type="spellEnd"/>
      <w:r w:rsidRPr="00AB0AF2">
        <w:rPr>
          <w:b/>
          <w:bCs/>
          <w:color w:val="502226"/>
          <w:kern w:val="0"/>
        </w:rPr>
        <w:t xml:space="preserve">, </w:t>
      </w:r>
      <w:r w:rsidRPr="00AB0AF2">
        <w:rPr>
          <w:bCs/>
          <w:i/>
          <w:kern w:val="0"/>
        </w:rPr>
        <w:t xml:space="preserve">Risk </w:t>
      </w:r>
      <w:r w:rsidR="00F56DBB" w:rsidRPr="00AB0AF2">
        <w:rPr>
          <w:bCs/>
          <w:i/>
          <w:kern w:val="0"/>
        </w:rPr>
        <w:t>A</w:t>
      </w:r>
      <w:r w:rsidRPr="00AB0AF2">
        <w:rPr>
          <w:bCs/>
          <w:i/>
          <w:kern w:val="0"/>
        </w:rPr>
        <w:t xml:space="preserve">ssessment </w:t>
      </w:r>
      <w:r w:rsidR="00F56DBB" w:rsidRPr="00AB0AF2">
        <w:rPr>
          <w:bCs/>
          <w:i/>
          <w:kern w:val="0"/>
        </w:rPr>
        <w:t>M</w:t>
      </w:r>
      <w:r w:rsidRPr="00AB0AF2">
        <w:rPr>
          <w:bCs/>
          <w:i/>
          <w:kern w:val="0"/>
        </w:rPr>
        <w:t>ethodologies for Critical Infrastructure Protection.</w:t>
      </w:r>
      <w:proofErr w:type="gramEnd"/>
      <w:r w:rsidRPr="00AB0AF2">
        <w:rPr>
          <w:bCs/>
          <w:i/>
          <w:kern w:val="0"/>
        </w:rPr>
        <w:t xml:space="preserve"> Part I: A</w:t>
      </w:r>
      <w:r w:rsidR="00F56DBB" w:rsidRPr="00AB0AF2">
        <w:rPr>
          <w:bCs/>
          <w:i/>
          <w:kern w:val="0"/>
        </w:rPr>
        <w:t xml:space="preserve"> State of the Art,</w:t>
      </w:r>
      <w:r w:rsidR="00F56DBB" w:rsidRPr="00AB0AF2">
        <w:rPr>
          <w:bCs/>
          <w:i/>
          <w:color w:val="502226"/>
          <w:kern w:val="0"/>
        </w:rPr>
        <w:t xml:space="preserve"> (2012),</w:t>
      </w:r>
    </w:p>
    <w:p w:rsidR="002C29D9" w:rsidRPr="00AB0AF2" w:rsidRDefault="00277D5F" w:rsidP="006655B7">
      <w:pPr>
        <w:widowControl/>
        <w:overflowPunct/>
        <w:autoSpaceDE w:val="0"/>
        <w:autoSpaceDN w:val="0"/>
      </w:pPr>
      <w:hyperlink r:id="rId86" w:history="1">
        <w:r w:rsidR="002C29D9" w:rsidRPr="00AB0AF2">
          <w:rPr>
            <w:rStyle w:val="Hyperlink"/>
          </w:rPr>
          <w:t>http://ec.europa.eu/home-affairs/doc_centre/terrorism/docs/RA-ver2.pdf</w:t>
        </w:r>
      </w:hyperlink>
    </w:p>
    <w:p w:rsidR="002C29D9" w:rsidRPr="00AB0AF2" w:rsidRDefault="002C29D9" w:rsidP="007753A6">
      <w:pPr>
        <w:ind w:left="720" w:hanging="720"/>
      </w:pPr>
    </w:p>
    <w:p w:rsidR="001D72D1" w:rsidRPr="00AB0AF2" w:rsidRDefault="00AF7478" w:rsidP="007753A6">
      <w:pPr>
        <w:ind w:left="720" w:hanging="720"/>
        <w:rPr>
          <w:i/>
          <w:u w:val="single"/>
        </w:rPr>
      </w:pPr>
      <w:r w:rsidRPr="00AB0AF2">
        <w:rPr>
          <w:i/>
          <w:u w:val="single"/>
        </w:rPr>
        <w:t>United States</w:t>
      </w:r>
    </w:p>
    <w:p w:rsidR="00AF7478" w:rsidRPr="00AB0AF2" w:rsidRDefault="00AF7478" w:rsidP="00B15ACD"/>
    <w:p w:rsidR="003B2016" w:rsidRPr="00AB0AF2" w:rsidRDefault="003B2016" w:rsidP="003B2016">
      <w:pPr>
        <w:rPr>
          <w:rFonts w:eastAsia="Times New Roman"/>
        </w:rPr>
      </w:pPr>
      <w:r w:rsidRPr="00AB0AF2">
        <w:rPr>
          <w:rFonts w:eastAsia="Times New Roman"/>
        </w:rPr>
        <w:lastRenderedPageBreak/>
        <w:t xml:space="preserve">Congressional Research Service, </w:t>
      </w:r>
      <w:r w:rsidRPr="00AB0AF2">
        <w:rPr>
          <w:rFonts w:eastAsia="Times New Roman"/>
          <w:i/>
        </w:rPr>
        <w:t xml:space="preserve">What Makes Infrastructure Critical? </w:t>
      </w:r>
      <w:r w:rsidRPr="00AB0AF2">
        <w:rPr>
          <w:rFonts w:eastAsia="Times New Roman"/>
        </w:rPr>
        <w:t xml:space="preserve">(2002), </w:t>
      </w:r>
    </w:p>
    <w:p w:rsidR="003B2016" w:rsidRPr="00AB0AF2" w:rsidRDefault="00277D5F" w:rsidP="003B2016">
      <w:pPr>
        <w:pStyle w:val="ListParagraph"/>
        <w:ind w:left="0"/>
        <w:rPr>
          <w:rFonts w:eastAsia="Times New Roman"/>
        </w:rPr>
      </w:pPr>
      <w:hyperlink r:id="rId87" w:history="1">
        <w:r w:rsidR="003B2016" w:rsidRPr="00AB0AF2">
          <w:rPr>
            <w:rStyle w:val="Hyperlink"/>
            <w:rFonts w:eastAsia="Times New Roman"/>
          </w:rPr>
          <w:t>http://www.libertysecurity.org/IMG/pdf/CRS_Report_-_What_makes_an_Infrastructure_Critical_-_30.08.2002.pdf</w:t>
        </w:r>
      </w:hyperlink>
      <w:r w:rsidR="003B2016" w:rsidRPr="00AB0AF2">
        <w:rPr>
          <w:rFonts w:eastAsia="Times New Roman"/>
        </w:rPr>
        <w:t>.</w:t>
      </w:r>
    </w:p>
    <w:p w:rsidR="003B2016" w:rsidRPr="00AB0AF2" w:rsidRDefault="003B2016" w:rsidP="003B2016">
      <w:pPr>
        <w:pStyle w:val="ListParagraph"/>
        <w:ind w:left="0"/>
        <w:rPr>
          <w:i/>
        </w:rPr>
      </w:pPr>
    </w:p>
    <w:p w:rsidR="000B1EAD" w:rsidRPr="00AB0AF2" w:rsidRDefault="000B1EAD" w:rsidP="000B1EAD">
      <w:proofErr w:type="gramStart"/>
      <w:r w:rsidRPr="00AB0AF2">
        <w:t>U.S. Department of Homeland Security.</w:t>
      </w:r>
      <w:proofErr w:type="gramEnd"/>
      <w:r w:rsidRPr="00AB0AF2">
        <w:t xml:space="preserve"> </w:t>
      </w:r>
      <w:r w:rsidRPr="00AB0AF2">
        <w:rPr>
          <w:i/>
        </w:rPr>
        <w:t>NIPP 2013: Partnering for Critical Infrastructure Security and Resilience</w:t>
      </w:r>
      <w:r w:rsidRPr="00AB0AF2">
        <w:t>, pp. 15-20,</w:t>
      </w:r>
    </w:p>
    <w:p w:rsidR="003B2016" w:rsidRDefault="000B1EAD" w:rsidP="000B1EAD">
      <w:pPr>
        <w:rPr>
          <w:color w:val="0000FF" w:themeColor="hyperlink"/>
          <w:u w:val="single"/>
        </w:rPr>
      </w:pPr>
      <w:hyperlink r:id="rId88" w:history="1">
        <w:r w:rsidRPr="00AB0AF2">
          <w:rPr>
            <w:color w:val="0000FF" w:themeColor="hyperlink"/>
            <w:u w:val="single"/>
          </w:rPr>
          <w:t>http://www.dhs.gov/sites/default/files/publications/NIPP%202013_Partnering%20for%20Critical%20Infrastructure%20Security%20and%20Resilience_508.pdf</w:t>
        </w:r>
      </w:hyperlink>
    </w:p>
    <w:p w:rsidR="00841324" w:rsidRPr="00AB0AF2" w:rsidRDefault="00841324" w:rsidP="000B1EAD"/>
    <w:p w:rsidR="00AF7478" w:rsidRPr="00AB0AF2" w:rsidRDefault="00AF7478" w:rsidP="00AB0AF2">
      <w:pPr>
        <w:pStyle w:val="ListParagraph"/>
        <w:ind w:left="0"/>
      </w:pPr>
      <w:r w:rsidRPr="00AB0AF2">
        <w:t xml:space="preserve">George Mason University, The Center for Infrastructure Protection and Homeland Security, </w:t>
      </w:r>
      <w:r w:rsidRPr="00AB0AF2">
        <w:rPr>
          <w:i/>
          <w:iCs/>
        </w:rPr>
        <w:t>Critical Infrastructure Protection: Elements of Risk</w:t>
      </w:r>
      <w:r w:rsidRPr="00AB0AF2">
        <w:rPr>
          <w:iCs/>
        </w:rPr>
        <w:t>,</w:t>
      </w:r>
      <w:r w:rsidRPr="00AB0AF2">
        <w:rPr>
          <w:i/>
          <w:iCs/>
        </w:rPr>
        <w:t xml:space="preserve"> </w:t>
      </w:r>
      <w:r w:rsidRPr="00AB0AF2">
        <w:t xml:space="preserve">Various articles, (2007), </w:t>
      </w:r>
    </w:p>
    <w:p w:rsidR="000B1EAD" w:rsidRDefault="00841324" w:rsidP="00841324">
      <w:hyperlink r:id="rId89" w:history="1">
        <w:r w:rsidRPr="00B01666">
          <w:rPr>
            <w:rStyle w:val="Hyperlink"/>
          </w:rPr>
          <w:t>http://cip.gmu.edu/wp-content/uploads/2014/03/ElementsofRiskMonograph.pdf</w:t>
        </w:r>
      </w:hyperlink>
      <w:r>
        <w:t>.</w:t>
      </w:r>
    </w:p>
    <w:p w:rsidR="00841324" w:rsidRPr="00AB0AF2" w:rsidRDefault="00841324" w:rsidP="00AF7478">
      <w:pPr>
        <w:pStyle w:val="ListParagraph"/>
        <w:ind w:left="810"/>
      </w:pPr>
    </w:p>
    <w:p w:rsidR="00AF7478" w:rsidRPr="00AB0AF2" w:rsidRDefault="00AF7478" w:rsidP="00AF7478">
      <w:pPr>
        <w:pStyle w:val="ListParagraph"/>
        <w:ind w:left="0"/>
      </w:pPr>
      <w:r w:rsidRPr="00AB0AF2">
        <w:rPr>
          <w:bCs/>
        </w:rPr>
        <w:t xml:space="preserve">Committee to Review the Department of Homeland Security's Approach to Risk Analysis, National Research Council, </w:t>
      </w:r>
      <w:r w:rsidRPr="00AB0AF2">
        <w:rPr>
          <w:bCs/>
          <w:i/>
        </w:rPr>
        <w:t>Review of the Department of Homeland Security's Approach to Risk Analysis</w:t>
      </w:r>
      <w:r w:rsidRPr="00AB0AF2">
        <w:rPr>
          <w:bCs/>
        </w:rPr>
        <w:t xml:space="preserve">, (2010), </w:t>
      </w:r>
      <w:hyperlink r:id="rId90" w:history="1">
        <w:r w:rsidRPr="00AB0AF2">
          <w:rPr>
            <w:rStyle w:val="Hyperlink"/>
            <w:bCs/>
          </w:rPr>
          <w:t>http://download.nap.edu/cart/deliver.cgi?record_id=12972</w:t>
        </w:r>
      </w:hyperlink>
      <w:r w:rsidRPr="00AB0AF2">
        <w:rPr>
          <w:rStyle w:val="Hyperlink"/>
          <w:bCs/>
          <w:color w:val="auto"/>
        </w:rPr>
        <w:t>.</w:t>
      </w:r>
    </w:p>
    <w:p w:rsidR="00AF7478" w:rsidRPr="00AB0AF2" w:rsidRDefault="00AF7478" w:rsidP="003A3398"/>
    <w:p w:rsidR="001D72D1" w:rsidRPr="00AB0AF2" w:rsidRDefault="001D72D1" w:rsidP="001D72D1">
      <w:proofErr w:type="gramStart"/>
      <w:r w:rsidRPr="00AB0AF2">
        <w:t xml:space="preserve">Brian Jackson and David </w:t>
      </w:r>
      <w:proofErr w:type="spellStart"/>
      <w:r w:rsidRPr="00AB0AF2">
        <w:t>Frelinger</w:t>
      </w:r>
      <w:proofErr w:type="spellEnd"/>
      <w:r w:rsidRPr="00AB0AF2">
        <w:t xml:space="preserve">, </w:t>
      </w:r>
      <w:r w:rsidRPr="00AB0AF2">
        <w:rPr>
          <w:i/>
          <w:iCs/>
        </w:rPr>
        <w:t>Emerging Threats and Security Planning</w:t>
      </w:r>
      <w:r w:rsidRPr="00AB0AF2">
        <w:rPr>
          <w:iCs/>
        </w:rPr>
        <w:t>,</w:t>
      </w:r>
      <w:r w:rsidRPr="00AB0AF2">
        <w:rPr>
          <w:i/>
          <w:iCs/>
        </w:rPr>
        <w:t xml:space="preserve"> </w:t>
      </w:r>
      <w:r w:rsidRPr="00AB0AF2">
        <w:rPr>
          <w:iCs/>
        </w:rPr>
        <w:t>(</w:t>
      </w:r>
      <w:r w:rsidRPr="00AB0AF2">
        <w:t>2009),</w:t>
      </w:r>
      <w:r w:rsidR="00F05FF6" w:rsidRPr="00AB0AF2">
        <w:t xml:space="preserve"> </w:t>
      </w:r>
      <w:hyperlink r:id="rId91" w:history="1">
        <w:r w:rsidR="00F05FF6" w:rsidRPr="00AB0AF2">
          <w:rPr>
            <w:rStyle w:val="Hyperlink"/>
          </w:rPr>
          <w:t>http://www.rand.org/pubs/occasional_papers/2009/RAND_OP256.pdf</w:t>
        </w:r>
      </w:hyperlink>
      <w:r w:rsidR="00F05FF6" w:rsidRPr="00AB0AF2">
        <w:rPr>
          <w:u w:val="single"/>
        </w:rPr>
        <w:t>.</w:t>
      </w:r>
      <w:proofErr w:type="gramEnd"/>
      <w:r w:rsidR="00F05FF6" w:rsidRPr="00AB0AF2">
        <w:t xml:space="preserve"> </w:t>
      </w:r>
    </w:p>
    <w:p w:rsidR="001D72D1" w:rsidRPr="00AB0AF2" w:rsidRDefault="001D72D1" w:rsidP="007753A6"/>
    <w:p w:rsidR="007753A6" w:rsidRPr="00AB0AF2" w:rsidRDefault="007753A6" w:rsidP="007753A6">
      <w:r w:rsidRPr="00AB0AF2">
        <w:t xml:space="preserve">Congressional Research Service Report, </w:t>
      </w:r>
      <w:r w:rsidRPr="00AB0AF2">
        <w:rPr>
          <w:i/>
        </w:rPr>
        <w:t>International Terrorism and Transnational Crime: Security Threats, U.S. Policy, and Considerations for Congress</w:t>
      </w:r>
      <w:r w:rsidR="00821E47" w:rsidRPr="00AB0AF2">
        <w:t>,</w:t>
      </w:r>
      <w:r w:rsidRPr="00AB0AF2">
        <w:t xml:space="preserve"> </w:t>
      </w:r>
      <w:r w:rsidR="00375FFA" w:rsidRPr="00AB0AF2">
        <w:t>(</w:t>
      </w:r>
      <w:r w:rsidRPr="00AB0AF2">
        <w:t>March 18, 2010</w:t>
      </w:r>
      <w:r w:rsidR="00375FFA" w:rsidRPr="00AB0AF2">
        <w:t>)</w:t>
      </w:r>
      <w:r w:rsidRPr="00AB0AF2">
        <w:t xml:space="preserve">, </w:t>
      </w:r>
    </w:p>
    <w:p w:rsidR="007753A6" w:rsidRPr="00AB0AF2" w:rsidRDefault="00277D5F" w:rsidP="007753A6">
      <w:hyperlink r:id="rId92" w:history="1">
        <w:r w:rsidR="00F05FF6" w:rsidRPr="00AB0AF2">
          <w:rPr>
            <w:rStyle w:val="Hyperlink"/>
          </w:rPr>
          <w:t>http://assets.opencrs.com/rpts/R41004_20100318.pdf</w:t>
        </w:r>
      </w:hyperlink>
      <w:r w:rsidR="00F05FF6" w:rsidRPr="00AB0AF2">
        <w:t xml:space="preserve">. </w:t>
      </w:r>
    </w:p>
    <w:p w:rsidR="00F56DBB" w:rsidRPr="00AB0AF2" w:rsidRDefault="00F56DBB" w:rsidP="007753A6"/>
    <w:p w:rsidR="001347D9" w:rsidRPr="00AB0AF2" w:rsidRDefault="00F56DBB" w:rsidP="00F56DBB">
      <w:pPr>
        <w:pStyle w:val="Default"/>
        <w:rPr>
          <w:rFonts w:ascii="Times New Roman" w:hAnsi="Times New Roman" w:cs="Times New Roman"/>
        </w:rPr>
      </w:pPr>
      <w:r w:rsidRPr="00AB0AF2">
        <w:rPr>
          <w:rFonts w:ascii="Times New Roman" w:hAnsi="Times New Roman" w:cs="Times New Roman"/>
        </w:rPr>
        <w:t xml:space="preserve">U.S. Government Accountability Office, </w:t>
      </w:r>
      <w:r w:rsidRPr="00AB0AF2">
        <w:rPr>
          <w:rFonts w:ascii="Times New Roman" w:hAnsi="Times New Roman" w:cs="Times New Roman"/>
          <w:i/>
        </w:rPr>
        <w:t>DHS List of Priority Assets Needs to Be Validated and Reported to Congress</w:t>
      </w:r>
      <w:r w:rsidRPr="00AB0AF2">
        <w:rPr>
          <w:rFonts w:ascii="Times New Roman" w:hAnsi="Times New Roman" w:cs="Times New Roman"/>
        </w:rPr>
        <w:t xml:space="preserve">, (March 2013), </w:t>
      </w:r>
      <w:hyperlink r:id="rId93" w:history="1">
        <w:r w:rsidR="001347D9" w:rsidRPr="00AB0AF2">
          <w:rPr>
            <w:rStyle w:val="Hyperlink"/>
            <w:rFonts w:ascii="Times New Roman" w:hAnsi="Times New Roman" w:cs="Times New Roman"/>
          </w:rPr>
          <w:t>http://www.gao.gov/assets/660/653300.pdf</w:t>
        </w:r>
      </w:hyperlink>
    </w:p>
    <w:p w:rsidR="007753A6" w:rsidRPr="00AB0AF2" w:rsidRDefault="007753A6" w:rsidP="007753A6">
      <w:pPr>
        <w:ind w:left="720" w:hanging="720"/>
      </w:pPr>
    </w:p>
    <w:p w:rsidR="00AF7478" w:rsidRPr="00AB0AF2" w:rsidRDefault="00EA043E">
      <w:pPr>
        <w:keepNext/>
        <w:rPr>
          <w:color w:val="000000"/>
        </w:rPr>
      </w:pPr>
      <w:r w:rsidRPr="00AB0AF2">
        <w:rPr>
          <w:bCs/>
        </w:rPr>
        <w:t xml:space="preserve">The 2012 Critical Infrastructure Symposium: </w:t>
      </w:r>
      <w:r w:rsidR="00821E47" w:rsidRPr="00AB0AF2">
        <w:rPr>
          <w:bCs/>
          <w:i/>
          <w:iCs/>
          <w:color w:val="000000"/>
        </w:rPr>
        <w:t>Lessons Learned from Past Attacks on America’s Infrastructure</w:t>
      </w:r>
      <w:r w:rsidR="00821E47" w:rsidRPr="00AB0AF2">
        <w:rPr>
          <w:bCs/>
          <w:iCs/>
          <w:color w:val="000000"/>
        </w:rPr>
        <w:t>,</w:t>
      </w:r>
      <w:r w:rsidR="00821E47" w:rsidRPr="00AB0AF2">
        <w:rPr>
          <w:bCs/>
          <w:i/>
          <w:iCs/>
          <w:color w:val="000000"/>
        </w:rPr>
        <w:t xml:space="preserve"> </w:t>
      </w:r>
      <w:r w:rsidR="00821E47" w:rsidRPr="00AB0AF2">
        <w:rPr>
          <w:color w:val="000000"/>
        </w:rPr>
        <w:t xml:space="preserve">Raymond H. Bennett, Ph.D., P.E., Baker Engineering and Risk Consultants Inc., </w:t>
      </w:r>
      <w:hyperlink r:id="rId94" w:history="1">
        <w:r w:rsidR="000B1EAD" w:rsidRPr="00AB0AF2">
          <w:rPr>
            <w:rStyle w:val="Hyperlink"/>
          </w:rPr>
          <w:t>http://www.tisp.org/index.cfm?cdid=12461&amp;pid=10261</w:t>
        </w:r>
      </w:hyperlink>
      <w:r w:rsidR="000B1EAD" w:rsidRPr="00AB0AF2">
        <w:t xml:space="preserve"> </w:t>
      </w:r>
    </w:p>
    <w:p w:rsidR="003B2016" w:rsidRPr="00AB0AF2" w:rsidRDefault="003B2016">
      <w:pPr>
        <w:keepNext/>
        <w:rPr>
          <w:color w:val="000000"/>
        </w:rPr>
      </w:pPr>
    </w:p>
    <w:p w:rsidR="007753A6" w:rsidRPr="00AB0AF2" w:rsidRDefault="00AF7478">
      <w:pPr>
        <w:keepNext/>
        <w:rPr>
          <w:bCs/>
          <w:i/>
          <w:u w:val="single"/>
        </w:rPr>
      </w:pPr>
      <w:r w:rsidRPr="00AB0AF2">
        <w:rPr>
          <w:i/>
          <w:color w:val="000000"/>
          <w:u w:val="single"/>
        </w:rPr>
        <w:t>International</w:t>
      </w:r>
      <w:r w:rsidR="00821E47" w:rsidRPr="00AB0AF2">
        <w:rPr>
          <w:i/>
          <w:color w:val="000000"/>
          <w:u w:val="single"/>
        </w:rPr>
        <w:t xml:space="preserve"> </w:t>
      </w:r>
    </w:p>
    <w:p w:rsidR="00931F26" w:rsidRPr="00AB0AF2" w:rsidRDefault="00931F26" w:rsidP="00931F26">
      <w:pPr>
        <w:widowControl/>
        <w:overflowPunct/>
        <w:adjustRightInd/>
        <w:rPr>
          <w:bCs/>
          <w:smallCaps/>
        </w:rPr>
      </w:pPr>
    </w:p>
    <w:p w:rsidR="00AF7478" w:rsidRPr="00AB0AF2" w:rsidRDefault="00AF7478" w:rsidP="00AF7478">
      <w:pPr>
        <w:widowControl/>
        <w:overflowPunct/>
        <w:autoSpaceDE w:val="0"/>
        <w:autoSpaceDN w:val="0"/>
      </w:pPr>
      <w:r w:rsidRPr="00AB0AF2">
        <w:t xml:space="preserve">Infrastructure Canada, </w:t>
      </w:r>
    </w:p>
    <w:p w:rsidR="00AF7478" w:rsidRPr="00AB0AF2" w:rsidRDefault="00AF7478" w:rsidP="00AF7478">
      <w:pPr>
        <w:widowControl/>
        <w:overflowPunct/>
        <w:autoSpaceDE w:val="0"/>
        <w:autoSpaceDN w:val="0"/>
        <w:rPr>
          <w:bCs/>
          <w:kern w:val="0"/>
        </w:rPr>
      </w:pPr>
      <w:r w:rsidRPr="00AB0AF2">
        <w:rPr>
          <w:bCs/>
          <w:i/>
          <w:kern w:val="0"/>
        </w:rPr>
        <w:t>Literature Review of Methodology to Evaluate the State of Infrastructure</w:t>
      </w:r>
      <w:r w:rsidRPr="00AB0AF2">
        <w:rPr>
          <w:bCs/>
          <w:kern w:val="0"/>
        </w:rPr>
        <w:t xml:space="preserve">, (August 2007), </w:t>
      </w:r>
      <w:hyperlink r:id="rId95" w:history="1">
        <w:r w:rsidR="000B1EAD" w:rsidRPr="00AB0AF2">
          <w:rPr>
            <w:rStyle w:val="Hyperlink"/>
            <w:bCs/>
            <w:kern w:val="0"/>
          </w:rPr>
          <w:t>http://www.worldcat.org/title/literature-review-of-methodology-to-evaluate-the-state-of-infrastructure/oclc/311303097</w:t>
        </w:r>
      </w:hyperlink>
      <w:r w:rsidRPr="00AB0AF2">
        <w:rPr>
          <w:bCs/>
          <w:kern w:val="0"/>
        </w:rPr>
        <w:t xml:space="preserve"> </w:t>
      </w:r>
    </w:p>
    <w:p w:rsidR="00AF7478" w:rsidRPr="00AB0AF2" w:rsidRDefault="00AF7478" w:rsidP="00AF7478">
      <w:pPr>
        <w:pStyle w:val="ListParagraph"/>
        <w:ind w:left="0"/>
      </w:pPr>
    </w:p>
    <w:p w:rsidR="00F34F2F" w:rsidRPr="00AB0AF2" w:rsidRDefault="007031C7" w:rsidP="00AF7478">
      <w:pPr>
        <w:pStyle w:val="ListParagraph"/>
        <w:ind w:left="0"/>
      </w:pPr>
      <w:r w:rsidRPr="00AB0AF2">
        <w:t xml:space="preserve">C. Di Mauro, S. </w:t>
      </w:r>
      <w:proofErr w:type="spellStart"/>
      <w:r w:rsidRPr="00AB0AF2">
        <w:t>Bouchon</w:t>
      </w:r>
      <w:proofErr w:type="spellEnd"/>
      <w:r w:rsidRPr="00AB0AF2">
        <w:t xml:space="preserve">, M. Atkinson, J.P. </w:t>
      </w:r>
      <w:proofErr w:type="spellStart"/>
      <w:r w:rsidRPr="00AB0AF2">
        <w:t>Nordvik</w:t>
      </w:r>
      <w:proofErr w:type="spellEnd"/>
      <w:r w:rsidRPr="00AB0AF2">
        <w:t xml:space="preserve">, G. </w:t>
      </w:r>
      <w:proofErr w:type="spellStart"/>
      <w:r w:rsidRPr="00AB0AF2">
        <w:t>Spadoni</w:t>
      </w:r>
      <w:proofErr w:type="spellEnd"/>
      <w:r w:rsidRPr="00AB0AF2">
        <w:t xml:space="preserve">, and G. Antonioni, </w:t>
      </w:r>
      <w:r w:rsidRPr="00AB0AF2">
        <w:rPr>
          <w:i/>
        </w:rPr>
        <w:t>Towards Risk assessment of Critical Infrastructures: Experience Gained from Quasi-Real Time Vulnerability Assessment of the Transportation of Dangerous Substances by Road</w:t>
      </w:r>
      <w:r w:rsidRPr="00AB0AF2">
        <w:t xml:space="preserve">, </w:t>
      </w:r>
      <w:hyperlink r:id="rId96" w:history="1">
        <w:r w:rsidR="007924E9" w:rsidRPr="00AB0AF2">
          <w:rPr>
            <w:rStyle w:val="Hyperlink"/>
          </w:rPr>
          <w:t>http://conference.ing.unipi.it/vgr2006/archivio/Archivio/2006/Articoli/700173.pdf</w:t>
        </w:r>
      </w:hyperlink>
    </w:p>
    <w:p w:rsidR="00F34F2F" w:rsidRPr="00AB0AF2" w:rsidRDefault="00F34F2F" w:rsidP="00AF7478">
      <w:pPr>
        <w:pStyle w:val="ListParagraph"/>
        <w:ind w:left="0"/>
      </w:pPr>
    </w:p>
    <w:p w:rsidR="00F56DBB" w:rsidRPr="00AB0AF2" w:rsidRDefault="00F56DBB" w:rsidP="00F56DBB">
      <w:pPr>
        <w:widowControl/>
        <w:overflowPunct/>
        <w:autoSpaceDE w:val="0"/>
        <w:autoSpaceDN w:val="0"/>
        <w:rPr>
          <w:i/>
        </w:rPr>
      </w:pPr>
      <w:r w:rsidRPr="00AB0AF2">
        <w:t xml:space="preserve">Bart </w:t>
      </w:r>
      <w:proofErr w:type="spellStart"/>
      <w:r w:rsidRPr="00AB0AF2">
        <w:t>Smedts</w:t>
      </w:r>
      <w:proofErr w:type="spellEnd"/>
      <w:r w:rsidRPr="00AB0AF2">
        <w:t xml:space="preserve">, </w:t>
      </w:r>
      <w:r w:rsidRPr="00AB0AF2">
        <w:rPr>
          <w:bCs/>
          <w:i/>
          <w:kern w:val="0"/>
        </w:rPr>
        <w:t xml:space="preserve">Critical Infrastructure Protection at the European Level, </w:t>
      </w:r>
      <w:r w:rsidRPr="00AB0AF2">
        <w:rPr>
          <w:bCs/>
          <w:kern w:val="0"/>
        </w:rPr>
        <w:t>(2011),</w:t>
      </w:r>
      <w:r w:rsidRPr="00AB0AF2">
        <w:rPr>
          <w:i/>
        </w:rPr>
        <w:t xml:space="preserve"> </w:t>
      </w:r>
    </w:p>
    <w:p w:rsidR="00F34F2F" w:rsidRPr="00AB0AF2" w:rsidRDefault="00277D5F" w:rsidP="00AF7478">
      <w:pPr>
        <w:pStyle w:val="ListParagraph"/>
        <w:ind w:left="0"/>
      </w:pPr>
      <w:hyperlink r:id="rId97" w:history="1">
        <w:r w:rsidR="00902D61" w:rsidRPr="00AB0AF2">
          <w:rPr>
            <w:rStyle w:val="Hyperlink"/>
          </w:rPr>
          <w:t>http://www.nonproliferation.eu/documents/other/bartsmedts4ec14cdd011bd.pdf</w:t>
        </w:r>
      </w:hyperlink>
    </w:p>
    <w:p w:rsidR="003B2016" w:rsidRPr="00AB0AF2" w:rsidRDefault="003B2016" w:rsidP="00AF7478">
      <w:pPr>
        <w:pStyle w:val="ListParagraph"/>
        <w:ind w:left="0"/>
      </w:pPr>
    </w:p>
    <w:p w:rsidR="003B2016" w:rsidRPr="00AB0AF2" w:rsidRDefault="003B2016" w:rsidP="003B2016">
      <w:pPr>
        <w:rPr>
          <w:u w:val="single"/>
        </w:rPr>
      </w:pPr>
      <w:r w:rsidRPr="00AB0AF2">
        <w:lastRenderedPageBreak/>
        <w:t xml:space="preserve">Rand Corporation, </w:t>
      </w:r>
      <w:r w:rsidRPr="00AB0AF2">
        <w:rPr>
          <w:i/>
          <w:iCs/>
        </w:rPr>
        <w:t>The Lessons of Mumbai</w:t>
      </w:r>
      <w:r w:rsidRPr="00AB0AF2">
        <w:rPr>
          <w:iCs/>
        </w:rPr>
        <w:t>,</w:t>
      </w:r>
      <w:r w:rsidRPr="00AB0AF2">
        <w:t xml:space="preserve"> (2008), </w:t>
      </w:r>
      <w:hyperlink r:id="rId98" w:history="1">
        <w:r w:rsidRPr="00AB0AF2">
          <w:rPr>
            <w:rStyle w:val="Hyperlink"/>
          </w:rPr>
          <w:t>http://www.rand.org/pubs/occasional_papers/2009/RAND_OP249.pdf</w:t>
        </w:r>
      </w:hyperlink>
      <w:r w:rsidRPr="00AB0AF2">
        <w:rPr>
          <w:u w:val="single"/>
        </w:rPr>
        <w:t xml:space="preserve">. </w:t>
      </w:r>
    </w:p>
    <w:p w:rsidR="002C29D9" w:rsidRPr="00AB0AF2" w:rsidRDefault="002C29D9" w:rsidP="003B2016">
      <w:pPr>
        <w:rPr>
          <w:u w:val="single"/>
        </w:rPr>
      </w:pPr>
    </w:p>
    <w:p w:rsidR="00F56DBB" w:rsidRPr="00AB0AF2" w:rsidRDefault="00F56DBB" w:rsidP="003B2016">
      <w:r w:rsidRPr="00AB0AF2">
        <w:t xml:space="preserve">NATO Parliamentary Assembly, </w:t>
      </w:r>
      <w:proofErr w:type="gramStart"/>
      <w:r w:rsidRPr="00AB0AF2">
        <w:rPr>
          <w:i/>
        </w:rPr>
        <w:t>The</w:t>
      </w:r>
      <w:proofErr w:type="gramEnd"/>
      <w:r w:rsidRPr="00AB0AF2">
        <w:rPr>
          <w:i/>
        </w:rPr>
        <w:t xml:space="preserve"> Protection of Critical Infrastructures,</w:t>
      </w:r>
      <w:r w:rsidRPr="00AB0AF2">
        <w:t xml:space="preserve"> (2007),</w:t>
      </w:r>
    </w:p>
    <w:p w:rsidR="002C29D9" w:rsidRPr="00AB0AF2" w:rsidRDefault="000B1EAD" w:rsidP="003B2016">
      <w:hyperlink r:id="rId99" w:history="1">
        <w:r w:rsidRPr="00AB0AF2">
          <w:rPr>
            <w:rStyle w:val="Hyperlink"/>
          </w:rPr>
          <w:t>http://www.nato-pa.int/default.asp?SHORTCUT=1165</w:t>
        </w:r>
      </w:hyperlink>
      <w:r w:rsidRPr="00AB0AF2">
        <w:t xml:space="preserve"> </w:t>
      </w:r>
    </w:p>
    <w:p w:rsidR="00902D61" w:rsidRPr="00AB0AF2" w:rsidRDefault="00902D61" w:rsidP="003B2016"/>
    <w:p w:rsidR="00902D61" w:rsidRPr="00AB0AF2" w:rsidRDefault="00F56DBB" w:rsidP="003B2016">
      <w:r w:rsidRPr="00AB0AF2">
        <w:t xml:space="preserve">Public Safety Canada, </w:t>
      </w:r>
      <w:r w:rsidRPr="00AB0AF2">
        <w:rPr>
          <w:i/>
        </w:rPr>
        <w:t xml:space="preserve">Action Plan for Critical Infrastructure, </w:t>
      </w:r>
      <w:r w:rsidRPr="00AB0AF2">
        <w:t xml:space="preserve">(2010), </w:t>
      </w:r>
      <w:hyperlink r:id="rId100" w:anchor="aE" w:history="1">
        <w:r w:rsidR="00902D61" w:rsidRPr="00AB0AF2">
          <w:rPr>
            <w:rStyle w:val="Hyperlink"/>
          </w:rPr>
          <w:t>http://www.publicsafety.gc.ca/prg/ns/ci/ct-pln-eng.aspx#aE</w:t>
        </w:r>
      </w:hyperlink>
    </w:p>
    <w:p w:rsidR="000D30A0" w:rsidRPr="00AB0AF2" w:rsidRDefault="000D30A0" w:rsidP="003B2016"/>
    <w:p w:rsidR="00F56DBB" w:rsidRPr="00AB0AF2" w:rsidRDefault="00F56DBB" w:rsidP="000D30A0">
      <w:r w:rsidRPr="00AB0AF2">
        <w:t xml:space="preserve">Government of Australia, </w:t>
      </w:r>
      <w:r w:rsidRPr="00AB0AF2">
        <w:rPr>
          <w:i/>
        </w:rPr>
        <w:t>Critical Infrastructure Resilience Strategy,</w:t>
      </w:r>
      <w:r w:rsidRPr="00AB0AF2">
        <w:t xml:space="preserve"> (2010), </w:t>
      </w:r>
    </w:p>
    <w:p w:rsidR="000D30A0" w:rsidRPr="00AB0AF2" w:rsidRDefault="00277D5F" w:rsidP="000D30A0">
      <w:hyperlink r:id="rId101" w:history="1">
        <w:r w:rsidR="000D30A0" w:rsidRPr="00AB0AF2">
          <w:rPr>
            <w:rStyle w:val="Hyperlink"/>
          </w:rPr>
          <w:t>http://www.tisn.gov.au/Documents/Australian+Government+s+Critical+Infrastructure+Resilience+Strategy.pdf</w:t>
        </w:r>
      </w:hyperlink>
    </w:p>
    <w:p w:rsidR="00AF7478" w:rsidRPr="00AB0AF2" w:rsidRDefault="00AF7478" w:rsidP="00AF7478">
      <w:pPr>
        <w:pStyle w:val="ListParagraph"/>
        <w:ind w:left="810"/>
      </w:pPr>
    </w:p>
    <w:p w:rsidR="00931F26" w:rsidRPr="00AB0AF2" w:rsidRDefault="00AF7478" w:rsidP="00AF7478">
      <w:pPr>
        <w:widowControl/>
        <w:overflowPunct/>
        <w:adjustRightInd/>
        <w:rPr>
          <w:b/>
          <w:bCs/>
          <w:smallCaps/>
        </w:rPr>
      </w:pPr>
      <w:r w:rsidRPr="00AB0AF2">
        <w:rPr>
          <w:b/>
          <w:bCs/>
          <w:smallCaps/>
        </w:rPr>
        <w:t>4.</w:t>
      </w:r>
      <w:r w:rsidR="0022495E" w:rsidRPr="00AB0AF2">
        <w:rPr>
          <w:b/>
          <w:bCs/>
          <w:smallCaps/>
        </w:rPr>
        <w:t xml:space="preserve"> </w:t>
      </w:r>
      <w:r w:rsidRPr="00AB0AF2">
        <w:rPr>
          <w:b/>
          <w:bCs/>
          <w:smallCaps/>
        </w:rPr>
        <w:t>recommended additional reading</w:t>
      </w:r>
      <w:r w:rsidR="003B2016" w:rsidRPr="00AB0AF2">
        <w:rPr>
          <w:b/>
          <w:bCs/>
          <w:smallCaps/>
        </w:rPr>
        <w:t>:</w:t>
      </w:r>
    </w:p>
    <w:p w:rsidR="00AF7478" w:rsidRPr="00AB0AF2" w:rsidRDefault="00AF7478" w:rsidP="00AF7478">
      <w:pPr>
        <w:widowControl/>
        <w:overflowPunct/>
        <w:adjustRightInd/>
        <w:rPr>
          <w:b/>
          <w:bCs/>
          <w:smallCaps/>
        </w:rPr>
      </w:pPr>
    </w:p>
    <w:p w:rsidR="003B2016" w:rsidRPr="00AB0AF2" w:rsidRDefault="003B2016" w:rsidP="003B2016">
      <w:pPr>
        <w:pStyle w:val="ListParagraph"/>
        <w:ind w:left="0"/>
        <w:rPr>
          <w:i/>
          <w:u w:val="single"/>
        </w:rPr>
      </w:pPr>
      <w:r w:rsidRPr="00AB0AF2">
        <w:rPr>
          <w:i/>
          <w:u w:val="single"/>
        </w:rPr>
        <w:t xml:space="preserve">United States </w:t>
      </w:r>
    </w:p>
    <w:p w:rsidR="003B2016" w:rsidRPr="00AB0AF2" w:rsidRDefault="003B2016" w:rsidP="003B2016">
      <w:pPr>
        <w:pStyle w:val="ListParagraph"/>
        <w:ind w:left="810"/>
      </w:pPr>
    </w:p>
    <w:p w:rsidR="003B2016" w:rsidRPr="00AB0AF2" w:rsidRDefault="003B2016" w:rsidP="003B2016">
      <w:pPr>
        <w:pStyle w:val="ListParagraph"/>
        <w:ind w:left="0"/>
      </w:pPr>
      <w:r w:rsidRPr="00AB0AF2">
        <w:t xml:space="preserve">DHS Risk Lexicon, </w:t>
      </w:r>
      <w:hyperlink r:id="rId102" w:history="1">
        <w:r w:rsidRPr="00AB0AF2">
          <w:rPr>
            <w:rStyle w:val="Hyperlink"/>
          </w:rPr>
          <w:t>http://www.fema.gov/pdf/government/grant/2011/fy11_hsgp_lexicon.pdf</w:t>
        </w:r>
      </w:hyperlink>
      <w:r w:rsidRPr="00AB0AF2">
        <w:t xml:space="preserve">. </w:t>
      </w:r>
    </w:p>
    <w:p w:rsidR="003B2016" w:rsidRPr="00AB0AF2" w:rsidRDefault="003B2016" w:rsidP="003B2016">
      <w:pPr>
        <w:pStyle w:val="ListParagraph"/>
        <w:ind w:left="0"/>
      </w:pPr>
    </w:p>
    <w:p w:rsidR="00F83E9B" w:rsidRPr="00AB0AF2" w:rsidRDefault="00F34F2F" w:rsidP="00F34F2F">
      <w:r w:rsidRPr="00AB0AF2">
        <w:t xml:space="preserve">Robert A. Miller and Irving </w:t>
      </w:r>
      <w:proofErr w:type="spellStart"/>
      <w:r w:rsidRPr="00AB0AF2">
        <w:t>Lachow</w:t>
      </w:r>
      <w:proofErr w:type="spellEnd"/>
      <w:r w:rsidRPr="00AB0AF2">
        <w:t>, National Defense University,</w:t>
      </w:r>
      <w:r w:rsidRPr="00AB0AF2">
        <w:rPr>
          <w:i/>
          <w:iCs/>
        </w:rPr>
        <w:t xml:space="preserve"> Strategic Fragility: Infrastructure Protection and National Security in the Information Age</w:t>
      </w:r>
      <w:r w:rsidRPr="00AB0AF2">
        <w:rPr>
          <w:iCs/>
        </w:rPr>
        <w:t>,</w:t>
      </w:r>
      <w:r w:rsidRPr="00AB0AF2">
        <w:rPr>
          <w:i/>
          <w:iCs/>
        </w:rPr>
        <w:t xml:space="preserve"> </w:t>
      </w:r>
      <w:r w:rsidRPr="00AB0AF2">
        <w:rPr>
          <w:iCs/>
        </w:rPr>
        <w:t>(</w:t>
      </w:r>
      <w:r w:rsidRPr="00AB0AF2">
        <w:t xml:space="preserve">2008), </w:t>
      </w:r>
      <w:hyperlink r:id="rId103" w:history="1">
        <w:r w:rsidRPr="00AB0AF2">
          <w:rPr>
            <w:rStyle w:val="Hyperlink"/>
          </w:rPr>
          <w:t>http://www.dtic.mil/cgi-bin/GetTRDoc?AD=ADA476034&amp;Location=U2&amp;doc=GetTRDoc.pdf</w:t>
        </w:r>
      </w:hyperlink>
      <w:r w:rsidRPr="00AB0AF2">
        <w:t xml:space="preserve">. </w:t>
      </w:r>
    </w:p>
    <w:p w:rsidR="00F83E9B" w:rsidRPr="00AB0AF2" w:rsidRDefault="00F83E9B">
      <w:pPr>
        <w:widowControl/>
        <w:overflowPunct/>
        <w:adjustRightInd/>
      </w:pPr>
      <w:r w:rsidRPr="00AB0AF2">
        <w:br w:type="page"/>
      </w:r>
    </w:p>
    <w:p w:rsidR="00F34F2F" w:rsidRPr="00AB0AF2" w:rsidRDefault="00F34F2F" w:rsidP="00F34F2F"/>
    <w:p w:rsidR="008702A2" w:rsidRPr="00AB0AF2" w:rsidRDefault="008702A2" w:rsidP="008702A2">
      <w:r w:rsidRPr="00AB0AF2">
        <w:rPr>
          <w:b/>
          <w:bCs/>
          <w:smallCaps/>
          <w:u w:val="single"/>
        </w:rPr>
        <w:t xml:space="preserve">lesson 5 </w:t>
      </w:r>
      <w:proofErr w:type="gramStart"/>
      <w:r w:rsidRPr="00AB0AF2">
        <w:rPr>
          <w:b/>
          <w:bCs/>
          <w:smallCaps/>
          <w:u w:val="single"/>
        </w:rPr>
        <w:t>topic</w:t>
      </w:r>
      <w:proofErr w:type="gramEnd"/>
      <w:r w:rsidRPr="00AB0AF2">
        <w:rPr>
          <w:b/>
          <w:bCs/>
          <w:smallCaps/>
        </w:rPr>
        <w:t xml:space="preserve">:  managing critical infrastructure risk </w:t>
      </w:r>
    </w:p>
    <w:p w:rsidR="008702A2" w:rsidRPr="00AB0AF2" w:rsidRDefault="008702A2" w:rsidP="008702A2">
      <w:pPr>
        <w:ind w:left="720" w:hanging="720"/>
        <w:rPr>
          <w:b/>
        </w:rPr>
      </w:pPr>
    </w:p>
    <w:p w:rsidR="008702A2" w:rsidRPr="00AB0AF2" w:rsidRDefault="008702A2" w:rsidP="008702A2">
      <w:pPr>
        <w:rPr>
          <w:b/>
        </w:rPr>
      </w:pPr>
      <w:r w:rsidRPr="00AB0AF2">
        <w:rPr>
          <w:b/>
        </w:rPr>
        <w:t>1. Lesson Goals/Objectives:</w:t>
      </w:r>
    </w:p>
    <w:p w:rsidR="008702A2" w:rsidRPr="00AB0AF2" w:rsidRDefault="008702A2" w:rsidP="008702A2"/>
    <w:p w:rsidR="00862D01" w:rsidRPr="00AB0AF2" w:rsidRDefault="00862D01" w:rsidP="00862D01">
      <w:pPr>
        <w:pStyle w:val="ListParagraph"/>
        <w:numPr>
          <w:ilvl w:val="0"/>
          <w:numId w:val="26"/>
        </w:numPr>
      </w:pPr>
      <w:r w:rsidRPr="00AB0AF2">
        <w:t>Explain the concept of resilience and its application to the critical infrastructure arena, both in the U.S. and internationally.</w:t>
      </w:r>
    </w:p>
    <w:p w:rsidR="0060105C" w:rsidRPr="00AB0AF2" w:rsidRDefault="0060105C" w:rsidP="0060105C">
      <w:pPr>
        <w:pStyle w:val="ListParagraph"/>
        <w:numPr>
          <w:ilvl w:val="0"/>
          <w:numId w:val="26"/>
        </w:numPr>
      </w:pPr>
      <w:r w:rsidRPr="00AB0AF2">
        <w:t>Examine the various national and multi-national perspectives on critical infrastructure risk management.</w:t>
      </w:r>
    </w:p>
    <w:p w:rsidR="0060105C" w:rsidRPr="00AB0AF2" w:rsidRDefault="00862D01" w:rsidP="0060105C">
      <w:pPr>
        <w:pStyle w:val="ListParagraph"/>
        <w:numPr>
          <w:ilvl w:val="0"/>
          <w:numId w:val="26"/>
        </w:numPr>
      </w:pPr>
      <w:r w:rsidRPr="00AB0AF2">
        <w:t>I</w:t>
      </w:r>
      <w:r w:rsidR="0060105C" w:rsidRPr="00AB0AF2">
        <w:t>dentify and discuss the various regulatory and voluntary approaches to critical infrastructure and resilience in use internationally.</w:t>
      </w:r>
    </w:p>
    <w:p w:rsidR="0060105C" w:rsidRPr="00AB0AF2" w:rsidRDefault="004D36E5" w:rsidP="0060105C">
      <w:pPr>
        <w:pStyle w:val="ListParagraph"/>
        <w:numPr>
          <w:ilvl w:val="0"/>
          <w:numId w:val="26"/>
        </w:numPr>
      </w:pPr>
      <w:r w:rsidRPr="00AB0AF2">
        <w:t>I</w:t>
      </w:r>
      <w:r w:rsidR="00851C56" w:rsidRPr="00AB0AF2">
        <w:t>dentify and discuss how different</w:t>
      </w:r>
      <w:r w:rsidR="0060105C" w:rsidRPr="00AB0AF2">
        <w:t xml:space="preserve"> nations and multi-national entities manage the risk</w:t>
      </w:r>
      <w:r w:rsidR="00851C56" w:rsidRPr="00AB0AF2">
        <w:t>s</w:t>
      </w:r>
      <w:r w:rsidR="0060105C" w:rsidRPr="00AB0AF2">
        <w:t xml:space="preserve"> related to critical infrastructure dependencies/interdependencies. </w:t>
      </w:r>
    </w:p>
    <w:p w:rsidR="008702A2" w:rsidRPr="00AB0AF2" w:rsidRDefault="0060105C" w:rsidP="008702A2">
      <w:pPr>
        <w:pStyle w:val="ListParagraph"/>
        <w:numPr>
          <w:ilvl w:val="0"/>
          <w:numId w:val="26"/>
        </w:numPr>
      </w:pPr>
      <w:r w:rsidRPr="00AB0AF2">
        <w:t xml:space="preserve">Identify and discuss the challenges associated with the management of critical infrastructure risk and performance measurement at the national and multi-national levels. </w:t>
      </w:r>
      <w:r w:rsidR="008702A2" w:rsidRPr="00AB0AF2">
        <w:t xml:space="preserve"> </w:t>
      </w:r>
    </w:p>
    <w:p w:rsidR="008702A2" w:rsidRPr="00AB0AF2" w:rsidRDefault="008702A2" w:rsidP="008702A2">
      <w:pPr>
        <w:pStyle w:val="ListParagraph"/>
        <w:numPr>
          <w:ilvl w:val="0"/>
          <w:numId w:val="26"/>
        </w:numPr>
      </w:pPr>
      <w:r w:rsidRPr="00AB0AF2">
        <w:t xml:space="preserve">Identify and discuss </w:t>
      </w:r>
      <w:r w:rsidR="0060105C" w:rsidRPr="00AB0AF2">
        <w:t xml:space="preserve">various </w:t>
      </w:r>
      <w:r w:rsidR="00182A8F" w:rsidRPr="00AB0AF2">
        <w:t xml:space="preserve">critical infrastructure </w:t>
      </w:r>
      <w:r w:rsidR="0060105C" w:rsidRPr="00AB0AF2">
        <w:t>risk management initiatives</w:t>
      </w:r>
      <w:r w:rsidR="00182A8F" w:rsidRPr="00AB0AF2">
        <w:t xml:space="preserve"> underway internationally, with an eye toward “best-practice” solutions</w:t>
      </w:r>
      <w:r w:rsidRPr="00AB0AF2">
        <w:t xml:space="preserve">. </w:t>
      </w:r>
    </w:p>
    <w:p w:rsidR="008702A2" w:rsidRPr="00AB0AF2" w:rsidRDefault="008702A2" w:rsidP="008702A2"/>
    <w:p w:rsidR="008702A2" w:rsidRPr="00AB0AF2" w:rsidRDefault="008702A2" w:rsidP="008702A2">
      <w:pPr>
        <w:rPr>
          <w:b/>
        </w:rPr>
      </w:pPr>
      <w:r w:rsidRPr="00AB0AF2">
        <w:rPr>
          <w:b/>
        </w:rPr>
        <w:t>2. Discussion Topics:</w:t>
      </w:r>
    </w:p>
    <w:p w:rsidR="008702A2" w:rsidRPr="00AB0AF2" w:rsidRDefault="008702A2" w:rsidP="008702A2">
      <w:pPr>
        <w:rPr>
          <w:b/>
        </w:rPr>
      </w:pPr>
    </w:p>
    <w:p w:rsidR="00182A8F" w:rsidRPr="00AB0AF2" w:rsidRDefault="00182A8F" w:rsidP="00182A8F">
      <w:pPr>
        <w:pStyle w:val="ListParagraph"/>
        <w:numPr>
          <w:ilvl w:val="0"/>
          <w:numId w:val="27"/>
        </w:numPr>
      </w:pPr>
      <w:r w:rsidRPr="00AB0AF2">
        <w:t>Compare and contrast the various national and multi-national perspectives on critical infrastructure risk management. Is there an approach that stands out as a best practice? Why or why not?</w:t>
      </w:r>
    </w:p>
    <w:p w:rsidR="00182A8F" w:rsidRPr="00AB0AF2" w:rsidRDefault="00182A8F" w:rsidP="00182A8F">
      <w:pPr>
        <w:pStyle w:val="ListParagraph"/>
        <w:numPr>
          <w:ilvl w:val="0"/>
          <w:numId w:val="27"/>
        </w:numPr>
      </w:pPr>
      <w:r w:rsidRPr="00AB0AF2">
        <w:t xml:space="preserve">Do the various national and international approaches to critical infrastructure </w:t>
      </w:r>
      <w:r w:rsidR="00932C0A" w:rsidRPr="00AB0AF2">
        <w:t>security</w:t>
      </w:r>
      <w:r w:rsidRPr="00AB0AF2">
        <w:t xml:space="preserve"> and resilience presented in today’s lesson rely on regulatory measures? Voluntary measures? A combination thereof?</w:t>
      </w:r>
      <w:r w:rsidR="00E65349" w:rsidRPr="00AB0AF2">
        <w:t xml:space="preserve"> </w:t>
      </w:r>
    </w:p>
    <w:p w:rsidR="00E65349" w:rsidRPr="00AB0AF2" w:rsidRDefault="00E65349" w:rsidP="00182A8F">
      <w:pPr>
        <w:pStyle w:val="ListParagraph"/>
        <w:numPr>
          <w:ilvl w:val="0"/>
          <w:numId w:val="27"/>
        </w:numPr>
      </w:pPr>
      <w:r w:rsidRPr="00AB0AF2">
        <w:t>Why is a regulatory approach favored in some national/international models?</w:t>
      </w:r>
    </w:p>
    <w:p w:rsidR="00182A8F" w:rsidRPr="00AB0AF2" w:rsidRDefault="00182A8F" w:rsidP="008702A2">
      <w:pPr>
        <w:pStyle w:val="ListParagraph"/>
        <w:numPr>
          <w:ilvl w:val="0"/>
          <w:numId w:val="27"/>
        </w:numPr>
      </w:pPr>
      <w:r w:rsidRPr="00AB0AF2">
        <w:t xml:space="preserve">How do the various national and international approaches to critical infrastructure </w:t>
      </w:r>
      <w:r w:rsidR="00932C0A" w:rsidRPr="00AB0AF2">
        <w:t>security</w:t>
      </w:r>
      <w:r w:rsidRPr="00AB0AF2">
        <w:t xml:space="preserve"> and resilience presented in today’s lesson deal with the issue of dependencies/interdependencies?</w:t>
      </w:r>
    </w:p>
    <w:p w:rsidR="008702A2" w:rsidRPr="00AB0AF2" w:rsidRDefault="00182A8F" w:rsidP="008702A2">
      <w:pPr>
        <w:pStyle w:val="ListParagraph"/>
        <w:numPr>
          <w:ilvl w:val="0"/>
          <w:numId w:val="27"/>
        </w:numPr>
      </w:pPr>
      <w:r w:rsidRPr="00AB0AF2">
        <w:t xml:space="preserve">How does </w:t>
      </w:r>
      <w:r w:rsidR="008702A2" w:rsidRPr="00AB0AF2">
        <w:t>the concept of “resilience” appl</w:t>
      </w:r>
      <w:r w:rsidRPr="00AB0AF2">
        <w:t>y</w:t>
      </w:r>
      <w:r w:rsidR="008702A2" w:rsidRPr="00AB0AF2">
        <w:t xml:space="preserve"> to critical infrastructure </w:t>
      </w:r>
      <w:r w:rsidR="00932C0A" w:rsidRPr="00AB0AF2">
        <w:t>security</w:t>
      </w:r>
      <w:r w:rsidR="008702A2" w:rsidRPr="00AB0AF2">
        <w:t xml:space="preserve"> and resilience</w:t>
      </w:r>
      <w:r w:rsidRPr="00AB0AF2">
        <w:t xml:space="preserve"> in an international context</w:t>
      </w:r>
      <w:r w:rsidR="008702A2" w:rsidRPr="00AB0AF2">
        <w:t>?</w:t>
      </w:r>
      <w:r w:rsidRPr="00AB0AF2">
        <w:t xml:space="preserve"> How does the U.S. define resilience? Other nations/multi-national entities? </w:t>
      </w:r>
    </w:p>
    <w:p w:rsidR="00E65349" w:rsidRPr="00AB0AF2" w:rsidRDefault="00E65349" w:rsidP="008702A2">
      <w:pPr>
        <w:pStyle w:val="ListParagraph"/>
        <w:numPr>
          <w:ilvl w:val="0"/>
          <w:numId w:val="27"/>
        </w:numPr>
      </w:pPr>
      <w:r w:rsidRPr="00AB0AF2">
        <w:t>Is the concept of “resilience” equivalent to “business continuity” from the perspective of global corporations? Why or why not?</w:t>
      </w:r>
    </w:p>
    <w:p w:rsidR="008702A2" w:rsidRPr="00AB0AF2" w:rsidRDefault="008702A2" w:rsidP="008702A2">
      <w:pPr>
        <w:pStyle w:val="ListParagraph"/>
        <w:numPr>
          <w:ilvl w:val="0"/>
          <w:numId w:val="27"/>
        </w:numPr>
      </w:pPr>
      <w:r w:rsidRPr="00AB0AF2">
        <w:t>Are “</w:t>
      </w:r>
      <w:r w:rsidR="00932C0A" w:rsidRPr="00AB0AF2">
        <w:t>security</w:t>
      </w:r>
      <w:r w:rsidRPr="00AB0AF2">
        <w:t>” and “resilience” mutually exclusive concepts?</w:t>
      </w:r>
      <w:r w:rsidR="00182A8F" w:rsidRPr="00AB0AF2">
        <w:t xml:space="preserve"> How do other nations/multi-national entities “blend” the two concepts?</w:t>
      </w:r>
    </w:p>
    <w:p w:rsidR="008702A2" w:rsidRPr="00AB0AF2" w:rsidRDefault="00182A8F" w:rsidP="008702A2">
      <w:pPr>
        <w:pStyle w:val="ListParagraph"/>
        <w:numPr>
          <w:ilvl w:val="0"/>
          <w:numId w:val="27"/>
        </w:numPr>
      </w:pPr>
      <w:r w:rsidRPr="00AB0AF2">
        <w:t>Is there a difference between how g</w:t>
      </w:r>
      <w:r w:rsidR="008702A2" w:rsidRPr="00AB0AF2">
        <w:t>overnment and industry</w:t>
      </w:r>
      <w:r w:rsidRPr="00AB0AF2">
        <w:t xml:space="preserve"> tend to view the concept of resilience</w:t>
      </w:r>
      <w:r w:rsidR="00BE2496" w:rsidRPr="00AB0AF2">
        <w:t>, both in the U.S. and internationally?</w:t>
      </w:r>
    </w:p>
    <w:p w:rsidR="008702A2" w:rsidRPr="00AB0AF2" w:rsidRDefault="008702A2" w:rsidP="008702A2">
      <w:pPr>
        <w:pStyle w:val="ListParagraph"/>
        <w:numPr>
          <w:ilvl w:val="0"/>
          <w:numId w:val="27"/>
        </w:numPr>
      </w:pPr>
      <w:r w:rsidRPr="00AB0AF2">
        <w:t xml:space="preserve">What are the major recommendations of the 2009 </w:t>
      </w:r>
      <w:r w:rsidRPr="00AB0AF2">
        <w:rPr>
          <w:rStyle w:val="Emphasis"/>
          <w:b w:val="0"/>
          <w:color w:val="000000"/>
        </w:rPr>
        <w:t>National Infrastructure Advisory Council</w:t>
      </w:r>
      <w:r w:rsidRPr="00AB0AF2">
        <w:rPr>
          <w:color w:val="000000"/>
        </w:rPr>
        <w:t xml:space="preserve"> (</w:t>
      </w:r>
      <w:r w:rsidRPr="00AB0AF2">
        <w:t>NIAC) Report regarding resilience?  Do you concur with them? If not, what would be your recommendation?</w:t>
      </w:r>
      <w:r w:rsidR="00BE2496" w:rsidRPr="00AB0AF2">
        <w:t xml:space="preserve"> Could these recommendation</w:t>
      </w:r>
      <w:r w:rsidR="00F83E9B" w:rsidRPr="00AB0AF2">
        <w:t>s</w:t>
      </w:r>
      <w:r w:rsidR="00BE2496" w:rsidRPr="00AB0AF2">
        <w:t xml:space="preserve"> be applied internationally?</w:t>
      </w:r>
    </w:p>
    <w:p w:rsidR="008702A2" w:rsidRPr="00AB0AF2" w:rsidRDefault="008702A2" w:rsidP="008702A2">
      <w:pPr>
        <w:pStyle w:val="ListParagraph"/>
        <w:ind w:left="1080"/>
      </w:pPr>
    </w:p>
    <w:p w:rsidR="008702A2" w:rsidRPr="00AB0AF2" w:rsidRDefault="008702A2" w:rsidP="008702A2">
      <w:pPr>
        <w:ind w:left="720" w:hanging="720"/>
        <w:rPr>
          <w:b/>
        </w:rPr>
      </w:pPr>
      <w:r w:rsidRPr="00AB0AF2">
        <w:rPr>
          <w:b/>
        </w:rPr>
        <w:t xml:space="preserve">3. Required Reading: </w:t>
      </w:r>
    </w:p>
    <w:p w:rsidR="008702A2" w:rsidRPr="00AB0AF2" w:rsidRDefault="008702A2" w:rsidP="008702A2"/>
    <w:p w:rsidR="00C72423" w:rsidRPr="00AB0AF2" w:rsidRDefault="00C72423" w:rsidP="008702A2">
      <w:pPr>
        <w:rPr>
          <w:i/>
          <w:u w:val="single"/>
        </w:rPr>
      </w:pPr>
      <w:r w:rsidRPr="00AB0AF2">
        <w:rPr>
          <w:i/>
          <w:u w:val="single"/>
        </w:rPr>
        <w:t>General</w:t>
      </w:r>
    </w:p>
    <w:p w:rsidR="00C72423" w:rsidRPr="00AB0AF2" w:rsidRDefault="00C72423" w:rsidP="008702A2">
      <w:pPr>
        <w:rPr>
          <w:i/>
          <w:u w:val="single"/>
        </w:rPr>
      </w:pPr>
    </w:p>
    <w:p w:rsidR="0060105C" w:rsidRPr="00AB0AF2" w:rsidRDefault="0060105C" w:rsidP="0060105C">
      <w:r w:rsidRPr="00AB0AF2">
        <w:t xml:space="preserve">Philip </w:t>
      </w:r>
      <w:proofErr w:type="spellStart"/>
      <w:r w:rsidRPr="00AB0AF2">
        <w:t>Auerswald</w:t>
      </w:r>
      <w:proofErr w:type="spellEnd"/>
      <w:r w:rsidRPr="00AB0AF2">
        <w:t xml:space="preserve">, Lewis M. </w:t>
      </w:r>
      <w:proofErr w:type="spellStart"/>
      <w:r w:rsidRPr="00AB0AF2">
        <w:t>Branscomb</w:t>
      </w:r>
      <w:proofErr w:type="spellEnd"/>
      <w:r w:rsidRPr="00AB0AF2">
        <w:t xml:space="preserve">, Todd </w:t>
      </w:r>
      <w:proofErr w:type="spellStart"/>
      <w:r w:rsidRPr="00AB0AF2">
        <w:t>LaPorte</w:t>
      </w:r>
      <w:proofErr w:type="spellEnd"/>
      <w:r w:rsidRPr="00AB0AF2">
        <w:t xml:space="preserve">, and </w:t>
      </w:r>
      <w:proofErr w:type="spellStart"/>
      <w:r w:rsidRPr="00AB0AF2">
        <w:t>Erwann</w:t>
      </w:r>
      <w:proofErr w:type="spellEnd"/>
      <w:r w:rsidRPr="00AB0AF2">
        <w:t xml:space="preserve"> Michel-</w:t>
      </w:r>
      <w:proofErr w:type="spellStart"/>
      <w:r w:rsidRPr="00AB0AF2">
        <w:t>Kerjan</w:t>
      </w:r>
      <w:proofErr w:type="spellEnd"/>
      <w:r w:rsidRPr="00AB0AF2">
        <w:t xml:space="preserve">, </w:t>
      </w:r>
    </w:p>
    <w:p w:rsidR="0060105C" w:rsidRPr="00AB0AF2" w:rsidRDefault="0060105C" w:rsidP="0060105C">
      <w:r w:rsidRPr="00AB0AF2">
        <w:rPr>
          <w:i/>
          <w:iCs/>
        </w:rPr>
        <w:t>The Challenge of Protecting Critical Infrastructure</w:t>
      </w:r>
      <w:r w:rsidRPr="00AB0AF2">
        <w:rPr>
          <w:iCs/>
        </w:rPr>
        <w:t>,</w:t>
      </w:r>
      <w:r w:rsidRPr="00AB0AF2">
        <w:rPr>
          <w:i/>
          <w:iCs/>
        </w:rPr>
        <w:t xml:space="preserve"> </w:t>
      </w:r>
      <w:r w:rsidRPr="00AB0AF2">
        <w:rPr>
          <w:iCs/>
        </w:rPr>
        <w:t>(</w:t>
      </w:r>
      <w:r w:rsidRPr="00AB0AF2">
        <w:t xml:space="preserve">2005), </w:t>
      </w:r>
      <w:hyperlink r:id="rId104" w:history="1">
        <w:r w:rsidRPr="00AB0AF2">
          <w:rPr>
            <w:rStyle w:val="Hyperlink"/>
          </w:rPr>
          <w:t>http://opim.wharton.upenn.edu/risk/downloads/05-11-EMK.pdf</w:t>
        </w:r>
      </w:hyperlink>
      <w:r w:rsidRPr="00AB0AF2">
        <w:t xml:space="preserve">. </w:t>
      </w:r>
    </w:p>
    <w:p w:rsidR="0060105C" w:rsidRPr="00AB0AF2" w:rsidRDefault="0060105C" w:rsidP="00C72423"/>
    <w:p w:rsidR="00C72423" w:rsidRPr="00AB0AF2" w:rsidRDefault="00C72423" w:rsidP="00C72423">
      <w:r w:rsidRPr="00AB0AF2">
        <w:t xml:space="preserve">Dr. Jim Kennedy, </w:t>
      </w:r>
      <w:r w:rsidRPr="00AB0AF2">
        <w:rPr>
          <w:i/>
          <w:iCs/>
        </w:rPr>
        <w:t>Critical Infrastructure Protection is all about Operational Resilience</w:t>
      </w:r>
      <w:r w:rsidRPr="00AB0AF2">
        <w:rPr>
          <w:iCs/>
        </w:rPr>
        <w:t>,</w:t>
      </w:r>
      <w:r w:rsidRPr="00AB0AF2">
        <w:t xml:space="preserve"> (2006), </w:t>
      </w:r>
      <w:hyperlink r:id="rId105" w:history="1">
        <w:r w:rsidRPr="00AB0AF2">
          <w:rPr>
            <w:rStyle w:val="Hyperlink"/>
          </w:rPr>
          <w:t>http://www.continuitycentral.com/feature0413.htm</w:t>
        </w:r>
      </w:hyperlink>
      <w:r w:rsidRPr="00AB0AF2">
        <w:rPr>
          <w:u w:val="single"/>
        </w:rPr>
        <w:t>.</w:t>
      </w:r>
      <w:r w:rsidRPr="00AB0AF2">
        <w:t xml:space="preserve"> </w:t>
      </w:r>
    </w:p>
    <w:p w:rsidR="00C72423" w:rsidRPr="00AB0AF2" w:rsidRDefault="00C72423" w:rsidP="00C72423"/>
    <w:p w:rsidR="00C72423" w:rsidRPr="00AB0AF2" w:rsidRDefault="00C72423" w:rsidP="00C72423">
      <w:pPr>
        <w:ind w:left="720" w:hanging="720"/>
      </w:pPr>
      <w:r w:rsidRPr="00AB0AF2">
        <w:t xml:space="preserve">T.D. O’Rourke, </w:t>
      </w:r>
      <w:r w:rsidRPr="00AB0AF2">
        <w:rPr>
          <w:i/>
          <w:iCs/>
        </w:rPr>
        <w:t xml:space="preserve">Critical Infrastructure, Interdependencies and Resilience, </w:t>
      </w:r>
      <w:r w:rsidRPr="00AB0AF2">
        <w:rPr>
          <w:iCs/>
        </w:rPr>
        <w:t xml:space="preserve">(Spring </w:t>
      </w:r>
      <w:r w:rsidRPr="00AB0AF2">
        <w:t xml:space="preserve">2007), </w:t>
      </w:r>
    </w:p>
    <w:p w:rsidR="00C72423" w:rsidRPr="00AB0AF2" w:rsidRDefault="00277D5F" w:rsidP="00C72423">
      <w:hyperlink r:id="rId106" w:history="1">
        <w:r w:rsidR="00C72423" w:rsidRPr="00AB0AF2">
          <w:rPr>
            <w:rStyle w:val="Hyperlink"/>
          </w:rPr>
          <w:t>http://www.nae.edu/File.aspx?id=7405</w:t>
        </w:r>
      </w:hyperlink>
      <w:r w:rsidR="00C72423" w:rsidRPr="00AB0AF2">
        <w:t xml:space="preserve">. </w:t>
      </w:r>
    </w:p>
    <w:p w:rsidR="00C72423" w:rsidRPr="00AB0AF2" w:rsidRDefault="00C72423" w:rsidP="00C72423"/>
    <w:p w:rsidR="00C72423" w:rsidRPr="00AB0AF2" w:rsidRDefault="00C72423" w:rsidP="00C72423">
      <w:proofErr w:type="gramStart"/>
      <w:r w:rsidRPr="00AB0AF2">
        <w:t xml:space="preserve">Brian Jackson, </w:t>
      </w:r>
      <w:r w:rsidRPr="00AB0AF2">
        <w:rPr>
          <w:i/>
          <w:iCs/>
        </w:rPr>
        <w:t>Marrying Prevention and Resiliency</w:t>
      </w:r>
      <w:r w:rsidRPr="00AB0AF2">
        <w:rPr>
          <w:iCs/>
        </w:rPr>
        <w:t>,</w:t>
      </w:r>
      <w:r w:rsidRPr="00AB0AF2">
        <w:t xml:space="preserve"> (2008), </w:t>
      </w:r>
      <w:hyperlink r:id="rId107" w:history="1">
        <w:r w:rsidRPr="00AB0AF2">
          <w:rPr>
            <w:rStyle w:val="Hyperlink"/>
          </w:rPr>
          <w:t>http://www.rand.org/pubs/occasional_papers/2008/RAND_OP236.pdf</w:t>
        </w:r>
      </w:hyperlink>
      <w:r w:rsidRPr="00AB0AF2">
        <w:t>.</w:t>
      </w:r>
      <w:proofErr w:type="gramEnd"/>
      <w:r w:rsidRPr="00AB0AF2">
        <w:t xml:space="preserve"> </w:t>
      </w:r>
    </w:p>
    <w:p w:rsidR="00C72423" w:rsidRPr="00AB0AF2" w:rsidRDefault="00C72423" w:rsidP="008702A2"/>
    <w:p w:rsidR="008702A2" w:rsidRPr="00AB0AF2" w:rsidRDefault="008702A2" w:rsidP="008702A2">
      <w:pPr>
        <w:rPr>
          <w:i/>
          <w:u w:val="single"/>
        </w:rPr>
      </w:pPr>
      <w:r w:rsidRPr="00AB0AF2">
        <w:rPr>
          <w:i/>
          <w:u w:val="single"/>
        </w:rPr>
        <w:t>United States</w:t>
      </w:r>
    </w:p>
    <w:p w:rsidR="008702A2" w:rsidRPr="00AB0AF2" w:rsidRDefault="008702A2" w:rsidP="008702A2">
      <w:pPr>
        <w:rPr>
          <w:i/>
          <w:u w:val="single"/>
        </w:rPr>
      </w:pPr>
    </w:p>
    <w:p w:rsidR="000B1EAD" w:rsidRPr="00AB0AF2" w:rsidRDefault="000B1EAD" w:rsidP="000B1EAD">
      <w:proofErr w:type="gramStart"/>
      <w:r w:rsidRPr="00AB0AF2">
        <w:t>U.S. Department of Homeland Security.</w:t>
      </w:r>
      <w:proofErr w:type="gramEnd"/>
      <w:r w:rsidRPr="00AB0AF2">
        <w:t xml:space="preserve"> </w:t>
      </w:r>
      <w:r w:rsidRPr="00AB0AF2">
        <w:rPr>
          <w:i/>
        </w:rPr>
        <w:t>NIPP 2013: Partnering for Critical Infrastructure Security and Resilience</w:t>
      </w:r>
      <w:r w:rsidRPr="00AB0AF2">
        <w:t>, pp. 15-20,</w:t>
      </w:r>
    </w:p>
    <w:p w:rsidR="00B52E52" w:rsidRPr="00AB0AF2" w:rsidRDefault="000B1EAD" w:rsidP="000B1EAD">
      <w:pPr>
        <w:pStyle w:val="ListParagraph"/>
        <w:ind w:left="0"/>
        <w:rPr>
          <w:color w:val="0000FF" w:themeColor="hyperlink"/>
          <w:u w:val="single"/>
        </w:rPr>
      </w:pPr>
      <w:hyperlink r:id="rId108" w:history="1">
        <w:r w:rsidRPr="00AB0AF2">
          <w:rPr>
            <w:color w:val="0000FF" w:themeColor="hyperlink"/>
            <w:u w:val="single"/>
          </w:rPr>
          <w:t>http://www.dhs.gov/sites/default/files/publications/NIPP%202013_Partnering%20for%20Critical%20Infrastructure%20Security%20and%20Resilience_508.pdf</w:t>
        </w:r>
      </w:hyperlink>
    </w:p>
    <w:p w:rsidR="000B1EAD" w:rsidRPr="00AB0AF2" w:rsidRDefault="000B1EAD" w:rsidP="000B1EAD">
      <w:pPr>
        <w:pStyle w:val="ListParagraph"/>
        <w:ind w:left="0"/>
      </w:pPr>
    </w:p>
    <w:p w:rsidR="007924E9" w:rsidRPr="00AB0AF2" w:rsidRDefault="007924E9" w:rsidP="00B52E52">
      <w:pPr>
        <w:pStyle w:val="ListParagraph"/>
        <w:ind w:left="0"/>
      </w:pPr>
      <w:r w:rsidRPr="00AB0AF2">
        <w:t xml:space="preserve">American Society of Civil Engineers, </w:t>
      </w:r>
      <w:r w:rsidRPr="00AB0AF2">
        <w:rPr>
          <w:i/>
        </w:rPr>
        <w:t xml:space="preserve">Guiding Principles for the Nation’s Critical Infrastructure, </w:t>
      </w:r>
      <w:r w:rsidRPr="00AB0AF2">
        <w:t>(2009)</w:t>
      </w:r>
    </w:p>
    <w:p w:rsidR="00B52E52" w:rsidRPr="00AB0AF2" w:rsidRDefault="00277D5F" w:rsidP="00B52E52">
      <w:pPr>
        <w:pStyle w:val="ListParagraph"/>
        <w:ind w:left="0"/>
      </w:pPr>
      <w:hyperlink r:id="rId109" w:history="1">
        <w:r w:rsidR="00B52E52" w:rsidRPr="00AB0AF2">
          <w:rPr>
            <w:rStyle w:val="Hyperlink"/>
          </w:rPr>
          <w:t>http://content.asce.org/files/pdf/GuidingPrinciplesFinalReport.pdf</w:t>
        </w:r>
      </w:hyperlink>
    </w:p>
    <w:p w:rsidR="00B52E52" w:rsidRPr="00AB0AF2" w:rsidRDefault="00B52E52" w:rsidP="00B52E52">
      <w:pPr>
        <w:pStyle w:val="ListParagraph"/>
        <w:ind w:left="0"/>
      </w:pPr>
    </w:p>
    <w:p w:rsidR="00B52E52" w:rsidRPr="00AB0AF2" w:rsidRDefault="00B52E52" w:rsidP="00B52E52">
      <w:pPr>
        <w:pStyle w:val="ListParagraph"/>
        <w:autoSpaceDE w:val="0"/>
        <w:autoSpaceDN w:val="0"/>
        <w:ind w:left="0"/>
      </w:pPr>
      <w:r w:rsidRPr="00AB0AF2">
        <w:t xml:space="preserve">U.S. Government Accountability Office, </w:t>
      </w:r>
      <w:r w:rsidRPr="00AB0AF2">
        <w:rPr>
          <w:i/>
          <w:iCs/>
        </w:rPr>
        <w:t>Critical Infrastructure Protection: DHS Has Taken Action Designed to Identify and Address Overlaps and Gaps in Critical Infrastructure Security Activities</w:t>
      </w:r>
      <w:r w:rsidRPr="00AB0AF2">
        <w:rPr>
          <w:iCs/>
        </w:rPr>
        <w:t>,</w:t>
      </w:r>
      <w:r w:rsidRPr="00AB0AF2">
        <w:rPr>
          <w:i/>
          <w:iCs/>
        </w:rPr>
        <w:t xml:space="preserve"> </w:t>
      </w:r>
      <w:r w:rsidRPr="00AB0AF2">
        <w:rPr>
          <w:iCs/>
        </w:rPr>
        <w:t>(May 19, 2011),</w:t>
      </w:r>
      <w:r w:rsidRPr="00AB0AF2">
        <w:rPr>
          <w:i/>
          <w:iCs/>
        </w:rPr>
        <w:t xml:space="preserve"> </w:t>
      </w:r>
      <w:hyperlink r:id="rId110" w:history="1">
        <w:r w:rsidRPr="00AB0AF2">
          <w:rPr>
            <w:rStyle w:val="Hyperlink"/>
          </w:rPr>
          <w:t>http://www.gao.gov/new.items/d11537r.pdf</w:t>
        </w:r>
      </w:hyperlink>
      <w:r w:rsidRPr="00AB0AF2">
        <w:t>.</w:t>
      </w:r>
    </w:p>
    <w:p w:rsidR="00B52E52" w:rsidRPr="00AB0AF2" w:rsidRDefault="00B52E52" w:rsidP="008702A2"/>
    <w:p w:rsidR="008702A2" w:rsidRPr="00AB0AF2" w:rsidRDefault="008702A2" w:rsidP="008702A2">
      <w:proofErr w:type="gramStart"/>
      <w:r w:rsidRPr="00AB0AF2">
        <w:t xml:space="preserve">National Infrastructure Advisory Council, </w:t>
      </w:r>
      <w:r w:rsidRPr="00AB0AF2">
        <w:rPr>
          <w:i/>
        </w:rPr>
        <w:t xml:space="preserve">Optimization of Resources for Mitigation of Infrastructure Disruption Study Final Report and Recommendations, </w:t>
      </w:r>
      <w:r w:rsidRPr="00AB0AF2">
        <w:t xml:space="preserve">(October 19, 2010), </w:t>
      </w:r>
      <w:hyperlink r:id="rId111" w:history="1">
        <w:r w:rsidRPr="00AB0AF2">
          <w:rPr>
            <w:rStyle w:val="Hyperlink"/>
          </w:rPr>
          <w:t>http://www.dhs.gov/xlibrary/assets/niac/niac-optimization-resources-final-report-10192010.pdf</w:t>
        </w:r>
      </w:hyperlink>
      <w:r w:rsidRPr="00AB0AF2">
        <w:t>.</w:t>
      </w:r>
      <w:proofErr w:type="gramEnd"/>
    </w:p>
    <w:p w:rsidR="008702A2" w:rsidRPr="00AB0AF2" w:rsidRDefault="008702A2" w:rsidP="008702A2"/>
    <w:p w:rsidR="008702A2" w:rsidRPr="00AB0AF2" w:rsidRDefault="008702A2" w:rsidP="008702A2">
      <w:pPr>
        <w:rPr>
          <w:i/>
          <w:u w:val="single"/>
        </w:rPr>
      </w:pPr>
      <w:r w:rsidRPr="00AB0AF2">
        <w:rPr>
          <w:i/>
          <w:u w:val="single"/>
        </w:rPr>
        <w:t>International</w:t>
      </w:r>
    </w:p>
    <w:p w:rsidR="008702A2" w:rsidRPr="00AB0AF2" w:rsidRDefault="008702A2" w:rsidP="008702A2">
      <w:pPr>
        <w:rPr>
          <w:i/>
          <w:u w:val="single"/>
        </w:rPr>
      </w:pPr>
    </w:p>
    <w:p w:rsidR="00C7332D" w:rsidRPr="00AB0AF2" w:rsidRDefault="00C7332D" w:rsidP="00C7332D">
      <w:pPr>
        <w:widowControl/>
        <w:overflowPunct/>
        <w:autoSpaceDE w:val="0"/>
        <w:autoSpaceDN w:val="0"/>
      </w:pPr>
      <w:r w:rsidRPr="00AB0AF2">
        <w:t xml:space="preserve">Patrick </w:t>
      </w:r>
      <w:proofErr w:type="spellStart"/>
      <w:r w:rsidRPr="00AB0AF2">
        <w:t>Lagadec</w:t>
      </w:r>
      <w:proofErr w:type="spellEnd"/>
      <w:r w:rsidRPr="00AB0AF2">
        <w:t xml:space="preserve">, </w:t>
      </w:r>
      <w:r w:rsidRPr="00AB0AF2">
        <w:rPr>
          <w:bCs/>
          <w:i/>
          <w:kern w:val="0"/>
        </w:rPr>
        <w:t xml:space="preserve">Critical Infrastructures and </w:t>
      </w:r>
      <w:r w:rsidR="00642EF4" w:rsidRPr="00AB0AF2">
        <w:rPr>
          <w:bCs/>
          <w:i/>
          <w:kern w:val="0"/>
        </w:rPr>
        <w:t>Governance: New</w:t>
      </w:r>
      <w:r w:rsidRPr="00AB0AF2">
        <w:rPr>
          <w:bCs/>
          <w:i/>
          <w:kern w:val="0"/>
        </w:rPr>
        <w:t xml:space="preserve"> Frontiers, New Visions, New Partnerships, </w:t>
      </w:r>
      <w:r w:rsidRPr="00AB0AF2">
        <w:rPr>
          <w:bCs/>
          <w:kern w:val="0"/>
        </w:rPr>
        <w:t>(2003),</w:t>
      </w:r>
    </w:p>
    <w:p w:rsidR="00C72423" w:rsidRPr="00AB0AF2" w:rsidRDefault="00277D5F" w:rsidP="00C72423">
      <w:pPr>
        <w:pStyle w:val="ListParagraph"/>
        <w:ind w:left="0"/>
      </w:pPr>
      <w:hyperlink r:id="rId112" w:history="1">
        <w:r w:rsidR="00C72423" w:rsidRPr="00AB0AF2">
          <w:rPr>
            <w:rStyle w:val="Hyperlink"/>
          </w:rPr>
          <w:t>http://www.patricklagadec.net/fr/pdf/suede.pdf</w:t>
        </w:r>
      </w:hyperlink>
    </w:p>
    <w:p w:rsidR="00C72423" w:rsidRPr="00AB0AF2" w:rsidRDefault="00C72423" w:rsidP="008702A2">
      <w:pPr>
        <w:pStyle w:val="ListParagraph"/>
        <w:ind w:left="0"/>
      </w:pPr>
    </w:p>
    <w:p w:rsidR="008702A2" w:rsidRPr="00AB0AF2" w:rsidRDefault="00C7332D" w:rsidP="008702A2">
      <w:pPr>
        <w:pStyle w:val="ListParagraph"/>
        <w:ind w:left="0"/>
      </w:pPr>
      <w:r w:rsidRPr="00AB0AF2">
        <w:t xml:space="preserve">Public Safety Canada, </w:t>
      </w:r>
      <w:r w:rsidRPr="00AB0AF2">
        <w:rPr>
          <w:i/>
        </w:rPr>
        <w:t>Risk Management Guide for Critical Infrastructure Sectors,</w:t>
      </w:r>
      <w:r w:rsidRPr="00AB0AF2">
        <w:t xml:space="preserve"> (2010), </w:t>
      </w:r>
      <w:hyperlink r:id="rId113" w:history="1">
        <w:r w:rsidR="008702A2" w:rsidRPr="00AB0AF2">
          <w:rPr>
            <w:rStyle w:val="Hyperlink"/>
          </w:rPr>
          <w:t>http://www.publicsafety.gc.ca/prg/ns/ci/_fl/rmgcis-ggrsie-eng.pdf</w:t>
        </w:r>
      </w:hyperlink>
      <w:r w:rsidR="008702A2" w:rsidRPr="00AB0AF2">
        <w:t xml:space="preserve">  </w:t>
      </w:r>
    </w:p>
    <w:p w:rsidR="008702A2" w:rsidRPr="00AB0AF2" w:rsidRDefault="008702A2" w:rsidP="008702A2">
      <w:pPr>
        <w:pStyle w:val="ListParagraph"/>
        <w:ind w:left="0"/>
      </w:pPr>
    </w:p>
    <w:p w:rsidR="005A3485" w:rsidRPr="00AB0AF2" w:rsidRDefault="005A3485" w:rsidP="005A3485">
      <w:pPr>
        <w:widowControl/>
        <w:overflowPunct/>
        <w:autoSpaceDE w:val="0"/>
        <w:autoSpaceDN w:val="0"/>
      </w:pPr>
      <w:r w:rsidRPr="00AB0AF2">
        <w:lastRenderedPageBreak/>
        <w:t xml:space="preserve">Federal Ministry of the Interior, Federal republic of Germany, </w:t>
      </w:r>
      <w:r w:rsidRPr="00AB0AF2">
        <w:rPr>
          <w:bCs/>
          <w:i/>
          <w:color w:val="151616"/>
          <w:kern w:val="0"/>
        </w:rPr>
        <w:t xml:space="preserve">Protecting Critical Infrastructures –Risk and Crisis Management: A Guide for Companies and Government Authorities, </w:t>
      </w:r>
      <w:r w:rsidRPr="00AB0AF2">
        <w:rPr>
          <w:bCs/>
          <w:color w:val="151616"/>
          <w:kern w:val="0"/>
        </w:rPr>
        <w:t>(2008),</w:t>
      </w:r>
    </w:p>
    <w:p w:rsidR="008702A2" w:rsidRPr="00AB0AF2" w:rsidRDefault="00277D5F" w:rsidP="008702A2">
      <w:pPr>
        <w:pStyle w:val="ListParagraph"/>
        <w:ind w:left="0"/>
      </w:pPr>
      <w:hyperlink r:id="rId114" w:history="1">
        <w:r w:rsidR="008702A2" w:rsidRPr="00AB0AF2">
          <w:rPr>
            <w:rStyle w:val="Hyperlink"/>
          </w:rPr>
          <w:t>http://www.bmi.bund.de/SharedDocs/Downloads/EN/Broschueren/Leitfaden_Schutz_kritischer_Infrastrukturen_en.pdf?__blob=publicationFile</w:t>
        </w:r>
      </w:hyperlink>
    </w:p>
    <w:p w:rsidR="000B1EAD" w:rsidRPr="00AB0AF2" w:rsidRDefault="000B1EAD" w:rsidP="000B1EAD">
      <w:pPr>
        <w:pStyle w:val="Heading1"/>
        <w:spacing w:before="0"/>
        <w:rPr>
          <w:rFonts w:ascii="Times New Roman" w:hAnsi="Times New Roman" w:cs="Times New Roman"/>
          <w:b w:val="0"/>
          <w:color w:val="auto"/>
          <w:sz w:val="24"/>
          <w:szCs w:val="24"/>
        </w:rPr>
      </w:pPr>
    </w:p>
    <w:p w:rsidR="008702A2" w:rsidRPr="00AB0AF2" w:rsidRDefault="005A3485" w:rsidP="000B1EAD">
      <w:pPr>
        <w:pStyle w:val="Heading1"/>
        <w:spacing w:before="0"/>
        <w:rPr>
          <w:rFonts w:ascii="Times New Roman" w:hAnsi="Times New Roman" w:cs="Times New Roman"/>
          <w:b w:val="0"/>
          <w:sz w:val="24"/>
          <w:szCs w:val="24"/>
        </w:rPr>
      </w:pPr>
      <w:proofErr w:type="spellStart"/>
      <w:r w:rsidRPr="00AB0AF2">
        <w:rPr>
          <w:rFonts w:ascii="Times New Roman" w:hAnsi="Times New Roman" w:cs="Times New Roman"/>
          <w:b w:val="0"/>
          <w:color w:val="auto"/>
          <w:sz w:val="24"/>
          <w:szCs w:val="24"/>
        </w:rPr>
        <w:t>Christer</w:t>
      </w:r>
      <w:proofErr w:type="spellEnd"/>
      <w:r w:rsidRPr="00AB0AF2">
        <w:rPr>
          <w:rFonts w:ascii="Times New Roman" w:hAnsi="Times New Roman" w:cs="Times New Roman"/>
          <w:b w:val="0"/>
          <w:color w:val="auto"/>
          <w:sz w:val="24"/>
          <w:szCs w:val="24"/>
        </w:rPr>
        <w:t xml:space="preserve"> </w:t>
      </w:r>
      <w:proofErr w:type="spellStart"/>
      <w:r w:rsidRPr="00AB0AF2">
        <w:rPr>
          <w:rFonts w:ascii="Times New Roman" w:hAnsi="Times New Roman" w:cs="Times New Roman"/>
          <w:b w:val="0"/>
          <w:color w:val="auto"/>
          <w:sz w:val="24"/>
          <w:szCs w:val="24"/>
        </w:rPr>
        <w:t>Pursiainen</w:t>
      </w:r>
      <w:proofErr w:type="spellEnd"/>
      <w:r w:rsidRPr="00AB0AF2">
        <w:rPr>
          <w:rFonts w:ascii="Times New Roman" w:hAnsi="Times New Roman" w:cs="Times New Roman"/>
          <w:b w:val="0"/>
          <w:i/>
          <w:color w:val="auto"/>
          <w:sz w:val="24"/>
          <w:szCs w:val="24"/>
        </w:rPr>
        <w:t xml:space="preserve">, </w:t>
      </w:r>
      <w:r w:rsidR="007924E9" w:rsidRPr="00AB0AF2">
        <w:rPr>
          <w:rFonts w:ascii="Times New Roman" w:hAnsi="Times New Roman" w:cs="Times New Roman"/>
          <w:b w:val="0"/>
          <w:i/>
          <w:color w:val="auto"/>
          <w:sz w:val="24"/>
          <w:szCs w:val="24"/>
        </w:rPr>
        <w:t>The Challenges for European Critical Infrastructure Protecti</w:t>
      </w:r>
      <w:r w:rsidRPr="00AB0AF2">
        <w:rPr>
          <w:rFonts w:ascii="Times New Roman" w:hAnsi="Times New Roman" w:cs="Times New Roman"/>
          <w:b w:val="0"/>
          <w:i/>
          <w:color w:val="auto"/>
          <w:sz w:val="24"/>
          <w:szCs w:val="24"/>
        </w:rPr>
        <w:t xml:space="preserve">on, </w:t>
      </w:r>
      <w:r w:rsidRPr="00AB0AF2">
        <w:rPr>
          <w:rFonts w:ascii="Times New Roman" w:hAnsi="Times New Roman" w:cs="Times New Roman"/>
          <w:b w:val="0"/>
          <w:color w:val="auto"/>
          <w:sz w:val="24"/>
          <w:szCs w:val="24"/>
        </w:rPr>
        <w:t xml:space="preserve">(2009), </w:t>
      </w:r>
      <w:hyperlink r:id="rId115" w:history="1">
        <w:r w:rsidR="000B1EAD" w:rsidRPr="00AB0AF2">
          <w:rPr>
            <w:rStyle w:val="Hyperlink"/>
            <w:rFonts w:ascii="Times New Roman" w:hAnsi="Times New Roman" w:cs="Times New Roman"/>
            <w:b w:val="0"/>
            <w:sz w:val="24"/>
            <w:szCs w:val="24"/>
          </w:rPr>
          <w:t>http://www.tandfonline.com/doi/abs/10.1080/07036330903199846?journalCode=geui20#preview</w:t>
        </w:r>
      </w:hyperlink>
      <w:r w:rsidR="000B1EAD" w:rsidRPr="00AB0AF2">
        <w:rPr>
          <w:rFonts w:ascii="Times New Roman" w:hAnsi="Times New Roman" w:cs="Times New Roman"/>
          <w:b w:val="0"/>
          <w:color w:val="auto"/>
          <w:sz w:val="24"/>
          <w:szCs w:val="24"/>
        </w:rPr>
        <w:t xml:space="preserve"> </w:t>
      </w:r>
    </w:p>
    <w:p w:rsidR="008702A2" w:rsidRPr="00AB0AF2" w:rsidRDefault="008702A2" w:rsidP="008702A2">
      <w:pPr>
        <w:pStyle w:val="ListParagraph"/>
        <w:ind w:left="0"/>
      </w:pPr>
    </w:p>
    <w:p w:rsidR="007924E9" w:rsidRPr="00AB0AF2" w:rsidRDefault="007924E9" w:rsidP="008702A2">
      <w:pPr>
        <w:pStyle w:val="ListParagraph"/>
        <w:ind w:left="0"/>
      </w:pPr>
      <w:r w:rsidRPr="00AB0AF2">
        <w:t xml:space="preserve">European Commission, </w:t>
      </w:r>
      <w:r w:rsidRPr="00AB0AF2">
        <w:rPr>
          <w:i/>
        </w:rPr>
        <w:t xml:space="preserve">Commission Staff Working Document on Review of European </w:t>
      </w:r>
      <w:proofErr w:type="spellStart"/>
      <w:r w:rsidRPr="00AB0AF2">
        <w:rPr>
          <w:i/>
        </w:rPr>
        <w:t>Programme</w:t>
      </w:r>
      <w:proofErr w:type="spellEnd"/>
      <w:r w:rsidRPr="00AB0AF2">
        <w:rPr>
          <w:i/>
        </w:rPr>
        <w:t xml:space="preserve"> for Critical Infrastructure Protection (EPCIP), </w:t>
      </w:r>
      <w:r w:rsidRPr="00AB0AF2">
        <w:t>(June 22, 2012),</w:t>
      </w:r>
    </w:p>
    <w:p w:rsidR="008702A2" w:rsidRPr="00AB0AF2" w:rsidRDefault="00277D5F" w:rsidP="008702A2">
      <w:pPr>
        <w:pStyle w:val="ListParagraph"/>
        <w:ind w:left="0"/>
      </w:pPr>
      <w:hyperlink r:id="rId116" w:history="1">
        <w:r w:rsidR="008702A2" w:rsidRPr="00AB0AF2">
          <w:rPr>
            <w:rStyle w:val="Hyperlink"/>
          </w:rPr>
          <w:t>http://ec.europa.eu/dgs/home-affairs/pdf/policies/crisis_and_terrorism/epcip_swd_2012_190_final.pdf</w:t>
        </w:r>
      </w:hyperlink>
    </w:p>
    <w:p w:rsidR="008702A2" w:rsidRPr="00AB0AF2" w:rsidRDefault="008702A2" w:rsidP="008702A2">
      <w:pPr>
        <w:pStyle w:val="ListParagraph"/>
        <w:ind w:left="0"/>
      </w:pPr>
    </w:p>
    <w:p w:rsidR="007924E9" w:rsidRPr="00AB0AF2" w:rsidRDefault="007924E9" w:rsidP="007924E9">
      <w:pPr>
        <w:widowControl/>
        <w:overflowPunct/>
        <w:autoSpaceDE w:val="0"/>
        <w:autoSpaceDN w:val="0"/>
        <w:rPr>
          <w:bCs/>
          <w:i/>
          <w:kern w:val="0"/>
        </w:rPr>
      </w:pPr>
      <w:r w:rsidRPr="00AB0AF2">
        <w:rPr>
          <w:kern w:val="0"/>
        </w:rPr>
        <w:t xml:space="preserve">Adrian V. Gheorghe, </w:t>
      </w:r>
      <w:r w:rsidRPr="00AB0AF2">
        <w:rPr>
          <w:bCs/>
          <w:i/>
          <w:kern w:val="0"/>
        </w:rPr>
        <w:t>Critical Infrastructures: The Need for International</w:t>
      </w:r>
    </w:p>
    <w:p w:rsidR="007924E9" w:rsidRPr="00AB0AF2" w:rsidRDefault="007924E9" w:rsidP="007924E9">
      <w:pPr>
        <w:pStyle w:val="ListParagraph"/>
        <w:ind w:left="0"/>
      </w:pPr>
      <w:r w:rsidRPr="00AB0AF2">
        <w:rPr>
          <w:bCs/>
          <w:i/>
          <w:kern w:val="0"/>
        </w:rPr>
        <w:t xml:space="preserve">Risk Governance, </w:t>
      </w:r>
    </w:p>
    <w:p w:rsidR="008702A2" w:rsidRPr="00AB0AF2" w:rsidRDefault="00277D5F" w:rsidP="008702A2">
      <w:pPr>
        <w:pStyle w:val="ListParagraph"/>
        <w:ind w:left="0"/>
      </w:pPr>
      <w:hyperlink r:id="rId117" w:history="1">
        <w:r w:rsidR="008702A2" w:rsidRPr="00AB0AF2">
          <w:rPr>
            <w:rStyle w:val="Hyperlink"/>
          </w:rPr>
          <w:t>http://www.nextgenerationinfrastructures.eu/download.php?field=document&amp;itemID=449529</w:t>
        </w:r>
      </w:hyperlink>
    </w:p>
    <w:p w:rsidR="008702A2" w:rsidRPr="00AB0AF2" w:rsidRDefault="008702A2" w:rsidP="008702A2">
      <w:pPr>
        <w:pStyle w:val="ListParagraph"/>
        <w:ind w:left="0"/>
      </w:pPr>
    </w:p>
    <w:p w:rsidR="007924E9" w:rsidRPr="00AB0AF2" w:rsidRDefault="007924E9" w:rsidP="008702A2">
      <w:pPr>
        <w:pStyle w:val="ListParagraph"/>
        <w:ind w:left="0"/>
      </w:pPr>
      <w:r w:rsidRPr="00AB0AF2">
        <w:t xml:space="preserve">United Kingdom cabinet Office, </w:t>
      </w:r>
      <w:r w:rsidRPr="00AB0AF2">
        <w:rPr>
          <w:i/>
        </w:rPr>
        <w:t xml:space="preserve">Keeping the Country Running: Natural Hazards and Infrastructure, </w:t>
      </w:r>
      <w:r w:rsidRPr="00AB0AF2">
        <w:t>(October 2011),</w:t>
      </w:r>
    </w:p>
    <w:p w:rsidR="008702A2" w:rsidRPr="00AB0AF2" w:rsidRDefault="00277D5F" w:rsidP="008702A2">
      <w:pPr>
        <w:pStyle w:val="ListParagraph"/>
        <w:ind w:left="0"/>
      </w:pPr>
      <w:hyperlink r:id="rId118" w:history="1">
        <w:r w:rsidR="008702A2" w:rsidRPr="00AB0AF2">
          <w:rPr>
            <w:rStyle w:val="Hyperlink"/>
          </w:rPr>
          <w:t>https://www.gov.uk/government/uploads/system/uploads/attachment_data/file/78900/summary-consultation-responses.pdf</w:t>
        </w:r>
      </w:hyperlink>
    </w:p>
    <w:p w:rsidR="008702A2" w:rsidRPr="00AB0AF2" w:rsidRDefault="008702A2" w:rsidP="008702A2">
      <w:pPr>
        <w:pStyle w:val="ListParagraph"/>
        <w:ind w:left="0"/>
      </w:pPr>
    </w:p>
    <w:p w:rsidR="007924E9" w:rsidRPr="00AB0AF2" w:rsidRDefault="007924E9" w:rsidP="00C72423">
      <w:r w:rsidRPr="00AB0AF2">
        <w:t xml:space="preserve">Government of Australia, </w:t>
      </w:r>
      <w:r w:rsidRPr="00AB0AF2">
        <w:rPr>
          <w:i/>
        </w:rPr>
        <w:t>Critical Infrastructure Resilience Strategy,</w:t>
      </w:r>
      <w:r w:rsidRPr="00AB0AF2">
        <w:t xml:space="preserve"> (2010), </w:t>
      </w:r>
    </w:p>
    <w:p w:rsidR="00C72423" w:rsidRPr="00AB0AF2" w:rsidRDefault="00277D5F" w:rsidP="00C72423">
      <w:hyperlink r:id="rId119" w:history="1">
        <w:r w:rsidR="00C72423" w:rsidRPr="00AB0AF2">
          <w:rPr>
            <w:rStyle w:val="Hyperlink"/>
          </w:rPr>
          <w:t>http://www.tisn.gov.au/Documents/Australian+Government+s+Critical+Infrastructure+Resilience+Strategy.pdf</w:t>
        </w:r>
      </w:hyperlink>
    </w:p>
    <w:p w:rsidR="00B52E52" w:rsidRPr="00AB0AF2" w:rsidRDefault="00B52E52" w:rsidP="008702A2">
      <w:pPr>
        <w:pStyle w:val="ListParagraph"/>
        <w:ind w:left="0"/>
      </w:pPr>
    </w:p>
    <w:p w:rsidR="00B52E52" w:rsidRPr="00AB0AF2" w:rsidRDefault="00B52E52" w:rsidP="008702A2">
      <w:pPr>
        <w:pStyle w:val="ListParagraph"/>
        <w:ind w:left="0"/>
        <w:rPr>
          <w:b/>
        </w:rPr>
      </w:pPr>
      <w:r w:rsidRPr="00AB0AF2">
        <w:rPr>
          <w:b/>
        </w:rPr>
        <w:t>4.</w:t>
      </w:r>
      <w:r w:rsidR="0022495E" w:rsidRPr="00AB0AF2">
        <w:rPr>
          <w:b/>
        </w:rPr>
        <w:t xml:space="preserve"> </w:t>
      </w:r>
      <w:r w:rsidRPr="00AB0AF2">
        <w:rPr>
          <w:b/>
        </w:rPr>
        <w:t>Additional Recommended Readings:</w:t>
      </w:r>
    </w:p>
    <w:p w:rsidR="00B52E52" w:rsidRPr="00AB0AF2" w:rsidRDefault="00B52E52" w:rsidP="008702A2">
      <w:pPr>
        <w:pStyle w:val="ListParagraph"/>
        <w:ind w:left="0"/>
        <w:rPr>
          <w:b/>
        </w:rPr>
      </w:pPr>
    </w:p>
    <w:p w:rsidR="00B52E52" w:rsidRPr="00AB0AF2" w:rsidRDefault="00B52E52" w:rsidP="008702A2">
      <w:pPr>
        <w:pStyle w:val="ListParagraph"/>
        <w:ind w:left="0"/>
        <w:rPr>
          <w:i/>
          <w:u w:val="single"/>
        </w:rPr>
      </w:pPr>
      <w:r w:rsidRPr="00AB0AF2">
        <w:rPr>
          <w:i/>
          <w:u w:val="single"/>
        </w:rPr>
        <w:t>United States</w:t>
      </w:r>
    </w:p>
    <w:p w:rsidR="00B52E52" w:rsidRPr="00AB0AF2" w:rsidRDefault="00B52E52" w:rsidP="008702A2">
      <w:pPr>
        <w:pStyle w:val="ListParagraph"/>
        <w:ind w:left="0"/>
        <w:rPr>
          <w:b/>
        </w:rPr>
      </w:pPr>
    </w:p>
    <w:p w:rsidR="00B52E52" w:rsidRPr="00AB0AF2" w:rsidRDefault="00B52E52" w:rsidP="00B52E52">
      <w:r w:rsidRPr="00AB0AF2">
        <w:t xml:space="preserve">National Infrastructure Advisory Council, </w:t>
      </w:r>
    </w:p>
    <w:p w:rsidR="00B52E52" w:rsidRPr="00AB0AF2" w:rsidRDefault="00B52E52" w:rsidP="00B52E52">
      <w:r w:rsidRPr="00AB0AF2">
        <w:rPr>
          <w:i/>
        </w:rPr>
        <w:t>Critical Infrastructure Resilience Final Report and Recommendations</w:t>
      </w:r>
      <w:r w:rsidRPr="00AB0AF2">
        <w:t>,</w:t>
      </w:r>
      <w:r w:rsidRPr="00AB0AF2">
        <w:rPr>
          <w:i/>
        </w:rPr>
        <w:t xml:space="preserve"> </w:t>
      </w:r>
      <w:r w:rsidRPr="00AB0AF2">
        <w:t>(September 2009),</w:t>
      </w:r>
    </w:p>
    <w:p w:rsidR="00B52E52" w:rsidRPr="00AB0AF2" w:rsidRDefault="00277D5F" w:rsidP="00B52E52">
      <w:hyperlink r:id="rId120" w:history="1">
        <w:r w:rsidR="00B52E52" w:rsidRPr="00AB0AF2">
          <w:rPr>
            <w:rStyle w:val="Hyperlink"/>
          </w:rPr>
          <w:t>http://www.dhs.gov/xlibrary/assets/niac/niac_critical_infrastructure_resilience.pdf</w:t>
        </w:r>
      </w:hyperlink>
      <w:r w:rsidR="00B52E52" w:rsidRPr="00AB0AF2">
        <w:t xml:space="preserve">. </w:t>
      </w:r>
    </w:p>
    <w:p w:rsidR="00B52E52" w:rsidRPr="00AB0AF2" w:rsidRDefault="00B52E52" w:rsidP="008702A2">
      <w:pPr>
        <w:pStyle w:val="ListParagraph"/>
        <w:ind w:left="0"/>
        <w:rPr>
          <w:b/>
        </w:rPr>
      </w:pPr>
    </w:p>
    <w:p w:rsidR="00B52E52" w:rsidRPr="00AB0AF2" w:rsidRDefault="00B52E52" w:rsidP="00B52E52">
      <w:r w:rsidRPr="00AB0AF2">
        <w:t xml:space="preserve">George Mason University, The Center for Infrastructure Protection and Homeland Security, </w:t>
      </w:r>
      <w:r w:rsidRPr="00AB0AF2">
        <w:rPr>
          <w:i/>
        </w:rPr>
        <w:t>The CIP Report</w:t>
      </w:r>
      <w:r w:rsidR="00841324">
        <w:t>, 12(7), (January 2014</w:t>
      </w:r>
      <w:r w:rsidRPr="00AB0AF2">
        <w:t xml:space="preserve">), </w:t>
      </w:r>
      <w:hyperlink r:id="rId121" w:history="1">
        <w:r w:rsidR="00841324" w:rsidRPr="00B01666">
          <w:rPr>
            <w:rStyle w:val="Hyperlink"/>
          </w:rPr>
          <w:t>http://cip.gmu.edu/wp-content/uploads/2013/06/January-2014_Resilience.pdf</w:t>
        </w:r>
      </w:hyperlink>
      <w:r w:rsidR="00841324">
        <w:t xml:space="preserve">. </w:t>
      </w:r>
    </w:p>
    <w:p w:rsidR="00C7332D" w:rsidRPr="00AB0AF2" w:rsidRDefault="00C7332D" w:rsidP="00931F26">
      <w:pPr>
        <w:widowControl/>
        <w:overflowPunct/>
        <w:adjustRightInd/>
        <w:rPr>
          <w:b/>
          <w:bCs/>
          <w:smallCaps/>
          <w:u w:val="single"/>
        </w:rPr>
      </w:pPr>
    </w:p>
    <w:p w:rsidR="00C7332D" w:rsidRPr="00AB0AF2" w:rsidRDefault="00C7332D">
      <w:pPr>
        <w:widowControl/>
        <w:overflowPunct/>
        <w:adjustRightInd/>
        <w:rPr>
          <w:b/>
          <w:bCs/>
          <w:smallCaps/>
          <w:u w:val="single"/>
        </w:rPr>
      </w:pPr>
      <w:r w:rsidRPr="00AB0AF2">
        <w:rPr>
          <w:b/>
          <w:bCs/>
          <w:smallCaps/>
          <w:u w:val="single"/>
        </w:rPr>
        <w:br w:type="page"/>
      </w:r>
    </w:p>
    <w:p w:rsidR="00063971" w:rsidRPr="00AB0AF2" w:rsidRDefault="00093714" w:rsidP="00931F26">
      <w:pPr>
        <w:widowControl/>
        <w:overflowPunct/>
        <w:adjustRightInd/>
        <w:rPr>
          <w:b/>
          <w:bCs/>
          <w:smallCaps/>
          <w:u w:val="single"/>
        </w:rPr>
      </w:pPr>
      <w:r w:rsidRPr="00AB0AF2">
        <w:rPr>
          <w:b/>
          <w:bCs/>
          <w:smallCaps/>
          <w:u w:val="single"/>
        </w:rPr>
        <w:lastRenderedPageBreak/>
        <w:t>l</w:t>
      </w:r>
      <w:r w:rsidR="00063971" w:rsidRPr="00AB0AF2">
        <w:rPr>
          <w:b/>
          <w:bCs/>
          <w:smallCaps/>
          <w:u w:val="single"/>
        </w:rPr>
        <w:t xml:space="preserve">esson </w:t>
      </w:r>
      <w:r w:rsidR="00411E5D" w:rsidRPr="00AB0AF2">
        <w:rPr>
          <w:b/>
          <w:bCs/>
          <w:smallCaps/>
          <w:u w:val="single"/>
        </w:rPr>
        <w:t>6</w:t>
      </w:r>
      <w:r w:rsidR="00063971" w:rsidRPr="00AB0AF2">
        <w:rPr>
          <w:b/>
          <w:bCs/>
          <w:smallCaps/>
          <w:u w:val="single"/>
        </w:rPr>
        <w:t xml:space="preserve"> </w:t>
      </w:r>
      <w:proofErr w:type="gramStart"/>
      <w:r w:rsidR="00063971" w:rsidRPr="00AB0AF2">
        <w:rPr>
          <w:b/>
          <w:bCs/>
          <w:smallCaps/>
          <w:u w:val="single"/>
        </w:rPr>
        <w:t>topic</w:t>
      </w:r>
      <w:proofErr w:type="gramEnd"/>
      <w:r w:rsidR="00CB74EC" w:rsidRPr="00AB0AF2">
        <w:rPr>
          <w:b/>
          <w:bCs/>
          <w:smallCaps/>
        </w:rPr>
        <w:t xml:space="preserve">:  </w:t>
      </w:r>
      <w:r w:rsidR="00A80EF6" w:rsidRPr="00AB0AF2">
        <w:rPr>
          <w:b/>
          <w:bCs/>
          <w:smallCaps/>
        </w:rPr>
        <w:t xml:space="preserve">case studies: the u.s.-canada </w:t>
      </w:r>
      <w:r w:rsidR="004B1F04" w:rsidRPr="00AB0AF2">
        <w:rPr>
          <w:b/>
          <w:bCs/>
          <w:smallCaps/>
        </w:rPr>
        <w:t xml:space="preserve">critical infrastructure </w:t>
      </w:r>
      <w:r w:rsidR="00A80EF6" w:rsidRPr="00AB0AF2">
        <w:rPr>
          <w:b/>
          <w:bCs/>
          <w:smallCaps/>
        </w:rPr>
        <w:t>partnership</w:t>
      </w:r>
      <w:r w:rsidR="008F5FAA" w:rsidRPr="00AB0AF2">
        <w:rPr>
          <w:b/>
          <w:bCs/>
          <w:smallCaps/>
        </w:rPr>
        <w:t xml:space="preserve"> </w:t>
      </w:r>
    </w:p>
    <w:p w:rsidR="00453846" w:rsidRPr="00AB0AF2" w:rsidRDefault="00453846">
      <w:pPr>
        <w:keepNext/>
        <w:rPr>
          <w:b/>
          <w:bCs/>
          <w:smallCaps/>
        </w:rPr>
      </w:pPr>
    </w:p>
    <w:p w:rsidR="00CB74EC" w:rsidRPr="00AB0AF2" w:rsidRDefault="003902F2" w:rsidP="003902F2">
      <w:pPr>
        <w:rPr>
          <w:b/>
        </w:rPr>
      </w:pPr>
      <w:r w:rsidRPr="00AB0AF2">
        <w:rPr>
          <w:b/>
        </w:rPr>
        <w:t xml:space="preserve">1. </w:t>
      </w:r>
      <w:r w:rsidR="00382208" w:rsidRPr="00AB0AF2">
        <w:rPr>
          <w:b/>
        </w:rPr>
        <w:t>Lesson Goals/Objectives:</w:t>
      </w:r>
    </w:p>
    <w:p w:rsidR="003902F2" w:rsidRPr="00AB0AF2" w:rsidRDefault="003902F2" w:rsidP="003902F2"/>
    <w:p w:rsidR="00366D38" w:rsidRPr="00AB0AF2" w:rsidRDefault="00F551D0" w:rsidP="00196C38">
      <w:pPr>
        <w:pStyle w:val="ListParagraph"/>
        <w:numPr>
          <w:ilvl w:val="0"/>
          <w:numId w:val="17"/>
        </w:numPr>
      </w:pPr>
      <w:r w:rsidRPr="00AB0AF2">
        <w:t>D</w:t>
      </w:r>
      <w:r w:rsidR="00D97312" w:rsidRPr="00AB0AF2">
        <w:t xml:space="preserve">iscuss the Canadian approach to critical infrastructure </w:t>
      </w:r>
      <w:r w:rsidR="00F7338E" w:rsidRPr="00AB0AF2">
        <w:t>security</w:t>
      </w:r>
      <w:r w:rsidR="00D97312" w:rsidRPr="00AB0AF2">
        <w:t xml:space="preserve"> and resilience</w:t>
      </w:r>
      <w:r w:rsidR="003170F7" w:rsidRPr="00AB0AF2">
        <w:t>, including:</w:t>
      </w:r>
      <w:r w:rsidR="00D97312" w:rsidRPr="00AB0AF2">
        <w:t xml:space="preserve"> </w:t>
      </w:r>
    </w:p>
    <w:p w:rsidR="00366D38" w:rsidRPr="00AB0AF2" w:rsidRDefault="00D97312" w:rsidP="00366D38">
      <w:pPr>
        <w:pStyle w:val="ListParagraph"/>
        <w:numPr>
          <w:ilvl w:val="1"/>
          <w:numId w:val="17"/>
        </w:numPr>
      </w:pPr>
      <w:r w:rsidRPr="00AB0AF2">
        <w:t>public-private partnership</w:t>
      </w:r>
      <w:r w:rsidR="00366D38" w:rsidRPr="00AB0AF2">
        <w:t>s</w:t>
      </w:r>
    </w:p>
    <w:p w:rsidR="00EC5881" w:rsidRPr="00AB0AF2" w:rsidRDefault="00366D38" w:rsidP="00EC5881">
      <w:pPr>
        <w:pStyle w:val="ListParagraph"/>
        <w:numPr>
          <w:ilvl w:val="1"/>
          <w:numId w:val="17"/>
        </w:numPr>
      </w:pPr>
      <w:r w:rsidRPr="00AB0AF2">
        <w:t>information sharing</w:t>
      </w:r>
    </w:p>
    <w:p w:rsidR="00366D38" w:rsidRPr="00AB0AF2" w:rsidRDefault="00366D38" w:rsidP="00366D38">
      <w:pPr>
        <w:pStyle w:val="ListParagraph"/>
        <w:numPr>
          <w:ilvl w:val="1"/>
          <w:numId w:val="17"/>
        </w:numPr>
      </w:pPr>
      <w:r w:rsidRPr="00AB0AF2">
        <w:t>risk assessment &amp; management</w:t>
      </w:r>
    </w:p>
    <w:p w:rsidR="00EC5881" w:rsidRPr="00AB0AF2" w:rsidRDefault="00EC5881" w:rsidP="00366D38">
      <w:pPr>
        <w:pStyle w:val="ListParagraph"/>
        <w:numPr>
          <w:ilvl w:val="1"/>
          <w:numId w:val="17"/>
        </w:numPr>
      </w:pPr>
      <w:r w:rsidRPr="00AB0AF2">
        <w:t>planning</w:t>
      </w:r>
    </w:p>
    <w:p w:rsidR="00511C41" w:rsidRPr="00AB0AF2" w:rsidRDefault="00366D38" w:rsidP="00366D38">
      <w:pPr>
        <w:pStyle w:val="ListParagraph"/>
        <w:numPr>
          <w:ilvl w:val="1"/>
          <w:numId w:val="17"/>
        </w:numPr>
      </w:pPr>
      <w:r w:rsidRPr="00AB0AF2">
        <w:t>incident management</w:t>
      </w:r>
    </w:p>
    <w:p w:rsidR="00634DA1" w:rsidRPr="00AB0AF2" w:rsidRDefault="00F551D0" w:rsidP="00F551D0">
      <w:pPr>
        <w:pStyle w:val="ListParagraph"/>
        <w:numPr>
          <w:ilvl w:val="0"/>
          <w:numId w:val="17"/>
        </w:numPr>
      </w:pPr>
      <w:r w:rsidRPr="00AB0AF2">
        <w:t>Examine the cross-border implications for critical infrastructure operations, security</w:t>
      </w:r>
      <w:r w:rsidR="00F7338E" w:rsidRPr="00AB0AF2">
        <w:t>,</w:t>
      </w:r>
      <w:r w:rsidRPr="00AB0AF2">
        <w:t xml:space="preserve"> and resilience between Canada and the United States.  </w:t>
      </w:r>
    </w:p>
    <w:p w:rsidR="00D8021F" w:rsidRPr="00AB0AF2" w:rsidRDefault="00F551D0" w:rsidP="00D8021F">
      <w:pPr>
        <w:pStyle w:val="ListParagraph"/>
        <w:numPr>
          <w:ilvl w:val="0"/>
          <w:numId w:val="17"/>
        </w:numPr>
      </w:pPr>
      <w:r w:rsidRPr="00AB0AF2">
        <w:t>Describe border implications and challenges faced by critical infrastructure owners and operators and how they are addressed by private industry.  (Examples for discussion can include energy, transportation, critical manufacturing,</w:t>
      </w:r>
      <w:r w:rsidR="00D8021F" w:rsidRPr="00AB0AF2">
        <w:t xml:space="preserve"> and others.)</w:t>
      </w:r>
    </w:p>
    <w:p w:rsidR="00C6388D" w:rsidRPr="00AB0AF2" w:rsidRDefault="00D8021F" w:rsidP="00D8021F">
      <w:pPr>
        <w:pStyle w:val="ListParagraph"/>
        <w:numPr>
          <w:ilvl w:val="0"/>
          <w:numId w:val="17"/>
        </w:numPr>
      </w:pPr>
      <w:r w:rsidRPr="00AB0AF2">
        <w:t>D</w:t>
      </w:r>
      <w:r w:rsidR="00F551D0" w:rsidRPr="00AB0AF2">
        <w:t xml:space="preserve">iscuss the major elements of the North American Electric Reliability Corporation (NERC) framework regarding </w:t>
      </w:r>
      <w:r w:rsidR="00720C96" w:rsidRPr="00AB0AF2">
        <w:t xml:space="preserve">the </w:t>
      </w:r>
      <w:r w:rsidR="00F551D0" w:rsidRPr="00AB0AF2">
        <w:t>resilience</w:t>
      </w:r>
      <w:r w:rsidR="00720C96" w:rsidRPr="00AB0AF2">
        <w:t xml:space="preserve"> and stability</w:t>
      </w:r>
      <w:r w:rsidR="00F551D0" w:rsidRPr="00AB0AF2">
        <w:t xml:space="preserve"> of the North American power grid.</w:t>
      </w:r>
    </w:p>
    <w:p w:rsidR="00366D38" w:rsidRPr="00AB0AF2" w:rsidRDefault="00F551D0" w:rsidP="00366D38">
      <w:pPr>
        <w:pStyle w:val="ListParagraph"/>
        <w:numPr>
          <w:ilvl w:val="0"/>
          <w:numId w:val="17"/>
        </w:numPr>
      </w:pPr>
      <w:r w:rsidRPr="00AB0AF2">
        <w:t>D</w:t>
      </w:r>
      <w:r w:rsidR="00366D38" w:rsidRPr="00AB0AF2">
        <w:t xml:space="preserve">iscuss the major elements of the </w:t>
      </w:r>
      <w:r w:rsidR="00366D38" w:rsidRPr="00AB0AF2">
        <w:rPr>
          <w:i/>
        </w:rPr>
        <w:t xml:space="preserve">Canada-United States Action Plan for Critical Infrastructure </w:t>
      </w:r>
      <w:r w:rsidR="00366D38" w:rsidRPr="00AB0AF2">
        <w:t>bilateral framework</w:t>
      </w:r>
      <w:r w:rsidR="00366D38" w:rsidRPr="00AB0AF2">
        <w:rPr>
          <w:i/>
        </w:rPr>
        <w:t>.</w:t>
      </w:r>
    </w:p>
    <w:p w:rsidR="00366D38" w:rsidRPr="00AB0AF2" w:rsidRDefault="00F551D0" w:rsidP="00366D38">
      <w:pPr>
        <w:pStyle w:val="ListParagraph"/>
        <w:numPr>
          <w:ilvl w:val="0"/>
          <w:numId w:val="17"/>
        </w:numPr>
      </w:pPr>
      <w:r w:rsidRPr="00AB0AF2">
        <w:t xml:space="preserve">Identify and </w:t>
      </w:r>
      <w:r w:rsidR="00366D38" w:rsidRPr="00AB0AF2">
        <w:t xml:space="preserve">discuss </w:t>
      </w:r>
      <w:r w:rsidRPr="00AB0AF2">
        <w:t>processes u</w:t>
      </w:r>
      <w:r w:rsidR="007C5453" w:rsidRPr="00AB0AF2">
        <w:t>s</w:t>
      </w:r>
      <w:r w:rsidRPr="00AB0AF2">
        <w:t>ed by</w:t>
      </w:r>
      <w:r w:rsidR="001B710C" w:rsidRPr="00AB0AF2">
        <w:t xml:space="preserve"> the United States</w:t>
      </w:r>
      <w:r w:rsidR="00366D38" w:rsidRPr="00AB0AF2">
        <w:t xml:space="preserve"> and Canada</w:t>
      </w:r>
      <w:r w:rsidRPr="00AB0AF2">
        <w:t xml:space="preserve"> to address</w:t>
      </w:r>
      <w:r w:rsidR="00366D38" w:rsidRPr="00AB0AF2">
        <w:t xml:space="preserve"> cross-border infrastructure dependencies/interdependencies.</w:t>
      </w:r>
      <w:r w:rsidRPr="00AB0AF2">
        <w:t xml:space="preserve"> </w:t>
      </w:r>
      <w:r w:rsidR="00366D38" w:rsidRPr="00AB0AF2">
        <w:t xml:space="preserve"> </w:t>
      </w:r>
    </w:p>
    <w:p w:rsidR="00366D38" w:rsidRPr="00AB0AF2" w:rsidRDefault="00366D38" w:rsidP="00366D38">
      <w:pPr>
        <w:pStyle w:val="ListParagraph"/>
        <w:numPr>
          <w:ilvl w:val="0"/>
          <w:numId w:val="17"/>
        </w:numPr>
      </w:pPr>
      <w:r w:rsidRPr="00AB0AF2">
        <w:t>C</w:t>
      </w:r>
      <w:r w:rsidR="005A445E" w:rsidRPr="00AB0AF2">
        <w:t xml:space="preserve">ompare and </w:t>
      </w:r>
      <w:r w:rsidR="001B710C" w:rsidRPr="00AB0AF2">
        <w:t>contrast the United States</w:t>
      </w:r>
      <w:r w:rsidRPr="00AB0AF2">
        <w:t xml:space="preserve"> and Canadian approaches to critical infrastructure </w:t>
      </w:r>
      <w:r w:rsidR="00F7338E" w:rsidRPr="00AB0AF2">
        <w:t>security</w:t>
      </w:r>
      <w:r w:rsidRPr="00AB0AF2">
        <w:t xml:space="preserve"> and resilience.</w:t>
      </w:r>
    </w:p>
    <w:p w:rsidR="00366D38" w:rsidRPr="00AB0AF2" w:rsidRDefault="00366D38" w:rsidP="00366D38">
      <w:pPr>
        <w:pStyle w:val="ListParagraph"/>
      </w:pPr>
    </w:p>
    <w:p w:rsidR="00063971" w:rsidRPr="00AB0AF2" w:rsidRDefault="00240F16">
      <w:pPr>
        <w:rPr>
          <w:b/>
        </w:rPr>
      </w:pPr>
      <w:r w:rsidRPr="00AB0AF2">
        <w:rPr>
          <w:b/>
        </w:rPr>
        <w:t xml:space="preserve">2. </w:t>
      </w:r>
      <w:r w:rsidR="00382208" w:rsidRPr="00AB0AF2">
        <w:rPr>
          <w:b/>
        </w:rPr>
        <w:t>Discussion Topics:</w:t>
      </w:r>
    </w:p>
    <w:p w:rsidR="00856B48" w:rsidRPr="00AB0AF2" w:rsidRDefault="00856B48">
      <w:pPr>
        <w:rPr>
          <w:b/>
        </w:rPr>
      </w:pPr>
    </w:p>
    <w:p w:rsidR="0029341C" w:rsidRPr="00AB0AF2" w:rsidRDefault="00D97312" w:rsidP="00196C38">
      <w:pPr>
        <w:pStyle w:val="ListParagraph"/>
        <w:numPr>
          <w:ilvl w:val="0"/>
          <w:numId w:val="18"/>
        </w:numPr>
      </w:pPr>
      <w:r w:rsidRPr="00AB0AF2">
        <w:t xml:space="preserve">What are the major elements of </w:t>
      </w:r>
      <w:r w:rsidRPr="00AB0AF2">
        <w:rPr>
          <w:i/>
        </w:rPr>
        <w:t>Canada’s National Strategy and Action Plan for Critical Infrastructure</w:t>
      </w:r>
      <w:r w:rsidRPr="00AB0AF2">
        <w:t>?</w:t>
      </w:r>
      <w:r w:rsidR="00B23FAB" w:rsidRPr="00AB0AF2">
        <w:t xml:space="preserve"> How is this approach si</w:t>
      </w:r>
      <w:r w:rsidR="001B710C" w:rsidRPr="00AB0AF2">
        <w:t>milar to/different from the United States</w:t>
      </w:r>
      <w:r w:rsidR="00B23FAB" w:rsidRPr="00AB0AF2">
        <w:t xml:space="preserve"> model?</w:t>
      </w:r>
      <w:r w:rsidR="00E30B0E" w:rsidRPr="00AB0AF2">
        <w:t xml:space="preserve"> Does the Canadian approach offer any seeming best practices?</w:t>
      </w:r>
    </w:p>
    <w:p w:rsidR="00E65349" w:rsidRPr="00AB0AF2" w:rsidRDefault="00E65349" w:rsidP="00196C38">
      <w:pPr>
        <w:pStyle w:val="ListParagraph"/>
        <w:numPr>
          <w:ilvl w:val="0"/>
          <w:numId w:val="18"/>
        </w:numPr>
      </w:pPr>
      <w:r w:rsidRPr="00AB0AF2">
        <w:rPr>
          <w:rFonts w:eastAsia="Times New Roman"/>
          <w:color w:val="000000"/>
        </w:rPr>
        <w:t xml:space="preserve">Does </w:t>
      </w:r>
      <w:r w:rsidR="00772D53" w:rsidRPr="00AB0AF2">
        <w:rPr>
          <w:rFonts w:eastAsia="Times New Roman"/>
          <w:color w:val="000000"/>
        </w:rPr>
        <w:t>the North American Free Trade Agreement (</w:t>
      </w:r>
      <w:r w:rsidRPr="00AB0AF2">
        <w:rPr>
          <w:rFonts w:eastAsia="Times New Roman"/>
          <w:color w:val="000000"/>
        </w:rPr>
        <w:t>NAFTA</w:t>
      </w:r>
      <w:r w:rsidR="00772D53" w:rsidRPr="00AB0AF2">
        <w:rPr>
          <w:rFonts w:eastAsia="Times New Roman"/>
          <w:color w:val="000000"/>
        </w:rPr>
        <w:t>)</w:t>
      </w:r>
      <w:r w:rsidRPr="00AB0AF2">
        <w:rPr>
          <w:rFonts w:eastAsia="Times New Roman"/>
          <w:color w:val="000000"/>
        </w:rPr>
        <w:t xml:space="preserve"> play a part in bilateral/trilateral critical infrastructure security and resilience? Should it?</w:t>
      </w:r>
    </w:p>
    <w:p w:rsidR="00E30B0E" w:rsidRPr="00AB0AF2" w:rsidRDefault="00E30B0E" w:rsidP="00196C38">
      <w:pPr>
        <w:pStyle w:val="ListParagraph"/>
        <w:numPr>
          <w:ilvl w:val="0"/>
          <w:numId w:val="18"/>
        </w:numPr>
      </w:pPr>
      <w:r w:rsidRPr="00AB0AF2">
        <w:t>How is critical infrastructure risk managed at the provincial level in Canada? Are the national and provincial frameworks compatible?</w:t>
      </w:r>
    </w:p>
    <w:p w:rsidR="00B23FAB" w:rsidRPr="00AB0AF2" w:rsidRDefault="00B23FAB" w:rsidP="00196C38">
      <w:pPr>
        <w:pStyle w:val="ListParagraph"/>
        <w:numPr>
          <w:ilvl w:val="0"/>
          <w:numId w:val="18"/>
        </w:numPr>
      </w:pPr>
      <w:r w:rsidRPr="00AB0AF2">
        <w:t>What is the Canadian perspective on critical infrastructure risk? How is this perspective</w:t>
      </w:r>
      <w:r w:rsidR="001B710C" w:rsidRPr="00AB0AF2">
        <w:t xml:space="preserve"> different from that of the United States</w:t>
      </w:r>
      <w:r w:rsidRPr="00AB0AF2">
        <w:t>?</w:t>
      </w:r>
    </w:p>
    <w:p w:rsidR="00B23FAB" w:rsidRPr="00AB0AF2" w:rsidRDefault="00B23FAB" w:rsidP="00B23FAB">
      <w:pPr>
        <w:pStyle w:val="ListParagraph"/>
        <w:numPr>
          <w:ilvl w:val="0"/>
          <w:numId w:val="17"/>
        </w:numPr>
      </w:pPr>
      <w:r w:rsidRPr="00AB0AF2">
        <w:t xml:space="preserve">What are the major elements of the </w:t>
      </w:r>
      <w:r w:rsidRPr="00AB0AF2">
        <w:rPr>
          <w:i/>
        </w:rPr>
        <w:t xml:space="preserve">Canada-United States Action Plan for Critical Infrastructure </w:t>
      </w:r>
      <w:r w:rsidRPr="00AB0AF2">
        <w:t>bilateral framework? What are the strengths and weaknesses of this approach?</w:t>
      </w:r>
    </w:p>
    <w:p w:rsidR="00634DA1" w:rsidRPr="00AB0AF2" w:rsidRDefault="00634DA1" w:rsidP="00B23FAB">
      <w:pPr>
        <w:pStyle w:val="ListParagraph"/>
        <w:numPr>
          <w:ilvl w:val="0"/>
          <w:numId w:val="17"/>
        </w:numPr>
      </w:pPr>
      <w:r w:rsidRPr="00AB0AF2">
        <w:t>Do the United States and Canada use comparable approaches to identify, assess</w:t>
      </w:r>
      <w:r w:rsidR="00D8021F" w:rsidRPr="00AB0AF2">
        <w:t>,</w:t>
      </w:r>
      <w:r w:rsidRPr="00AB0AF2">
        <w:t xml:space="preserve"> and manage risk related to cross-border infrastructure systems? If not, how is cross-border infrastructure risk accounted for?</w:t>
      </w:r>
    </w:p>
    <w:p w:rsidR="00E30B0E" w:rsidRPr="00AB0AF2" w:rsidRDefault="00B23FAB" w:rsidP="00E30B0E">
      <w:pPr>
        <w:pStyle w:val="ListParagraph"/>
        <w:numPr>
          <w:ilvl w:val="0"/>
          <w:numId w:val="18"/>
        </w:numPr>
      </w:pPr>
      <w:r w:rsidRPr="00AB0AF2">
        <w:t xml:space="preserve">Discuss the </w:t>
      </w:r>
      <w:r w:rsidR="00E30B0E" w:rsidRPr="00AB0AF2">
        <w:t xml:space="preserve">various critiques of </w:t>
      </w:r>
      <w:r w:rsidR="00E30B0E" w:rsidRPr="00AB0AF2">
        <w:rPr>
          <w:i/>
        </w:rPr>
        <w:t xml:space="preserve">Canada’s National Strategy and Action Plan for Critical Infrastructure? </w:t>
      </w:r>
      <w:r w:rsidR="00E30B0E" w:rsidRPr="00AB0AF2">
        <w:t xml:space="preserve">Are these critiques similar to those associated with the U.S. </w:t>
      </w:r>
      <w:r w:rsidR="00E30B0E" w:rsidRPr="00AB0AF2">
        <w:lastRenderedPageBreak/>
        <w:t>model?</w:t>
      </w:r>
    </w:p>
    <w:p w:rsidR="00E30B0E" w:rsidRPr="00AB0AF2" w:rsidRDefault="00E30B0E" w:rsidP="00E30B0E">
      <w:pPr>
        <w:pStyle w:val="ListParagraph"/>
        <w:numPr>
          <w:ilvl w:val="0"/>
          <w:numId w:val="18"/>
        </w:numPr>
      </w:pPr>
      <w:r w:rsidRPr="00AB0AF2">
        <w:t>How does the NERC framework support the protection and resilience of the North American power grid? What are its principal strengths and weaknesses?</w:t>
      </w:r>
    </w:p>
    <w:p w:rsidR="00E30B0E" w:rsidRPr="00AB0AF2" w:rsidRDefault="00E30B0E" w:rsidP="00E30B0E">
      <w:pPr>
        <w:pStyle w:val="ListParagraph"/>
        <w:numPr>
          <w:ilvl w:val="0"/>
          <w:numId w:val="18"/>
        </w:numPr>
      </w:pPr>
      <w:r w:rsidRPr="00AB0AF2">
        <w:t>Does this model have potential applicability to other important cross-border infrastructures?</w:t>
      </w:r>
    </w:p>
    <w:p w:rsidR="00E30B0E" w:rsidRPr="00AB0AF2" w:rsidRDefault="00E30B0E" w:rsidP="00E30B0E">
      <w:pPr>
        <w:pStyle w:val="ListParagraph"/>
      </w:pPr>
      <w:r w:rsidRPr="00AB0AF2">
        <w:t xml:space="preserve"> </w:t>
      </w:r>
    </w:p>
    <w:p w:rsidR="00063971" w:rsidRPr="00AB0AF2" w:rsidRDefault="00240F16">
      <w:pPr>
        <w:rPr>
          <w:b/>
        </w:rPr>
      </w:pPr>
      <w:r w:rsidRPr="00AB0AF2">
        <w:rPr>
          <w:b/>
        </w:rPr>
        <w:t xml:space="preserve">3. </w:t>
      </w:r>
      <w:r w:rsidR="00382208" w:rsidRPr="00AB0AF2">
        <w:rPr>
          <w:b/>
        </w:rPr>
        <w:t xml:space="preserve">Required Reading: </w:t>
      </w:r>
    </w:p>
    <w:p w:rsidR="00856B48" w:rsidRPr="00AB0AF2" w:rsidRDefault="00856B48" w:rsidP="0059446D"/>
    <w:p w:rsidR="00C7332D" w:rsidRPr="00AB0AF2" w:rsidRDefault="00C7332D" w:rsidP="00A80EF6">
      <w:r w:rsidRPr="00AB0AF2">
        <w:t>Office of Critical Infrastru</w:t>
      </w:r>
      <w:r w:rsidR="00732424" w:rsidRPr="00AB0AF2">
        <w:t>ct</w:t>
      </w:r>
      <w:r w:rsidRPr="00AB0AF2">
        <w:t>ure Prote</w:t>
      </w:r>
      <w:r w:rsidR="00732424" w:rsidRPr="00AB0AF2">
        <w:t>ct</w:t>
      </w:r>
      <w:r w:rsidRPr="00AB0AF2">
        <w:t xml:space="preserve">ion and Emergency </w:t>
      </w:r>
      <w:r w:rsidR="00732424" w:rsidRPr="00AB0AF2">
        <w:t>P</w:t>
      </w:r>
      <w:r w:rsidRPr="00AB0AF2">
        <w:t>reparedness, Government of Canada</w:t>
      </w:r>
      <w:r w:rsidR="00732424" w:rsidRPr="00AB0AF2">
        <w:t>,</w:t>
      </w:r>
      <w:r w:rsidR="00732424" w:rsidRPr="00AB0AF2">
        <w:rPr>
          <w:i/>
        </w:rPr>
        <w:t xml:space="preserve"> </w:t>
      </w:r>
      <w:r w:rsidRPr="00AB0AF2">
        <w:rPr>
          <w:i/>
        </w:rPr>
        <w:t>Threats to Canada’s Critical Infrastructure</w:t>
      </w:r>
      <w:r w:rsidRPr="00AB0AF2">
        <w:t>, (March 12, 2003),</w:t>
      </w:r>
    </w:p>
    <w:p w:rsidR="0031792E" w:rsidRPr="00AB0AF2" w:rsidRDefault="00277D5F" w:rsidP="00A80EF6">
      <w:hyperlink r:id="rId122" w:history="1">
        <w:r w:rsidR="0031792E" w:rsidRPr="00AB0AF2">
          <w:rPr>
            <w:rStyle w:val="Hyperlink"/>
          </w:rPr>
          <w:t>http://www.publicsafety.gc.ca/prg/em/ccirc/_fl/ta03-001-eng.pdf</w:t>
        </w:r>
      </w:hyperlink>
    </w:p>
    <w:p w:rsidR="0031792E" w:rsidRPr="00AB0AF2" w:rsidRDefault="0031792E" w:rsidP="00A80EF6"/>
    <w:p w:rsidR="00A80EF6" w:rsidRPr="00AB0AF2" w:rsidRDefault="00A80EF6" w:rsidP="00A80EF6">
      <w:r w:rsidRPr="00AB0AF2">
        <w:t xml:space="preserve">Public Safety Canada, </w:t>
      </w:r>
      <w:r w:rsidRPr="00AB0AF2">
        <w:rPr>
          <w:i/>
        </w:rPr>
        <w:t>National Strategy for Critical Infrastructure and Action Plan for Critical Infrastructure</w:t>
      </w:r>
      <w:r w:rsidRPr="00AB0AF2">
        <w:t xml:space="preserve">, (2010), </w:t>
      </w:r>
      <w:r w:rsidR="00F75343" w:rsidRPr="00AB0AF2">
        <w:t>http://www.dhs.gov/xlibrary/assets/ip_canada_us_action_plan.pdf</w:t>
      </w:r>
      <w:r w:rsidRPr="00AB0AF2">
        <w:t xml:space="preserve">. </w:t>
      </w:r>
    </w:p>
    <w:p w:rsidR="00A80EF6" w:rsidRPr="00AB0AF2" w:rsidRDefault="00A80EF6" w:rsidP="00A80EF6"/>
    <w:p w:rsidR="00E24462" w:rsidRPr="00AB0AF2" w:rsidRDefault="00E24462" w:rsidP="00A80EF6">
      <w:r w:rsidRPr="00AB0AF2">
        <w:t xml:space="preserve">Kevin Quigley, </w:t>
      </w:r>
      <w:r w:rsidRPr="00AB0AF2">
        <w:rPr>
          <w:rStyle w:val="maintitle"/>
        </w:rPr>
        <w:t>“Man plans, God laughs”: Canada's National Strategy for Protecting Critical Infrastructure,</w:t>
      </w:r>
    </w:p>
    <w:p w:rsidR="004066F2" w:rsidRPr="00AB0AF2" w:rsidRDefault="00277D5F" w:rsidP="00A80EF6">
      <w:hyperlink r:id="rId123" w:history="1">
        <w:r w:rsidR="004066F2" w:rsidRPr="00AB0AF2">
          <w:rPr>
            <w:rStyle w:val="Hyperlink"/>
          </w:rPr>
          <w:t>http://onlinelibrary.wiley.com/doi/10.1111/capa.12007/abstract</w:t>
        </w:r>
      </w:hyperlink>
    </w:p>
    <w:p w:rsidR="004066F2" w:rsidRPr="00AB0AF2" w:rsidRDefault="00E24462" w:rsidP="00E24462">
      <w:pPr>
        <w:pStyle w:val="Heading2"/>
        <w:rPr>
          <w:rFonts w:ascii="Times New Roman" w:hAnsi="Times New Roman" w:cs="Times New Roman"/>
          <w:b w:val="0"/>
          <w:sz w:val="24"/>
          <w:szCs w:val="24"/>
        </w:rPr>
      </w:pPr>
      <w:r w:rsidRPr="00AB0AF2">
        <w:rPr>
          <w:rFonts w:ascii="Times New Roman" w:hAnsi="Times New Roman" w:cs="Times New Roman"/>
          <w:b w:val="0"/>
          <w:i/>
          <w:color w:val="auto"/>
          <w:sz w:val="24"/>
          <w:szCs w:val="24"/>
        </w:rPr>
        <w:t>The McDonald-Laurier Institute</w:t>
      </w:r>
      <w:r w:rsidRPr="00AB0AF2">
        <w:rPr>
          <w:rFonts w:ascii="Times New Roman" w:hAnsi="Times New Roman" w:cs="Times New Roman"/>
          <w:b w:val="0"/>
          <w:i/>
          <w:sz w:val="24"/>
          <w:szCs w:val="24"/>
        </w:rPr>
        <w:t xml:space="preserve">, </w:t>
      </w:r>
      <w:r w:rsidRPr="00AB0AF2">
        <w:rPr>
          <w:rFonts w:ascii="Times New Roman" w:hAnsi="Times New Roman" w:cs="Times New Roman"/>
          <w:b w:val="0"/>
          <w:i/>
          <w:color w:val="000000"/>
          <w:sz w:val="24"/>
          <w:szCs w:val="24"/>
        </w:rPr>
        <w:t xml:space="preserve">Canada’s Critical Infrastructure: Vulnerable to Terrorists, Hackers, Thieves and Neglect, </w:t>
      </w:r>
      <w:r w:rsidRPr="00AB0AF2">
        <w:rPr>
          <w:rFonts w:ascii="Times New Roman" w:hAnsi="Times New Roman" w:cs="Times New Roman"/>
          <w:b w:val="0"/>
          <w:color w:val="000000"/>
          <w:sz w:val="24"/>
          <w:szCs w:val="24"/>
        </w:rPr>
        <w:t>(December 6, 2011),</w:t>
      </w:r>
      <w:r w:rsidRPr="00AB0AF2">
        <w:rPr>
          <w:rFonts w:ascii="Times New Roman" w:hAnsi="Times New Roman" w:cs="Times New Roman"/>
          <w:b w:val="0"/>
          <w:i/>
          <w:color w:val="000000"/>
          <w:sz w:val="24"/>
          <w:szCs w:val="24"/>
        </w:rPr>
        <w:t xml:space="preserve"> </w:t>
      </w:r>
      <w:hyperlink r:id="rId124" w:history="1">
        <w:r w:rsidR="004066F2" w:rsidRPr="00AB0AF2">
          <w:rPr>
            <w:rStyle w:val="Hyperlink"/>
            <w:rFonts w:ascii="Times New Roman" w:hAnsi="Times New Roman" w:cs="Times New Roman"/>
            <w:b w:val="0"/>
            <w:sz w:val="24"/>
            <w:szCs w:val="24"/>
          </w:rPr>
          <w:t>http://www.macdonaldlaurier.ca/mli-paper-canadas-critical-infrastructure-vulnerable-to-terrorists-hackers-thieves-and-neglect/</w:t>
        </w:r>
      </w:hyperlink>
    </w:p>
    <w:p w:rsidR="004066F2" w:rsidRPr="00AB0AF2" w:rsidRDefault="009C05C8" w:rsidP="000B1EAD">
      <w:pPr>
        <w:pStyle w:val="colortags"/>
        <w:shd w:val="clear" w:color="auto" w:fill="FFFFFF"/>
        <w:spacing w:line="207" w:lineRule="atLeast"/>
        <w:rPr>
          <w:sz w:val="24"/>
          <w:szCs w:val="24"/>
        </w:rPr>
      </w:pPr>
      <w:r w:rsidRPr="00AB0AF2">
        <w:rPr>
          <w:sz w:val="24"/>
          <w:szCs w:val="24"/>
        </w:rPr>
        <w:t xml:space="preserve">Troy Media, </w:t>
      </w:r>
      <w:r w:rsidR="004072C3" w:rsidRPr="00AB0AF2">
        <w:rPr>
          <w:i/>
          <w:sz w:val="24"/>
          <w:szCs w:val="24"/>
        </w:rPr>
        <w:t>C</w:t>
      </w:r>
      <w:r w:rsidR="004072C3" w:rsidRPr="00AB0AF2">
        <w:rPr>
          <w:i/>
          <w:color w:val="555555"/>
          <w:sz w:val="24"/>
          <w:szCs w:val="24"/>
        </w:rPr>
        <w:t>anada’s Critical Infrastructure: When is Safe enough?</w:t>
      </w:r>
      <w:r w:rsidR="004072C3" w:rsidRPr="00AB0AF2">
        <w:rPr>
          <w:color w:val="555555"/>
          <w:sz w:val="24"/>
          <w:szCs w:val="24"/>
        </w:rPr>
        <w:t xml:space="preserve"> (December 16, 2011), </w:t>
      </w:r>
      <w:hyperlink r:id="rId125" w:history="1">
        <w:r w:rsidR="004066F2" w:rsidRPr="00AB0AF2">
          <w:rPr>
            <w:rStyle w:val="Hyperlink"/>
            <w:sz w:val="24"/>
            <w:szCs w:val="24"/>
          </w:rPr>
          <w:t>http://www.troymedia.com/2011/12/16/canadas-critical-infrastructure-when-is-safe-safe-enough-part-6/</w:t>
        </w:r>
      </w:hyperlink>
    </w:p>
    <w:p w:rsidR="00242983" w:rsidRPr="00AB0AF2" w:rsidRDefault="009C05C8" w:rsidP="00A80EF6">
      <w:r w:rsidRPr="00AB0AF2">
        <w:t xml:space="preserve">Ontario Ministry of Safety and Correctional Services Website, </w:t>
      </w:r>
      <w:r w:rsidRPr="00AB0AF2">
        <w:rPr>
          <w:i/>
        </w:rPr>
        <w:t>Critical Infrastructure,</w:t>
      </w:r>
      <w:r w:rsidRPr="00AB0AF2">
        <w:t xml:space="preserve"> </w:t>
      </w:r>
      <w:hyperlink r:id="rId126" w:history="1">
        <w:r w:rsidR="00242983" w:rsidRPr="00AB0AF2">
          <w:rPr>
            <w:rStyle w:val="Hyperlink"/>
          </w:rPr>
          <w:t>http://www.emergencymanagementontario.ca/english/emcommunity/ProvincialPrograms/ci/ci.html</w:t>
        </w:r>
      </w:hyperlink>
    </w:p>
    <w:p w:rsidR="00242983" w:rsidRPr="00AB0AF2" w:rsidRDefault="00242983" w:rsidP="00A80EF6"/>
    <w:p w:rsidR="00A80EF6" w:rsidRPr="00AB0AF2" w:rsidRDefault="00A80EF6" w:rsidP="00A80EF6">
      <w:r w:rsidRPr="00AB0AF2">
        <w:t xml:space="preserve">U.S. Department of Homeland Security and Public Safety Canada, </w:t>
      </w:r>
      <w:r w:rsidRPr="00AB0AF2">
        <w:rPr>
          <w:i/>
        </w:rPr>
        <w:t>Canada-United States Action Plan for Critical Infrastructure</w:t>
      </w:r>
      <w:r w:rsidRPr="00AB0AF2">
        <w:t xml:space="preserve">, (2010), </w:t>
      </w:r>
    </w:p>
    <w:p w:rsidR="00A80EF6" w:rsidRPr="00AB0AF2" w:rsidRDefault="00277D5F" w:rsidP="00A80EF6">
      <w:hyperlink r:id="rId127" w:history="1">
        <w:r w:rsidR="00A80EF6" w:rsidRPr="00AB0AF2">
          <w:rPr>
            <w:rStyle w:val="Hyperlink"/>
          </w:rPr>
          <w:t>http://www.dhs.gov/xlibrary/assets/ip_canada_us_action_plan.pdf</w:t>
        </w:r>
      </w:hyperlink>
      <w:r w:rsidR="00A80EF6" w:rsidRPr="00AB0AF2">
        <w:t xml:space="preserve">. </w:t>
      </w:r>
    </w:p>
    <w:p w:rsidR="009C05C8" w:rsidRPr="00AB0AF2" w:rsidRDefault="009C05C8" w:rsidP="009C05C8"/>
    <w:p w:rsidR="009C05C8" w:rsidRPr="00AB0AF2" w:rsidRDefault="009C05C8" w:rsidP="009C05C8">
      <w:r w:rsidRPr="00AB0AF2">
        <w:t>North American Electric Reliability Corporation Website</w:t>
      </w:r>
      <w:r w:rsidR="000B1EAD" w:rsidRPr="00AB0AF2">
        <w:t>,</w:t>
      </w:r>
    </w:p>
    <w:p w:rsidR="0031792E" w:rsidRPr="00AB0AF2" w:rsidRDefault="00277D5F" w:rsidP="00A80EF6">
      <w:hyperlink r:id="rId128" w:history="1">
        <w:r w:rsidR="0031792E" w:rsidRPr="00AB0AF2">
          <w:rPr>
            <w:rStyle w:val="Hyperlink"/>
          </w:rPr>
          <w:t>http://www.nerc.com/page.php?cid=6%7C69</w:t>
        </w:r>
      </w:hyperlink>
    </w:p>
    <w:p w:rsidR="004B1F04" w:rsidRPr="00AB0AF2" w:rsidRDefault="004B1F04" w:rsidP="00A80EF6"/>
    <w:p w:rsidR="009C05C8" w:rsidRPr="00AB0AF2" w:rsidRDefault="009C05C8" w:rsidP="00A80EF6">
      <w:r w:rsidRPr="00AB0AF2">
        <w:t xml:space="preserve">Angela </w:t>
      </w:r>
      <w:proofErr w:type="spellStart"/>
      <w:r w:rsidRPr="00AB0AF2">
        <w:t>Gendron</w:t>
      </w:r>
      <w:proofErr w:type="spellEnd"/>
      <w:r w:rsidRPr="00AB0AF2">
        <w:t xml:space="preserve">, </w:t>
      </w:r>
      <w:r w:rsidRPr="00AB0AF2">
        <w:rPr>
          <w:i/>
        </w:rPr>
        <w:t>Critical Infrastructure Protection in Canada</w:t>
      </w:r>
      <w:r w:rsidRPr="00AB0AF2">
        <w:t>, (December 2010),</w:t>
      </w:r>
    </w:p>
    <w:p w:rsidR="0031792E" w:rsidRPr="00AB0AF2" w:rsidRDefault="00277D5F" w:rsidP="00A80EF6">
      <w:hyperlink r:id="rId129" w:history="1">
        <w:r w:rsidR="0031792E" w:rsidRPr="00AB0AF2">
          <w:rPr>
            <w:rStyle w:val="Hyperlink"/>
          </w:rPr>
          <w:t>http://www.dtic.mil/cgi-bin/GetTRDoc?AD=ADA535390</w:t>
        </w:r>
      </w:hyperlink>
    </w:p>
    <w:p w:rsidR="004B1F04" w:rsidRPr="00AB0AF2" w:rsidRDefault="004B1F04" w:rsidP="00A80EF6"/>
    <w:p w:rsidR="001870C9" w:rsidRPr="00AB0AF2" w:rsidRDefault="001870C9" w:rsidP="00A80EF6">
      <w:r w:rsidRPr="00AB0AF2">
        <w:t xml:space="preserve">The McDonald-Laurier Institute, </w:t>
      </w:r>
      <w:r w:rsidRPr="00AB0AF2">
        <w:rPr>
          <w:i/>
        </w:rPr>
        <w:t>Solutions to Critical Infrastructure Problems,</w:t>
      </w:r>
      <w:r w:rsidRPr="00AB0AF2">
        <w:t xml:space="preserve"> </w:t>
      </w:r>
    </w:p>
    <w:p w:rsidR="004B1F04" w:rsidRPr="00AB0AF2" w:rsidRDefault="00277D5F" w:rsidP="00A80EF6">
      <w:hyperlink r:id="rId130" w:history="1">
        <w:r w:rsidR="004B1F04" w:rsidRPr="00AB0AF2">
          <w:rPr>
            <w:rStyle w:val="Hyperlink"/>
          </w:rPr>
          <w:t>http://www.macdonaldlaurier.ca/files/pdf/Solutions-to-Critical-infrastructure-Problems-February-2012.pdf</w:t>
        </w:r>
      </w:hyperlink>
    </w:p>
    <w:p w:rsidR="004B1F04" w:rsidRPr="00AB0AF2" w:rsidRDefault="004B1F04" w:rsidP="00A80EF6"/>
    <w:p w:rsidR="004B1F04" w:rsidRPr="00AB0AF2" w:rsidRDefault="004B1F04" w:rsidP="00A80EF6">
      <w:pPr>
        <w:rPr>
          <w:b/>
        </w:rPr>
      </w:pPr>
      <w:r w:rsidRPr="00AB0AF2">
        <w:rPr>
          <w:b/>
        </w:rPr>
        <w:t>Additional Recommended Reading</w:t>
      </w:r>
    </w:p>
    <w:p w:rsidR="004B1F04" w:rsidRPr="00AB0AF2" w:rsidRDefault="004B1F04" w:rsidP="00A80EF6"/>
    <w:p w:rsidR="004B1F04" w:rsidRPr="00AB0AF2" w:rsidRDefault="009C05C8" w:rsidP="00A80EF6">
      <w:r w:rsidRPr="00AB0AF2">
        <w:t xml:space="preserve">Public Safety Canada, </w:t>
      </w:r>
      <w:r w:rsidRPr="00AB0AF2">
        <w:rPr>
          <w:i/>
        </w:rPr>
        <w:t xml:space="preserve">Critical Infrastructure Partners, </w:t>
      </w:r>
      <w:hyperlink r:id="rId131" w:history="1">
        <w:r w:rsidR="004B1F04" w:rsidRPr="00AB0AF2">
          <w:rPr>
            <w:rStyle w:val="Hyperlink"/>
          </w:rPr>
          <w:t>http://www.publicsafety.gc.ca/prg/ns/ci/prtn-eng.aspx</w:t>
        </w:r>
      </w:hyperlink>
    </w:p>
    <w:p w:rsidR="00F03442" w:rsidRPr="00AB0AF2" w:rsidRDefault="00F03442" w:rsidP="00A80EF6"/>
    <w:p w:rsidR="00F03442" w:rsidRPr="00AB0AF2" w:rsidRDefault="00F03442" w:rsidP="00F03442">
      <w:r w:rsidRPr="00AB0AF2">
        <w:t xml:space="preserve">Infrastructure Canada, </w:t>
      </w:r>
      <w:hyperlink r:id="rId132" w:history="1">
        <w:r w:rsidRPr="00AB0AF2">
          <w:rPr>
            <w:rStyle w:val="Hyperlink"/>
          </w:rPr>
          <w:t>www.infrastructure.gc.ca</w:t>
        </w:r>
      </w:hyperlink>
      <w:r w:rsidRPr="00AB0AF2">
        <w:rPr>
          <w:color w:val="FFFFFF"/>
        </w:rPr>
        <w:t xml:space="preserve"> </w:t>
      </w:r>
    </w:p>
    <w:p w:rsidR="00D841F9" w:rsidRPr="00AB0AF2" w:rsidRDefault="00D841F9" w:rsidP="009268C9">
      <w:pPr>
        <w:keepNext/>
        <w:rPr>
          <w:b/>
          <w:bCs/>
          <w:smallCaps/>
          <w:u w:val="single"/>
        </w:rPr>
      </w:pPr>
    </w:p>
    <w:p w:rsidR="00F7338E" w:rsidRPr="00AB0AF2" w:rsidRDefault="00F7338E">
      <w:pPr>
        <w:widowControl/>
        <w:overflowPunct/>
        <w:adjustRightInd/>
        <w:rPr>
          <w:b/>
          <w:bCs/>
          <w:smallCaps/>
          <w:u w:val="single"/>
        </w:rPr>
      </w:pPr>
      <w:r w:rsidRPr="00AB0AF2">
        <w:rPr>
          <w:b/>
          <w:bCs/>
          <w:smallCaps/>
          <w:u w:val="single"/>
        </w:rPr>
        <w:br w:type="page"/>
      </w:r>
    </w:p>
    <w:p w:rsidR="009268C9" w:rsidRPr="00AB0AF2" w:rsidRDefault="00951A8B" w:rsidP="009268C9">
      <w:pPr>
        <w:keepNext/>
        <w:rPr>
          <w:b/>
          <w:bCs/>
          <w:smallCaps/>
        </w:rPr>
      </w:pPr>
      <w:r w:rsidRPr="00AB0AF2">
        <w:rPr>
          <w:b/>
          <w:bCs/>
          <w:smallCaps/>
          <w:u w:val="single"/>
        </w:rPr>
        <w:lastRenderedPageBreak/>
        <w:t>l</w:t>
      </w:r>
      <w:r w:rsidR="009268C9" w:rsidRPr="00AB0AF2">
        <w:rPr>
          <w:b/>
          <w:bCs/>
          <w:smallCaps/>
          <w:u w:val="single"/>
        </w:rPr>
        <w:t xml:space="preserve">esson </w:t>
      </w:r>
      <w:r w:rsidR="00411E5D" w:rsidRPr="00AB0AF2">
        <w:rPr>
          <w:b/>
          <w:bCs/>
          <w:smallCaps/>
          <w:u w:val="single"/>
        </w:rPr>
        <w:t>7</w:t>
      </w:r>
      <w:r w:rsidR="009268C9" w:rsidRPr="00AB0AF2">
        <w:rPr>
          <w:b/>
          <w:bCs/>
          <w:smallCaps/>
          <w:u w:val="single"/>
        </w:rPr>
        <w:t xml:space="preserve"> </w:t>
      </w:r>
      <w:proofErr w:type="gramStart"/>
      <w:r w:rsidR="009268C9" w:rsidRPr="00AB0AF2">
        <w:rPr>
          <w:b/>
          <w:bCs/>
          <w:smallCaps/>
          <w:u w:val="single"/>
        </w:rPr>
        <w:t>topic</w:t>
      </w:r>
      <w:proofErr w:type="gramEnd"/>
      <w:r w:rsidR="009268C9" w:rsidRPr="00AB0AF2">
        <w:rPr>
          <w:b/>
          <w:bCs/>
          <w:smallCaps/>
        </w:rPr>
        <w:t xml:space="preserve">:  </w:t>
      </w:r>
      <w:proofErr w:type="spellStart"/>
      <w:r w:rsidR="00F03442" w:rsidRPr="00AB0AF2">
        <w:rPr>
          <w:b/>
          <w:bCs/>
          <w:smallCaps/>
        </w:rPr>
        <w:t>european</w:t>
      </w:r>
      <w:proofErr w:type="spellEnd"/>
      <w:r w:rsidR="00F03442" w:rsidRPr="00AB0AF2">
        <w:rPr>
          <w:b/>
          <w:bCs/>
          <w:smallCaps/>
        </w:rPr>
        <w:t xml:space="preserve"> models: </w:t>
      </w:r>
      <w:r w:rsidR="00C1763A" w:rsidRPr="00AB0AF2">
        <w:rPr>
          <w:b/>
          <w:bCs/>
          <w:smallCaps/>
        </w:rPr>
        <w:t>the united kingdom (</w:t>
      </w:r>
      <w:proofErr w:type="spellStart"/>
      <w:r w:rsidR="00C1763A" w:rsidRPr="00AB0AF2">
        <w:rPr>
          <w:b/>
          <w:bCs/>
          <w:smallCaps/>
        </w:rPr>
        <w:t>uk</w:t>
      </w:r>
      <w:proofErr w:type="spellEnd"/>
      <w:r w:rsidR="00C1763A" w:rsidRPr="00AB0AF2">
        <w:rPr>
          <w:b/>
          <w:bCs/>
          <w:smallCaps/>
        </w:rPr>
        <w:t>)</w:t>
      </w:r>
      <w:r w:rsidR="00F03442" w:rsidRPr="00AB0AF2">
        <w:rPr>
          <w:b/>
          <w:bCs/>
          <w:smallCaps/>
        </w:rPr>
        <w:t>,</w:t>
      </w:r>
      <w:r w:rsidR="00C1763A" w:rsidRPr="00AB0AF2">
        <w:rPr>
          <w:b/>
          <w:bCs/>
          <w:smallCaps/>
        </w:rPr>
        <w:t xml:space="preserve"> </w:t>
      </w:r>
      <w:proofErr w:type="spellStart"/>
      <w:r w:rsidR="00C1763A" w:rsidRPr="00AB0AF2">
        <w:rPr>
          <w:b/>
          <w:bCs/>
          <w:smallCaps/>
        </w:rPr>
        <w:t>european</w:t>
      </w:r>
      <w:proofErr w:type="spellEnd"/>
      <w:r w:rsidR="00C1763A" w:rsidRPr="00AB0AF2">
        <w:rPr>
          <w:b/>
          <w:bCs/>
          <w:smallCaps/>
        </w:rPr>
        <w:t xml:space="preserve"> union</w:t>
      </w:r>
      <w:r w:rsidR="00400FAD" w:rsidRPr="00AB0AF2">
        <w:rPr>
          <w:b/>
          <w:bCs/>
          <w:smallCaps/>
        </w:rPr>
        <w:t xml:space="preserve"> (</w:t>
      </w:r>
      <w:proofErr w:type="spellStart"/>
      <w:r w:rsidR="00BA6B4A" w:rsidRPr="00AB0AF2">
        <w:rPr>
          <w:b/>
          <w:bCs/>
          <w:smallCaps/>
        </w:rPr>
        <w:t>eu</w:t>
      </w:r>
      <w:proofErr w:type="spellEnd"/>
      <w:r w:rsidR="00400FAD" w:rsidRPr="00AB0AF2">
        <w:rPr>
          <w:b/>
          <w:bCs/>
          <w:smallCaps/>
        </w:rPr>
        <w:t>)</w:t>
      </w:r>
      <w:r w:rsidR="00F03442" w:rsidRPr="00AB0AF2">
        <w:rPr>
          <w:b/>
          <w:bCs/>
          <w:smallCaps/>
        </w:rPr>
        <w:t xml:space="preserve">, and </w:t>
      </w:r>
      <w:r w:rsidR="00BA6B4A" w:rsidRPr="00AB0AF2">
        <w:rPr>
          <w:b/>
          <w:bCs/>
          <w:smallCaps/>
        </w:rPr>
        <w:t>north Atlantic treaty organization (</w:t>
      </w:r>
      <w:proofErr w:type="spellStart"/>
      <w:r w:rsidR="00F03442" w:rsidRPr="00AB0AF2">
        <w:rPr>
          <w:b/>
          <w:bCs/>
          <w:smallCaps/>
        </w:rPr>
        <w:t>nato</w:t>
      </w:r>
      <w:proofErr w:type="spellEnd"/>
      <w:r w:rsidR="00BA6B4A" w:rsidRPr="00AB0AF2">
        <w:rPr>
          <w:b/>
          <w:bCs/>
          <w:smallCaps/>
        </w:rPr>
        <w:t>)</w:t>
      </w:r>
    </w:p>
    <w:p w:rsidR="009268C9" w:rsidRPr="00AB0AF2" w:rsidRDefault="009268C9" w:rsidP="009268C9"/>
    <w:p w:rsidR="009268C9" w:rsidRPr="00AB0AF2" w:rsidRDefault="00196C38" w:rsidP="00196C38">
      <w:pPr>
        <w:rPr>
          <w:b/>
        </w:rPr>
      </w:pPr>
      <w:r w:rsidRPr="00AB0AF2">
        <w:rPr>
          <w:b/>
        </w:rPr>
        <w:t xml:space="preserve">1. </w:t>
      </w:r>
      <w:r w:rsidR="00382208" w:rsidRPr="00AB0AF2">
        <w:rPr>
          <w:b/>
        </w:rPr>
        <w:t>Lesson Goals/Objectives:</w:t>
      </w:r>
    </w:p>
    <w:p w:rsidR="00196C38" w:rsidRPr="00AB0AF2" w:rsidRDefault="00196C38" w:rsidP="00196C38"/>
    <w:p w:rsidR="005F2B8E" w:rsidRPr="00AB0AF2" w:rsidRDefault="00C22FBC" w:rsidP="00400FAD">
      <w:pPr>
        <w:pStyle w:val="ListParagraph"/>
        <w:numPr>
          <w:ilvl w:val="0"/>
          <w:numId w:val="19"/>
        </w:numPr>
      </w:pPr>
      <w:r w:rsidRPr="00AB0AF2">
        <w:t>Examine</w:t>
      </w:r>
      <w:r w:rsidR="005F2B8E" w:rsidRPr="00AB0AF2">
        <w:t xml:space="preserve"> the evolution of critical infrastructure </w:t>
      </w:r>
      <w:r w:rsidR="00F7338E" w:rsidRPr="00AB0AF2">
        <w:t>security and resilience</w:t>
      </w:r>
      <w:r w:rsidR="005F2B8E" w:rsidRPr="00AB0AF2">
        <w:t xml:space="preserve"> as a core focus area within the European context.</w:t>
      </w:r>
    </w:p>
    <w:p w:rsidR="00400FAD" w:rsidRPr="00AB0AF2" w:rsidRDefault="00C22FBC" w:rsidP="00400FAD">
      <w:pPr>
        <w:pStyle w:val="ListParagraph"/>
        <w:numPr>
          <w:ilvl w:val="0"/>
          <w:numId w:val="19"/>
        </w:numPr>
      </w:pPr>
      <w:r w:rsidRPr="00AB0AF2">
        <w:t>Articulate</w:t>
      </w:r>
      <w:r w:rsidR="00400FAD" w:rsidRPr="00AB0AF2">
        <w:t xml:space="preserve"> the overall UK, EU, and NATO approaches to critical infrastructure </w:t>
      </w:r>
      <w:r w:rsidR="00F7338E" w:rsidRPr="00AB0AF2">
        <w:t>security</w:t>
      </w:r>
      <w:r w:rsidR="00400FAD" w:rsidRPr="00AB0AF2">
        <w:t xml:space="preserve"> and resilience</w:t>
      </w:r>
      <w:r w:rsidR="003170F7" w:rsidRPr="00AB0AF2">
        <w:t>, including:</w:t>
      </w:r>
      <w:r w:rsidR="00400FAD" w:rsidRPr="00AB0AF2">
        <w:t xml:space="preserve"> </w:t>
      </w:r>
    </w:p>
    <w:p w:rsidR="00400FAD" w:rsidRPr="00AB0AF2" w:rsidRDefault="00400FAD" w:rsidP="00400FAD">
      <w:pPr>
        <w:pStyle w:val="ListParagraph"/>
        <w:numPr>
          <w:ilvl w:val="1"/>
          <w:numId w:val="19"/>
        </w:numPr>
      </w:pPr>
      <w:r w:rsidRPr="00AB0AF2">
        <w:t>public-private partnerships</w:t>
      </w:r>
    </w:p>
    <w:p w:rsidR="00400FAD" w:rsidRPr="00AB0AF2" w:rsidRDefault="00400FAD" w:rsidP="00400FAD">
      <w:pPr>
        <w:pStyle w:val="ListParagraph"/>
        <w:numPr>
          <w:ilvl w:val="1"/>
          <w:numId w:val="19"/>
        </w:numPr>
      </w:pPr>
      <w:r w:rsidRPr="00AB0AF2">
        <w:t>information sharing</w:t>
      </w:r>
    </w:p>
    <w:p w:rsidR="00400FAD" w:rsidRPr="00AB0AF2" w:rsidRDefault="00400FAD" w:rsidP="00400FAD">
      <w:pPr>
        <w:pStyle w:val="ListParagraph"/>
        <w:numPr>
          <w:ilvl w:val="1"/>
          <w:numId w:val="19"/>
        </w:numPr>
      </w:pPr>
      <w:r w:rsidRPr="00AB0AF2">
        <w:t>risk assessment &amp; management</w:t>
      </w:r>
    </w:p>
    <w:p w:rsidR="00400FAD" w:rsidRPr="00AB0AF2" w:rsidRDefault="00400FAD" w:rsidP="00400FAD">
      <w:pPr>
        <w:pStyle w:val="ListParagraph"/>
        <w:numPr>
          <w:ilvl w:val="1"/>
          <w:numId w:val="19"/>
        </w:numPr>
      </w:pPr>
      <w:r w:rsidRPr="00AB0AF2">
        <w:t>planning</w:t>
      </w:r>
    </w:p>
    <w:p w:rsidR="00400FAD" w:rsidRPr="00AB0AF2" w:rsidRDefault="00400FAD" w:rsidP="00400FAD">
      <w:pPr>
        <w:pStyle w:val="ListParagraph"/>
        <w:numPr>
          <w:ilvl w:val="1"/>
          <w:numId w:val="19"/>
        </w:numPr>
      </w:pPr>
      <w:r w:rsidRPr="00AB0AF2">
        <w:t>incident management</w:t>
      </w:r>
    </w:p>
    <w:p w:rsidR="00400FAD" w:rsidRPr="00AB0AF2" w:rsidRDefault="000B1EAD" w:rsidP="00400FAD">
      <w:pPr>
        <w:pStyle w:val="ListParagraph"/>
        <w:numPr>
          <w:ilvl w:val="0"/>
          <w:numId w:val="19"/>
        </w:numPr>
      </w:pPr>
      <w:r w:rsidRPr="00AB0AF2">
        <w:t>Assess</w:t>
      </w:r>
      <w:r w:rsidR="00400FAD" w:rsidRPr="00AB0AF2">
        <w:t xml:space="preserve"> the issue of risks to critical infrastructure from a national and multinational perspective in the European context. </w:t>
      </w:r>
    </w:p>
    <w:p w:rsidR="00400FAD" w:rsidRPr="00AB0AF2" w:rsidRDefault="00C22FBC" w:rsidP="00400FAD">
      <w:pPr>
        <w:pStyle w:val="ListParagraph"/>
        <w:numPr>
          <w:ilvl w:val="0"/>
          <w:numId w:val="19"/>
        </w:numPr>
      </w:pPr>
      <w:r w:rsidRPr="00AB0AF2">
        <w:t>Explain</w:t>
      </w:r>
      <w:r w:rsidR="00400FAD" w:rsidRPr="00AB0AF2">
        <w:t xml:space="preserve"> the major elements of the </w:t>
      </w:r>
      <w:r w:rsidR="005F2B8E" w:rsidRPr="00AB0AF2">
        <w:t xml:space="preserve">UK Strategy for Critical Infrastructure Protection </w:t>
      </w:r>
      <w:r w:rsidR="00DB20B9" w:rsidRPr="00AB0AF2">
        <w:t xml:space="preserve">(CIP) </w:t>
      </w:r>
      <w:r w:rsidR="005F2B8E" w:rsidRPr="00AB0AF2">
        <w:t>and the various EU directives on critical infrastructure</w:t>
      </w:r>
      <w:r w:rsidR="00400FAD" w:rsidRPr="00AB0AF2">
        <w:rPr>
          <w:i/>
        </w:rPr>
        <w:t>.</w:t>
      </w:r>
    </w:p>
    <w:p w:rsidR="00400FAD" w:rsidRPr="00AB0AF2" w:rsidRDefault="00C22FBC" w:rsidP="00400FAD">
      <w:pPr>
        <w:pStyle w:val="ListParagraph"/>
        <w:numPr>
          <w:ilvl w:val="0"/>
          <w:numId w:val="19"/>
        </w:numPr>
      </w:pPr>
      <w:r w:rsidRPr="00AB0AF2">
        <w:t>Explain</w:t>
      </w:r>
      <w:r w:rsidR="00400FAD" w:rsidRPr="00AB0AF2">
        <w:t xml:space="preserve"> how the </w:t>
      </w:r>
      <w:r w:rsidR="007E4D5B" w:rsidRPr="00AB0AF2">
        <w:t>different</w:t>
      </w:r>
      <w:r w:rsidR="00327040" w:rsidRPr="00AB0AF2">
        <w:t xml:space="preserve"> national-level approaches are linked to the multinational CIP mandates prescribed in the various EU directives</w:t>
      </w:r>
      <w:r w:rsidR="00400FAD" w:rsidRPr="00AB0AF2">
        <w:t xml:space="preserve">. </w:t>
      </w:r>
    </w:p>
    <w:p w:rsidR="00400FAD" w:rsidRPr="00AB0AF2" w:rsidRDefault="007E4D5B" w:rsidP="00400FAD">
      <w:pPr>
        <w:pStyle w:val="ListParagraph"/>
        <w:numPr>
          <w:ilvl w:val="0"/>
          <w:numId w:val="19"/>
        </w:numPr>
      </w:pPr>
      <w:r w:rsidRPr="00AB0AF2">
        <w:t xml:space="preserve">Compare and </w:t>
      </w:r>
      <w:r w:rsidR="00400FAD" w:rsidRPr="00AB0AF2">
        <w:t xml:space="preserve">contrast the </w:t>
      </w:r>
      <w:r w:rsidR="00DB20B9" w:rsidRPr="00AB0AF2">
        <w:t>United States</w:t>
      </w:r>
      <w:r w:rsidR="00400FAD" w:rsidRPr="00AB0AF2">
        <w:t xml:space="preserve"> and </w:t>
      </w:r>
      <w:r w:rsidR="00327040" w:rsidRPr="00AB0AF2">
        <w:t xml:space="preserve">European </w:t>
      </w:r>
      <w:r w:rsidR="00400FAD" w:rsidRPr="00AB0AF2">
        <w:t xml:space="preserve">approaches to critical infrastructure </w:t>
      </w:r>
      <w:r w:rsidR="00F7338E" w:rsidRPr="00AB0AF2">
        <w:t>security</w:t>
      </w:r>
      <w:r w:rsidR="00400FAD" w:rsidRPr="00AB0AF2">
        <w:t xml:space="preserve"> and resilience.</w:t>
      </w:r>
    </w:p>
    <w:p w:rsidR="00511C41" w:rsidRPr="00AB0AF2" w:rsidRDefault="000B1EAD" w:rsidP="00196C38">
      <w:pPr>
        <w:pStyle w:val="ListParagraph"/>
        <w:numPr>
          <w:ilvl w:val="0"/>
          <w:numId w:val="19"/>
        </w:numPr>
      </w:pPr>
      <w:r w:rsidRPr="00AB0AF2">
        <w:t>Explain</w:t>
      </w:r>
      <w:r w:rsidR="00400FAD" w:rsidRPr="00AB0AF2">
        <w:t xml:space="preserve"> </w:t>
      </w:r>
      <w:r w:rsidR="00327040" w:rsidRPr="00AB0AF2">
        <w:t xml:space="preserve">how the </w:t>
      </w:r>
      <w:r w:rsidRPr="00AB0AF2">
        <w:t>security</w:t>
      </w:r>
      <w:r w:rsidR="00327040" w:rsidRPr="00AB0AF2">
        <w:t xml:space="preserve"> and resilience of Energy Sector critical infrastructure are addressed in the European context, nationally and internationally.</w:t>
      </w:r>
    </w:p>
    <w:p w:rsidR="009268C9" w:rsidRPr="00AB0AF2" w:rsidRDefault="009268C9" w:rsidP="009268C9"/>
    <w:p w:rsidR="009268C9" w:rsidRPr="00AB0AF2" w:rsidRDefault="00240F16" w:rsidP="009268C9">
      <w:pPr>
        <w:rPr>
          <w:b/>
        </w:rPr>
      </w:pPr>
      <w:r w:rsidRPr="00AB0AF2">
        <w:rPr>
          <w:b/>
        </w:rPr>
        <w:t xml:space="preserve">2. </w:t>
      </w:r>
      <w:r w:rsidR="00382208" w:rsidRPr="00AB0AF2">
        <w:rPr>
          <w:b/>
        </w:rPr>
        <w:t>Discussion Topics:</w:t>
      </w:r>
    </w:p>
    <w:p w:rsidR="00500F45" w:rsidRPr="00AB0AF2" w:rsidRDefault="00500F45" w:rsidP="009268C9">
      <w:pPr>
        <w:rPr>
          <w:b/>
        </w:rPr>
      </w:pPr>
    </w:p>
    <w:p w:rsidR="00327040" w:rsidRPr="00AB0AF2" w:rsidRDefault="00327040" w:rsidP="00327040">
      <w:pPr>
        <w:pStyle w:val="ListParagraph"/>
        <w:numPr>
          <w:ilvl w:val="0"/>
          <w:numId w:val="20"/>
        </w:numPr>
      </w:pPr>
      <w:r w:rsidRPr="00AB0AF2">
        <w:t>How has the European perspective on critical infrastructure</w:t>
      </w:r>
      <w:r w:rsidR="00F7338E" w:rsidRPr="00AB0AF2">
        <w:t xml:space="preserve"> security and resilience</w:t>
      </w:r>
      <w:r w:rsidRPr="00AB0AF2">
        <w:t xml:space="preserve"> evolved over the past decade?</w:t>
      </w:r>
    </w:p>
    <w:p w:rsidR="00327040" w:rsidRPr="00AB0AF2" w:rsidRDefault="00327040" w:rsidP="00327040">
      <w:pPr>
        <w:pStyle w:val="ListParagraph"/>
        <w:numPr>
          <w:ilvl w:val="0"/>
          <w:numId w:val="20"/>
        </w:numPr>
      </w:pPr>
      <w:r w:rsidRPr="00AB0AF2">
        <w:t xml:space="preserve">How do the UK, EU, and NATO approaches to critical infrastructure </w:t>
      </w:r>
      <w:r w:rsidR="00F7338E" w:rsidRPr="00AB0AF2">
        <w:t>security</w:t>
      </w:r>
      <w:r w:rsidRPr="00AB0AF2">
        <w:t xml:space="preserve"> and resilience address the following building blocks? </w:t>
      </w:r>
    </w:p>
    <w:p w:rsidR="00327040" w:rsidRPr="00AB0AF2" w:rsidRDefault="00327040" w:rsidP="00327040">
      <w:pPr>
        <w:pStyle w:val="ListParagraph"/>
        <w:numPr>
          <w:ilvl w:val="1"/>
          <w:numId w:val="20"/>
        </w:numPr>
      </w:pPr>
      <w:r w:rsidRPr="00AB0AF2">
        <w:t>public-private partnerships</w:t>
      </w:r>
    </w:p>
    <w:p w:rsidR="00327040" w:rsidRPr="00AB0AF2" w:rsidRDefault="00327040" w:rsidP="00327040">
      <w:pPr>
        <w:pStyle w:val="ListParagraph"/>
        <w:numPr>
          <w:ilvl w:val="1"/>
          <w:numId w:val="20"/>
        </w:numPr>
      </w:pPr>
      <w:r w:rsidRPr="00AB0AF2">
        <w:t>information sharing</w:t>
      </w:r>
    </w:p>
    <w:p w:rsidR="00327040" w:rsidRPr="00AB0AF2" w:rsidRDefault="00327040" w:rsidP="00327040">
      <w:pPr>
        <w:pStyle w:val="ListParagraph"/>
        <w:numPr>
          <w:ilvl w:val="1"/>
          <w:numId w:val="20"/>
        </w:numPr>
      </w:pPr>
      <w:r w:rsidRPr="00AB0AF2">
        <w:t>risk assessment &amp; management</w:t>
      </w:r>
    </w:p>
    <w:p w:rsidR="00327040" w:rsidRPr="00AB0AF2" w:rsidRDefault="00327040" w:rsidP="00327040">
      <w:pPr>
        <w:pStyle w:val="ListParagraph"/>
        <w:numPr>
          <w:ilvl w:val="1"/>
          <w:numId w:val="20"/>
        </w:numPr>
      </w:pPr>
      <w:r w:rsidRPr="00AB0AF2">
        <w:t>planning</w:t>
      </w:r>
    </w:p>
    <w:p w:rsidR="00327040" w:rsidRPr="00AB0AF2" w:rsidRDefault="00327040" w:rsidP="00327040">
      <w:pPr>
        <w:pStyle w:val="ListParagraph"/>
        <w:numPr>
          <w:ilvl w:val="1"/>
          <w:numId w:val="20"/>
        </w:numPr>
      </w:pPr>
      <w:r w:rsidRPr="00AB0AF2">
        <w:t>incident management</w:t>
      </w:r>
    </w:p>
    <w:p w:rsidR="00327040" w:rsidRPr="00AB0AF2" w:rsidRDefault="00327040" w:rsidP="00327040">
      <w:pPr>
        <w:pStyle w:val="ListParagraph"/>
        <w:numPr>
          <w:ilvl w:val="0"/>
          <w:numId w:val="20"/>
        </w:numPr>
      </w:pPr>
      <w:r w:rsidRPr="00AB0AF2">
        <w:t xml:space="preserve">How is the issue of risks to critical infrastructure viewed from a national and multinational perspective in the European context? </w:t>
      </w:r>
    </w:p>
    <w:p w:rsidR="00327040" w:rsidRPr="00AB0AF2" w:rsidRDefault="00327040" w:rsidP="00327040">
      <w:pPr>
        <w:pStyle w:val="ListParagraph"/>
        <w:numPr>
          <w:ilvl w:val="0"/>
          <w:numId w:val="20"/>
        </w:numPr>
      </w:pPr>
      <w:r w:rsidRPr="00AB0AF2">
        <w:t>What are the major elements of the UK Strategy for Critical Infrastructure Protection</w:t>
      </w:r>
      <w:r w:rsidR="001959C3" w:rsidRPr="00AB0AF2">
        <w:t xml:space="preserve"> (CIP)</w:t>
      </w:r>
      <w:r w:rsidRPr="00AB0AF2">
        <w:t xml:space="preserve"> and the various EU directives on critical infrastructure? How do they differ? How are they similar?</w:t>
      </w:r>
    </w:p>
    <w:p w:rsidR="00327040" w:rsidRPr="00AB0AF2" w:rsidRDefault="00327040" w:rsidP="00327040">
      <w:pPr>
        <w:pStyle w:val="ListParagraph"/>
        <w:numPr>
          <w:ilvl w:val="0"/>
          <w:numId w:val="20"/>
        </w:numPr>
      </w:pPr>
      <w:r w:rsidRPr="00AB0AF2">
        <w:t xml:space="preserve">How are the various national-level approaches followed by individual European countries linked to the multinational CIP mandates prescribed in the various EU directives? Are they mutually supportive? </w:t>
      </w:r>
    </w:p>
    <w:p w:rsidR="00327040" w:rsidRPr="00AB0AF2" w:rsidRDefault="00327040" w:rsidP="00327040">
      <w:pPr>
        <w:pStyle w:val="ListParagraph"/>
        <w:numPr>
          <w:ilvl w:val="0"/>
          <w:numId w:val="20"/>
        </w:numPr>
      </w:pPr>
      <w:r w:rsidRPr="00AB0AF2">
        <w:t xml:space="preserve">How do the various European approaches to critical infrastructure </w:t>
      </w:r>
      <w:r w:rsidR="00F7338E" w:rsidRPr="00AB0AF2">
        <w:t>security</w:t>
      </w:r>
      <w:r w:rsidRPr="00AB0AF2">
        <w:t xml:space="preserve"> and resilience</w:t>
      </w:r>
      <w:r w:rsidR="00AB2D38" w:rsidRPr="00AB0AF2">
        <w:t xml:space="preserve"> differ from the U.S. model? What are the respective strengths and </w:t>
      </w:r>
      <w:r w:rsidR="00AB2D38" w:rsidRPr="00AB0AF2">
        <w:lastRenderedPageBreak/>
        <w:t>weaknesses of each approach?</w:t>
      </w:r>
    </w:p>
    <w:p w:rsidR="00327040" w:rsidRPr="00AB0AF2" w:rsidRDefault="00AB2D38" w:rsidP="00196C38">
      <w:pPr>
        <w:pStyle w:val="ListParagraph"/>
        <w:numPr>
          <w:ilvl w:val="0"/>
          <w:numId w:val="20"/>
        </w:numPr>
      </w:pPr>
      <w:r w:rsidRPr="00AB0AF2">
        <w:t>How is t</w:t>
      </w:r>
      <w:r w:rsidR="00327040" w:rsidRPr="00AB0AF2">
        <w:t>he protection and resilience of Energy Sector critical infrastructure addressed in the European context, nationally and internationally</w:t>
      </w:r>
      <w:r w:rsidRPr="00AB0AF2">
        <w:t>?</w:t>
      </w:r>
    </w:p>
    <w:p w:rsidR="009268C9" w:rsidRPr="00AB0AF2" w:rsidRDefault="009268C9" w:rsidP="009268C9"/>
    <w:p w:rsidR="009268C9" w:rsidRPr="00AB0AF2" w:rsidRDefault="00240F16" w:rsidP="009268C9">
      <w:pPr>
        <w:ind w:left="720" w:hanging="720"/>
        <w:rPr>
          <w:b/>
        </w:rPr>
      </w:pPr>
      <w:r w:rsidRPr="00AB0AF2">
        <w:rPr>
          <w:b/>
        </w:rPr>
        <w:t xml:space="preserve">3. </w:t>
      </w:r>
      <w:r w:rsidR="00382208" w:rsidRPr="00AB0AF2">
        <w:rPr>
          <w:b/>
        </w:rPr>
        <w:t xml:space="preserve">Required Reading: </w:t>
      </w:r>
    </w:p>
    <w:p w:rsidR="00500F45" w:rsidRPr="00AB0AF2" w:rsidRDefault="00500F45" w:rsidP="008074FF"/>
    <w:p w:rsidR="00EA4785" w:rsidRPr="00AB0AF2" w:rsidRDefault="00642EF4" w:rsidP="00C67558">
      <w:r w:rsidRPr="00AB0AF2">
        <w:t>Europa</w:t>
      </w:r>
      <w:r w:rsidR="00EA4785" w:rsidRPr="00AB0AF2">
        <w:t xml:space="preserve"> Summaries of EU Legislation, </w:t>
      </w:r>
      <w:r w:rsidR="00EA4785" w:rsidRPr="00AB0AF2">
        <w:rPr>
          <w:i/>
        </w:rPr>
        <w:t>Critical Infrastructure</w:t>
      </w:r>
      <w:r w:rsidR="00EA4785" w:rsidRPr="00AB0AF2">
        <w:t xml:space="preserve"> </w:t>
      </w:r>
      <w:r w:rsidR="00EA4785" w:rsidRPr="00AB0AF2">
        <w:rPr>
          <w:i/>
        </w:rPr>
        <w:t>Protection,</w:t>
      </w:r>
      <w:r w:rsidR="00EA4785" w:rsidRPr="00AB0AF2">
        <w:t xml:space="preserve"> </w:t>
      </w:r>
    </w:p>
    <w:p w:rsidR="009520D9" w:rsidRPr="00AB0AF2" w:rsidRDefault="00277D5F" w:rsidP="00C67558">
      <w:hyperlink r:id="rId133" w:history="1">
        <w:r w:rsidR="009520D9" w:rsidRPr="00AB0AF2">
          <w:rPr>
            <w:rStyle w:val="Hyperlink"/>
          </w:rPr>
          <w:t>http://europa.eu/legislation_summaries/justice_freedom_security/fight_against_terrorism/l33259_en.htm</w:t>
        </w:r>
      </w:hyperlink>
    </w:p>
    <w:p w:rsidR="009520D9" w:rsidRPr="00AB0AF2" w:rsidRDefault="009520D9" w:rsidP="00C67558"/>
    <w:p w:rsidR="00EA4785" w:rsidRPr="00AB0AF2" w:rsidRDefault="00642EF4" w:rsidP="00C67558">
      <w:r w:rsidRPr="00AB0AF2">
        <w:t>Europa</w:t>
      </w:r>
      <w:r w:rsidR="00EA4785" w:rsidRPr="00AB0AF2">
        <w:t xml:space="preserve"> Summaries of EU Legislation, </w:t>
      </w:r>
      <w:r w:rsidR="00EA4785" w:rsidRPr="00AB0AF2">
        <w:rPr>
          <w:i/>
        </w:rPr>
        <w:t>Critical Infrastructure</w:t>
      </w:r>
      <w:r w:rsidR="00EA4785" w:rsidRPr="00AB0AF2">
        <w:t xml:space="preserve"> </w:t>
      </w:r>
      <w:r w:rsidR="00EA4785" w:rsidRPr="00AB0AF2">
        <w:rPr>
          <w:i/>
        </w:rPr>
        <w:t>Protection,</w:t>
      </w:r>
      <w:r w:rsidR="00EA4785" w:rsidRPr="00AB0AF2">
        <w:t xml:space="preserve"> </w:t>
      </w:r>
    </w:p>
    <w:p w:rsidR="009520D9" w:rsidRPr="00AB0AF2" w:rsidRDefault="00277D5F" w:rsidP="00C67558">
      <w:hyperlink r:id="rId134" w:history="1">
        <w:r w:rsidR="009520D9" w:rsidRPr="00AB0AF2">
          <w:rPr>
            <w:rStyle w:val="Hyperlink"/>
          </w:rPr>
          <w:t>http://europa.eu/legislation_summaries/justice_freedom_security/fight_against_terrorism/l33260_en.htm</w:t>
        </w:r>
      </w:hyperlink>
    </w:p>
    <w:p w:rsidR="009520D9" w:rsidRPr="00AB0AF2" w:rsidRDefault="009520D9" w:rsidP="00C67558"/>
    <w:p w:rsidR="00EA4785" w:rsidRPr="00AB0AF2" w:rsidRDefault="00EA4785" w:rsidP="00C67558">
      <w:r w:rsidRPr="00AB0AF2">
        <w:t>EUR-</w:t>
      </w:r>
      <w:proofErr w:type="spellStart"/>
      <w:r w:rsidRPr="00AB0AF2">
        <w:t>lex</w:t>
      </w:r>
      <w:proofErr w:type="spellEnd"/>
      <w:r w:rsidRPr="00AB0AF2">
        <w:t xml:space="preserve">, </w:t>
      </w:r>
      <w:r w:rsidRPr="00AB0AF2">
        <w:rPr>
          <w:i/>
        </w:rPr>
        <w:t xml:space="preserve">Communication from the Commission on a European </w:t>
      </w:r>
      <w:proofErr w:type="spellStart"/>
      <w:r w:rsidRPr="00AB0AF2">
        <w:rPr>
          <w:i/>
        </w:rPr>
        <w:t>Programme</w:t>
      </w:r>
      <w:proofErr w:type="spellEnd"/>
      <w:r w:rsidRPr="00AB0AF2">
        <w:rPr>
          <w:i/>
        </w:rPr>
        <w:t xml:space="preserve"> for Critical Infrastructure Protection, </w:t>
      </w:r>
      <w:r w:rsidRPr="00AB0AF2">
        <w:t xml:space="preserve">(2006), </w:t>
      </w:r>
    </w:p>
    <w:p w:rsidR="009520D9" w:rsidRPr="00AB0AF2" w:rsidRDefault="00277D5F" w:rsidP="00C67558">
      <w:hyperlink r:id="rId135" w:history="1">
        <w:r w:rsidR="00EA4785" w:rsidRPr="00AB0AF2">
          <w:rPr>
            <w:rStyle w:val="Hyperlink"/>
          </w:rPr>
          <w:t>http://eur-lex.europa.eu/LexUriServ/LexUriServ.do?uri=COM:2006:0786:FIN:EN:PDF</w:t>
        </w:r>
      </w:hyperlink>
    </w:p>
    <w:p w:rsidR="00697B20" w:rsidRPr="00AB0AF2" w:rsidRDefault="00EA4785" w:rsidP="00EA4785">
      <w:pPr>
        <w:spacing w:before="100" w:beforeAutospacing="1" w:after="100" w:afterAutospacing="1"/>
        <w:outlineLvl w:val="1"/>
      </w:pPr>
      <w:r w:rsidRPr="00AB0AF2">
        <w:t xml:space="preserve">Europa Press Releases, </w:t>
      </w:r>
      <w:r w:rsidRPr="00AB0AF2">
        <w:rPr>
          <w:rFonts w:eastAsia="Times New Roman"/>
          <w:kern w:val="36"/>
        </w:rPr>
        <w:t xml:space="preserve">The European </w:t>
      </w:r>
      <w:proofErr w:type="spellStart"/>
      <w:r w:rsidRPr="00AB0AF2">
        <w:rPr>
          <w:rFonts w:eastAsia="Times New Roman"/>
          <w:kern w:val="36"/>
        </w:rPr>
        <w:t>Programme</w:t>
      </w:r>
      <w:proofErr w:type="spellEnd"/>
      <w:r w:rsidRPr="00AB0AF2">
        <w:rPr>
          <w:rFonts w:eastAsia="Times New Roman"/>
          <w:kern w:val="36"/>
        </w:rPr>
        <w:t xml:space="preserve"> for Critical Infrastructure Protection (EPCIP), </w:t>
      </w:r>
      <w:r w:rsidRPr="00AB0AF2">
        <w:t xml:space="preserve">(December 12, 2006), </w:t>
      </w:r>
      <w:hyperlink r:id="rId136" w:history="1">
        <w:r w:rsidR="00697B20" w:rsidRPr="00AB0AF2">
          <w:rPr>
            <w:rStyle w:val="Hyperlink"/>
          </w:rPr>
          <w:t>http://europa.eu/rapid/press-release_MEMO-06-477_en.htm</w:t>
        </w:r>
      </w:hyperlink>
    </w:p>
    <w:p w:rsidR="00697B20" w:rsidRPr="00AB0AF2" w:rsidRDefault="009520D9" w:rsidP="00C67558">
      <w:r w:rsidRPr="00AB0AF2">
        <w:t>C</w:t>
      </w:r>
      <w:r w:rsidR="00C67558" w:rsidRPr="00AB0AF2">
        <w:t xml:space="preserve">ouncil of the European Union, </w:t>
      </w:r>
      <w:r w:rsidR="00C67558" w:rsidRPr="00AB0AF2">
        <w:rPr>
          <w:i/>
          <w:iCs/>
        </w:rPr>
        <w:t>Council Directive 2008/114/EC:</w:t>
      </w:r>
      <w:r w:rsidR="00C67558" w:rsidRPr="00AB0AF2">
        <w:t xml:space="preserve"> </w:t>
      </w:r>
      <w:r w:rsidR="00C67558" w:rsidRPr="00AB0AF2">
        <w:rPr>
          <w:i/>
          <w:iCs/>
        </w:rPr>
        <w:t>Identification and Designation of European Critical Infrastructure and the Assessment of the Need to Improve their Protection</w:t>
      </w:r>
      <w:r w:rsidR="00C67558" w:rsidRPr="00AB0AF2">
        <w:rPr>
          <w:iCs/>
        </w:rPr>
        <w:t>,</w:t>
      </w:r>
    </w:p>
    <w:p w:rsidR="00C67558" w:rsidRPr="00AB0AF2" w:rsidRDefault="00277D5F" w:rsidP="00C67558">
      <w:hyperlink r:id="rId137" w:history="1">
        <w:r w:rsidR="00C67558" w:rsidRPr="00AB0AF2">
          <w:rPr>
            <w:rStyle w:val="Hyperlink"/>
          </w:rPr>
          <w:t>http://www.euractiv.com/en/security/critical-infrastructure/article-140597</w:t>
        </w:r>
      </w:hyperlink>
      <w:r w:rsidR="00C67558" w:rsidRPr="00AB0AF2">
        <w:t xml:space="preserve">. </w:t>
      </w:r>
    </w:p>
    <w:p w:rsidR="00C67558" w:rsidRPr="00AB0AF2" w:rsidRDefault="00C67558" w:rsidP="003B761A">
      <w:pPr>
        <w:rPr>
          <w:lang w:val="it-IT"/>
        </w:rPr>
      </w:pPr>
    </w:p>
    <w:p w:rsidR="00471E08" w:rsidRPr="00AB0AF2" w:rsidRDefault="00471E08" w:rsidP="003B761A">
      <w:r w:rsidRPr="00AB0AF2">
        <w:t>Eur</w:t>
      </w:r>
      <w:r w:rsidR="001870C9" w:rsidRPr="00AB0AF2">
        <w:t>opa</w:t>
      </w:r>
      <w:r w:rsidRPr="00AB0AF2">
        <w:t xml:space="preserve"> Summaries of EU Legislation, </w:t>
      </w:r>
      <w:r w:rsidRPr="00AB0AF2">
        <w:rPr>
          <w:i/>
        </w:rPr>
        <w:t>European Critical Infrastructures,</w:t>
      </w:r>
      <w:r w:rsidRPr="00AB0AF2">
        <w:t xml:space="preserve"> </w:t>
      </w:r>
    </w:p>
    <w:p w:rsidR="0035440C" w:rsidRPr="00AB0AF2" w:rsidRDefault="00277D5F" w:rsidP="003B761A">
      <w:pPr>
        <w:rPr>
          <w:lang w:val="it-IT"/>
        </w:rPr>
      </w:pPr>
      <w:hyperlink r:id="rId138" w:history="1">
        <w:r w:rsidR="0035440C" w:rsidRPr="00AB0AF2">
          <w:rPr>
            <w:rStyle w:val="Hyperlink"/>
            <w:lang w:val="it-IT"/>
          </w:rPr>
          <w:t>http://europa.eu/legislation_summaries/justice_freedom_security/fight_against_terrorism/jl0013_en.htm</w:t>
        </w:r>
      </w:hyperlink>
    </w:p>
    <w:p w:rsidR="0035440C" w:rsidRPr="00AB0AF2" w:rsidRDefault="0035440C" w:rsidP="003B761A">
      <w:pPr>
        <w:rPr>
          <w:lang w:val="it-IT"/>
        </w:rPr>
      </w:pPr>
    </w:p>
    <w:p w:rsidR="00471E08" w:rsidRPr="00AB0AF2" w:rsidRDefault="00471E08" w:rsidP="00471E08">
      <w:pPr>
        <w:pStyle w:val="ListParagraph"/>
        <w:ind w:left="0"/>
      </w:pPr>
      <w:r w:rsidRPr="00AB0AF2">
        <w:t xml:space="preserve">European Commission, </w:t>
      </w:r>
      <w:r w:rsidRPr="00AB0AF2">
        <w:rPr>
          <w:i/>
        </w:rPr>
        <w:t xml:space="preserve">Commission Staff Working Document on Review of European </w:t>
      </w:r>
      <w:proofErr w:type="spellStart"/>
      <w:r w:rsidRPr="00AB0AF2">
        <w:rPr>
          <w:i/>
        </w:rPr>
        <w:t>Programme</w:t>
      </w:r>
      <w:proofErr w:type="spellEnd"/>
      <w:r w:rsidRPr="00AB0AF2">
        <w:rPr>
          <w:i/>
        </w:rPr>
        <w:t xml:space="preserve"> for Critical Infrastructure Protection (EPCIP), </w:t>
      </w:r>
      <w:r w:rsidRPr="00AB0AF2">
        <w:t>(June 22, 2012),</w:t>
      </w:r>
    </w:p>
    <w:p w:rsidR="004D7DA1" w:rsidRPr="00AB0AF2" w:rsidRDefault="00277D5F" w:rsidP="00C67558">
      <w:hyperlink r:id="rId139" w:history="1">
        <w:r w:rsidR="004D7DA1" w:rsidRPr="00AB0AF2">
          <w:rPr>
            <w:rStyle w:val="Hyperlink"/>
          </w:rPr>
          <w:t>http://ec.europa.eu/dgs/home-affairs/pdf/policies/crisis_and_terrorism/epcip_swd_2012_190_final.pdf</w:t>
        </w:r>
      </w:hyperlink>
    </w:p>
    <w:p w:rsidR="004D7DA1" w:rsidRPr="00AB0AF2" w:rsidRDefault="004D7DA1" w:rsidP="00C67558"/>
    <w:p w:rsidR="00EA4785" w:rsidRPr="00AB0AF2" w:rsidRDefault="00EA4785" w:rsidP="00EA4785">
      <w:pPr>
        <w:widowControl/>
        <w:overflowPunct/>
        <w:autoSpaceDE w:val="0"/>
        <w:autoSpaceDN w:val="0"/>
      </w:pPr>
      <w:r w:rsidRPr="00AB0AF2">
        <w:rPr>
          <w:iCs/>
          <w:kern w:val="0"/>
        </w:rPr>
        <w:t xml:space="preserve">Royal High Institute for </w:t>
      </w:r>
      <w:proofErr w:type="spellStart"/>
      <w:r w:rsidRPr="00AB0AF2">
        <w:rPr>
          <w:iCs/>
          <w:kern w:val="0"/>
        </w:rPr>
        <w:t>Defence</w:t>
      </w:r>
      <w:proofErr w:type="spellEnd"/>
      <w:r w:rsidRPr="00AB0AF2">
        <w:rPr>
          <w:iCs/>
          <w:kern w:val="0"/>
        </w:rPr>
        <w:t xml:space="preserve"> Center for Security and </w:t>
      </w:r>
      <w:proofErr w:type="spellStart"/>
      <w:r w:rsidRPr="00AB0AF2">
        <w:rPr>
          <w:iCs/>
          <w:kern w:val="0"/>
        </w:rPr>
        <w:t>Defence</w:t>
      </w:r>
      <w:proofErr w:type="spellEnd"/>
      <w:r w:rsidRPr="00AB0AF2">
        <w:rPr>
          <w:iCs/>
          <w:kern w:val="0"/>
        </w:rPr>
        <w:t xml:space="preserve"> Studies, </w:t>
      </w:r>
      <w:r w:rsidRPr="00AB0AF2">
        <w:rPr>
          <w:i/>
          <w:iCs/>
          <w:kern w:val="0"/>
        </w:rPr>
        <w:t>Critical Infrastructure Protection Policy in the EU:</w:t>
      </w:r>
      <w:r w:rsidR="003170F7" w:rsidRPr="00AB0AF2">
        <w:rPr>
          <w:i/>
          <w:iCs/>
          <w:kern w:val="0"/>
        </w:rPr>
        <w:t xml:space="preserve"> </w:t>
      </w:r>
      <w:r w:rsidRPr="00AB0AF2">
        <w:rPr>
          <w:i/>
          <w:iCs/>
          <w:kern w:val="0"/>
        </w:rPr>
        <w:t>State of the Ar</w:t>
      </w:r>
      <w:r w:rsidR="003170F7" w:rsidRPr="00AB0AF2">
        <w:rPr>
          <w:i/>
          <w:iCs/>
          <w:kern w:val="0"/>
        </w:rPr>
        <w:t>t</w:t>
      </w:r>
      <w:r w:rsidRPr="00AB0AF2">
        <w:rPr>
          <w:i/>
          <w:iCs/>
          <w:kern w:val="0"/>
        </w:rPr>
        <w:t xml:space="preserve"> and Evolution in the (Near) Future, </w:t>
      </w:r>
      <w:r w:rsidRPr="00AB0AF2">
        <w:rPr>
          <w:iCs/>
          <w:kern w:val="0"/>
        </w:rPr>
        <w:t>(June 2010),</w:t>
      </w:r>
    </w:p>
    <w:p w:rsidR="00D841F9" w:rsidRPr="00AB0AF2" w:rsidRDefault="00277D5F" w:rsidP="000B1EAD">
      <w:hyperlink r:id="rId140" w:history="1">
        <w:r w:rsidR="00D44EF0" w:rsidRPr="00AB0AF2">
          <w:rPr>
            <w:rStyle w:val="Hyperlink"/>
          </w:rPr>
          <w:t>http://www.irsd.be/website/media/Files/Focus%20Paper/FP15.pdf</w:t>
        </w:r>
      </w:hyperlink>
    </w:p>
    <w:p w:rsidR="00D841F9" w:rsidRPr="00AB0AF2" w:rsidRDefault="00D841F9" w:rsidP="00EA4785">
      <w:pPr>
        <w:pStyle w:val="ListParagraph"/>
        <w:ind w:left="0"/>
      </w:pPr>
    </w:p>
    <w:p w:rsidR="00EA4785" w:rsidRPr="00AB0AF2" w:rsidRDefault="00EA4785" w:rsidP="00EA4785">
      <w:pPr>
        <w:pStyle w:val="ListParagraph"/>
        <w:ind w:left="0"/>
      </w:pPr>
      <w:r w:rsidRPr="00AB0AF2">
        <w:t xml:space="preserve">Bernard </w:t>
      </w:r>
      <w:proofErr w:type="spellStart"/>
      <w:r w:rsidRPr="00AB0AF2">
        <w:t>Haemmerli</w:t>
      </w:r>
      <w:proofErr w:type="spellEnd"/>
      <w:r w:rsidRPr="00AB0AF2">
        <w:t xml:space="preserve"> and Andre </w:t>
      </w:r>
      <w:proofErr w:type="spellStart"/>
      <w:r w:rsidRPr="00AB0AF2">
        <w:t>Renda</w:t>
      </w:r>
      <w:proofErr w:type="spellEnd"/>
      <w:r w:rsidRPr="00AB0AF2">
        <w:t xml:space="preserve">, </w:t>
      </w:r>
      <w:r w:rsidRPr="00AB0AF2">
        <w:rPr>
          <w:i/>
        </w:rPr>
        <w:t>Protecting Critical Infrastructure in the EU</w:t>
      </w:r>
      <w:r w:rsidRPr="00AB0AF2">
        <w:t xml:space="preserve">, (December 2010), </w:t>
      </w:r>
    </w:p>
    <w:p w:rsidR="00697B20" w:rsidRPr="00AB0AF2" w:rsidRDefault="00277D5F" w:rsidP="00C67558">
      <w:hyperlink r:id="rId141" w:history="1">
        <w:r w:rsidR="0035440C" w:rsidRPr="00AB0AF2">
          <w:rPr>
            <w:rStyle w:val="Hyperlink"/>
          </w:rPr>
          <w:t>http://www.ceps.eu/book/protecting-critical-infrastructure-eu</w:t>
        </w:r>
      </w:hyperlink>
    </w:p>
    <w:p w:rsidR="00697B20" w:rsidRPr="00AB0AF2" w:rsidRDefault="00697B20" w:rsidP="00C67558"/>
    <w:p w:rsidR="00EA4785" w:rsidRPr="00AB0AF2" w:rsidRDefault="00EA4785" w:rsidP="00C67558">
      <w:r w:rsidRPr="00AB0AF2">
        <w:t xml:space="preserve">European Commission Website, Critical Infrastructure Protection, </w:t>
      </w:r>
    </w:p>
    <w:p w:rsidR="00C67558" w:rsidRPr="00AB0AF2" w:rsidRDefault="00277D5F" w:rsidP="00C67558">
      <w:hyperlink r:id="rId142" w:history="1">
        <w:r w:rsidR="00C67558" w:rsidRPr="00AB0AF2">
          <w:rPr>
            <w:rStyle w:val="Hyperlink"/>
          </w:rPr>
          <w:t>http://ec.europa.eu/energy/infrastructure/critical_en.htm</w:t>
        </w:r>
      </w:hyperlink>
    </w:p>
    <w:p w:rsidR="009520D9" w:rsidRPr="00AB0AF2" w:rsidRDefault="009520D9" w:rsidP="00C67558"/>
    <w:p w:rsidR="00EA4785" w:rsidRPr="00AB0AF2" w:rsidRDefault="00EA4785" w:rsidP="00C67558">
      <w:r w:rsidRPr="00AB0AF2">
        <w:t xml:space="preserve">Angela </w:t>
      </w:r>
      <w:proofErr w:type="spellStart"/>
      <w:r w:rsidRPr="00AB0AF2">
        <w:t>Gendron</w:t>
      </w:r>
      <w:proofErr w:type="spellEnd"/>
      <w:r w:rsidRPr="00AB0AF2">
        <w:t xml:space="preserve">, </w:t>
      </w:r>
      <w:r w:rsidRPr="00AB0AF2">
        <w:rPr>
          <w:i/>
        </w:rPr>
        <w:t>Critical Infrastructure Protection and Emergency Preparedness in Multi-</w:t>
      </w:r>
      <w:r w:rsidR="00642EF4" w:rsidRPr="00AB0AF2">
        <w:rPr>
          <w:i/>
        </w:rPr>
        <w:t>Jurisdictional Systems</w:t>
      </w:r>
      <w:r w:rsidRPr="00AB0AF2">
        <w:rPr>
          <w:i/>
        </w:rPr>
        <w:t xml:space="preserve">: The United Kingdom and the European Union, </w:t>
      </w:r>
      <w:r w:rsidRPr="00AB0AF2">
        <w:t>(2006),</w:t>
      </w:r>
    </w:p>
    <w:p w:rsidR="009520D9" w:rsidRPr="00AB0AF2" w:rsidRDefault="00277D5F" w:rsidP="00C67558">
      <w:hyperlink r:id="rId143" w:history="1">
        <w:r w:rsidR="009520D9" w:rsidRPr="00AB0AF2">
          <w:rPr>
            <w:rStyle w:val="Hyperlink"/>
          </w:rPr>
          <w:t>http://www3.carleton.ca/cciss/res_docs/ceip/gendron.pdf</w:t>
        </w:r>
      </w:hyperlink>
    </w:p>
    <w:p w:rsidR="00697B20" w:rsidRPr="00AB0AF2" w:rsidRDefault="00697B20" w:rsidP="00C67558"/>
    <w:p w:rsidR="00471E08" w:rsidRPr="00AB0AF2" w:rsidRDefault="00471E08" w:rsidP="00471E08">
      <w:pPr>
        <w:widowControl/>
        <w:overflowPunct/>
        <w:autoSpaceDE w:val="0"/>
        <w:autoSpaceDN w:val="0"/>
      </w:pPr>
      <w:r w:rsidRPr="00AB0AF2">
        <w:t xml:space="preserve">Bart </w:t>
      </w:r>
      <w:proofErr w:type="spellStart"/>
      <w:r w:rsidRPr="00AB0AF2">
        <w:t>Smedts</w:t>
      </w:r>
      <w:proofErr w:type="spellEnd"/>
      <w:r w:rsidRPr="00AB0AF2">
        <w:t xml:space="preserve">, </w:t>
      </w:r>
      <w:r w:rsidRPr="00AB0AF2">
        <w:rPr>
          <w:bCs/>
          <w:i/>
          <w:kern w:val="0"/>
        </w:rPr>
        <w:t xml:space="preserve">Critical Infrastructure Protection at the European Level, </w:t>
      </w:r>
      <w:r w:rsidRPr="00AB0AF2">
        <w:rPr>
          <w:bCs/>
          <w:kern w:val="0"/>
        </w:rPr>
        <w:t>(2011),</w:t>
      </w:r>
      <w:r w:rsidRPr="00AB0AF2">
        <w:rPr>
          <w:i/>
        </w:rPr>
        <w:t xml:space="preserve"> </w:t>
      </w:r>
    </w:p>
    <w:p w:rsidR="00697B20" w:rsidRPr="00AB0AF2" w:rsidRDefault="00277D5F" w:rsidP="00C67558">
      <w:hyperlink r:id="rId144" w:history="1">
        <w:r w:rsidR="00697B20" w:rsidRPr="00AB0AF2">
          <w:rPr>
            <w:rStyle w:val="Hyperlink"/>
          </w:rPr>
          <w:t>http://www.nonproliferation.eu/documents/other/bartsmedts4ec14cdd011bd.pdf</w:t>
        </w:r>
      </w:hyperlink>
    </w:p>
    <w:p w:rsidR="00C67558" w:rsidRPr="00AB0AF2" w:rsidRDefault="00C67558" w:rsidP="003B761A">
      <w:pPr>
        <w:rPr>
          <w:lang w:val="it-IT"/>
        </w:rPr>
      </w:pPr>
    </w:p>
    <w:p w:rsidR="00C67558" w:rsidRPr="00AB0AF2" w:rsidRDefault="00C67558" w:rsidP="00C67558">
      <w:r w:rsidRPr="00AB0AF2">
        <w:t xml:space="preserve">NATO Parliamentary Assembly, </w:t>
      </w:r>
      <w:proofErr w:type="gramStart"/>
      <w:r w:rsidRPr="00AB0AF2">
        <w:rPr>
          <w:i/>
          <w:iCs/>
        </w:rPr>
        <w:t>The</w:t>
      </w:r>
      <w:proofErr w:type="gramEnd"/>
      <w:r w:rsidRPr="00AB0AF2">
        <w:rPr>
          <w:i/>
          <w:iCs/>
        </w:rPr>
        <w:t xml:space="preserve"> Protection of Critical Infrastructures</w:t>
      </w:r>
      <w:r w:rsidRPr="00AB0AF2">
        <w:rPr>
          <w:iCs/>
        </w:rPr>
        <w:t>,</w:t>
      </w:r>
      <w:r w:rsidRPr="00AB0AF2">
        <w:rPr>
          <w:i/>
          <w:iCs/>
        </w:rPr>
        <w:t xml:space="preserve"> </w:t>
      </w:r>
      <w:r w:rsidRPr="00AB0AF2">
        <w:rPr>
          <w:iCs/>
        </w:rPr>
        <w:t>(</w:t>
      </w:r>
      <w:r w:rsidRPr="00AB0AF2">
        <w:t xml:space="preserve">2007), </w:t>
      </w:r>
    </w:p>
    <w:p w:rsidR="00C67558" w:rsidRPr="00AB0AF2" w:rsidRDefault="00277D5F" w:rsidP="00C67558">
      <w:hyperlink r:id="rId145" w:history="1">
        <w:r w:rsidR="00C67558" w:rsidRPr="00AB0AF2">
          <w:rPr>
            <w:rStyle w:val="Hyperlink"/>
          </w:rPr>
          <w:t>http://www.Nato-pa.int/default.asp?CAT2=1159&amp;CAT1=16&amp;CAT0=2&amp;com=1165&amp;MOD=0&amp;SMD=0&amp;SSMD=0&amp;STA=0&amp;ID=0&amp;PAR=0&amp;PRINT=1</w:t>
        </w:r>
      </w:hyperlink>
      <w:r w:rsidR="00C67558" w:rsidRPr="00AB0AF2">
        <w:t xml:space="preserve">. </w:t>
      </w:r>
    </w:p>
    <w:p w:rsidR="00C67558" w:rsidRPr="00AB0AF2" w:rsidRDefault="00C67558" w:rsidP="003B761A">
      <w:pPr>
        <w:rPr>
          <w:lang w:val="it-IT"/>
        </w:rPr>
      </w:pPr>
    </w:p>
    <w:p w:rsidR="00471E08" w:rsidRPr="00AB0AF2" w:rsidRDefault="00471E08" w:rsidP="003B761A">
      <w:r w:rsidRPr="00AB0AF2">
        <w:t xml:space="preserve">Harry </w:t>
      </w:r>
      <w:proofErr w:type="spellStart"/>
      <w:r w:rsidRPr="00AB0AF2">
        <w:t>Hoverd</w:t>
      </w:r>
      <w:proofErr w:type="spellEnd"/>
      <w:r w:rsidRPr="00AB0AF2">
        <w:t xml:space="preserve">, </w:t>
      </w:r>
      <w:r w:rsidRPr="00AB0AF2">
        <w:rPr>
          <w:i/>
        </w:rPr>
        <w:t xml:space="preserve">International Cooperation on Critical Infrastructure Protection, </w:t>
      </w:r>
      <w:r w:rsidRPr="00AB0AF2">
        <w:t xml:space="preserve">(February 2006), </w:t>
      </w:r>
    </w:p>
    <w:p w:rsidR="00BE3875" w:rsidRPr="00AB0AF2" w:rsidRDefault="00277D5F" w:rsidP="003B761A">
      <w:hyperlink r:id="rId146" w:history="1">
        <w:r w:rsidR="00BE3875" w:rsidRPr="00AB0AF2">
          <w:rPr>
            <w:rStyle w:val="Hyperlink"/>
          </w:rPr>
          <w:t>https://www3.cepol.europa.eu/dspace/bitstream/123456789/376/1/Ausgabe02-06_Art3-Hoverd.pdf</w:t>
        </w:r>
      </w:hyperlink>
    </w:p>
    <w:p w:rsidR="00EA4785" w:rsidRPr="00AB0AF2" w:rsidRDefault="00EA4785" w:rsidP="003B761A"/>
    <w:p w:rsidR="00DF64EF" w:rsidRPr="00AB0AF2" w:rsidRDefault="00370426" w:rsidP="003B761A">
      <w:r w:rsidRPr="00AB0AF2">
        <w:t>The Scottish Government</w:t>
      </w:r>
      <w:r w:rsidRPr="00AB0AF2">
        <w:rPr>
          <w:i/>
        </w:rPr>
        <w:t xml:space="preserve">, </w:t>
      </w:r>
      <w:r w:rsidR="00471E08" w:rsidRPr="00AB0AF2">
        <w:rPr>
          <w:i/>
        </w:rPr>
        <w:t xml:space="preserve">Secure and Resilient: A Strategic Framework for Critical National Infrastructure in Scotland, </w:t>
      </w:r>
      <w:r w:rsidRPr="00AB0AF2">
        <w:t xml:space="preserve">(2011), </w:t>
      </w:r>
      <w:hyperlink r:id="rId147" w:history="1">
        <w:r w:rsidR="00DF64EF" w:rsidRPr="00AB0AF2">
          <w:rPr>
            <w:rStyle w:val="Hyperlink"/>
          </w:rPr>
          <w:t>http://www.epcollege.com/EPC/media/MediaLibrary/Knowledge%20Hub%20Documents/A%20Strategic%20Framework/Secure-Resilient.pdf?ext=.pdf</w:t>
        </w:r>
      </w:hyperlink>
    </w:p>
    <w:p w:rsidR="00EA4785" w:rsidRPr="00AB0AF2" w:rsidRDefault="00EA4785" w:rsidP="003B761A"/>
    <w:p w:rsidR="00471E08" w:rsidRPr="00AB0AF2" w:rsidRDefault="00471E08" w:rsidP="00471E08">
      <w:pPr>
        <w:pStyle w:val="ListParagraph"/>
        <w:ind w:left="0"/>
      </w:pPr>
      <w:r w:rsidRPr="00AB0AF2">
        <w:t xml:space="preserve">Center for Security Studies, </w:t>
      </w:r>
      <w:r w:rsidRPr="00AB0AF2">
        <w:rPr>
          <w:i/>
        </w:rPr>
        <w:t xml:space="preserve">Crisis Risk Network Focal Report 1: Critical Infrastructure Protection, </w:t>
      </w:r>
      <w:r w:rsidRPr="00AB0AF2">
        <w:t xml:space="preserve">(October 2008), </w:t>
      </w:r>
    </w:p>
    <w:p w:rsidR="00DF64EF" w:rsidRPr="00AB0AF2" w:rsidRDefault="00841324" w:rsidP="003B761A">
      <w:hyperlink r:id="rId148" w:history="1">
        <w:r w:rsidRPr="00B01666">
          <w:rPr>
            <w:rStyle w:val="Hyperlink"/>
          </w:rPr>
          <w:t>http://www.bevoelkerungsschutz.admin.ch/internet/bs/de/home/themen/ski/publikationen_ski.parsys.71944.DownloadFile.tmp/focalreport1.pdf</w:t>
        </w:r>
      </w:hyperlink>
      <w:r>
        <w:t xml:space="preserve"> </w:t>
      </w:r>
      <w:r w:rsidR="000E296A" w:rsidRPr="00AB0AF2" w:rsidDel="000E296A">
        <w:t xml:space="preserve"> </w:t>
      </w:r>
    </w:p>
    <w:p w:rsidR="00DF64EF" w:rsidRPr="00AB0AF2" w:rsidRDefault="00DF64EF" w:rsidP="003B761A"/>
    <w:p w:rsidR="00471E08" w:rsidRPr="00AB0AF2" w:rsidRDefault="00471E08" w:rsidP="003B761A">
      <w:r w:rsidRPr="00AB0AF2">
        <w:t xml:space="preserve">Institution of Civil Engineers, </w:t>
      </w:r>
      <w:proofErr w:type="gramStart"/>
      <w:r w:rsidRPr="00AB0AF2">
        <w:rPr>
          <w:i/>
        </w:rPr>
        <w:t>The</w:t>
      </w:r>
      <w:proofErr w:type="gramEnd"/>
      <w:r w:rsidRPr="00AB0AF2">
        <w:rPr>
          <w:i/>
        </w:rPr>
        <w:t xml:space="preserve"> State of the Nation: Defending Critical Infrastructure, </w:t>
      </w:r>
    </w:p>
    <w:p w:rsidR="00F03442" w:rsidRPr="00AB0AF2" w:rsidRDefault="00277D5F" w:rsidP="003B761A">
      <w:pPr>
        <w:rPr>
          <w:lang w:val="it-IT"/>
        </w:rPr>
      </w:pPr>
      <w:hyperlink r:id="rId149" w:history="1">
        <w:r w:rsidR="00F03442" w:rsidRPr="00AB0AF2">
          <w:rPr>
            <w:rStyle w:val="Hyperlink"/>
            <w:lang w:val="it-IT"/>
          </w:rPr>
          <w:t>http://www.ice.org.uk/getattachment/5e93aedd-3b4c-44db-acfa-d176e0ccbb0e/State-of-the-Nation--Defending-Critical-Infrastruc.aspx</w:t>
        </w:r>
      </w:hyperlink>
    </w:p>
    <w:p w:rsidR="00F03442" w:rsidRPr="00AB0AF2" w:rsidRDefault="00F03442" w:rsidP="003B761A">
      <w:pPr>
        <w:rPr>
          <w:lang w:val="it-IT"/>
        </w:rPr>
      </w:pPr>
    </w:p>
    <w:p w:rsidR="00F03442" w:rsidRPr="00AB0AF2" w:rsidRDefault="00F03442" w:rsidP="003B2016">
      <w:pPr>
        <w:pStyle w:val="ListParagraph"/>
        <w:numPr>
          <w:ilvl w:val="0"/>
          <w:numId w:val="40"/>
        </w:numPr>
        <w:rPr>
          <w:b/>
        </w:rPr>
      </w:pPr>
      <w:r w:rsidRPr="00AB0AF2">
        <w:rPr>
          <w:b/>
        </w:rPr>
        <w:t>Recommended Additional Reading:</w:t>
      </w:r>
    </w:p>
    <w:p w:rsidR="00F03442" w:rsidRPr="00AB0AF2" w:rsidRDefault="00F03442" w:rsidP="00F03442">
      <w:pPr>
        <w:rPr>
          <w:b/>
        </w:rPr>
      </w:pPr>
    </w:p>
    <w:p w:rsidR="00F03442" w:rsidRPr="00AB0AF2" w:rsidRDefault="00F03442" w:rsidP="00F03442">
      <w:proofErr w:type="gramStart"/>
      <w:r w:rsidRPr="00AB0AF2">
        <w:t xml:space="preserve">Center for the Protection of National Infrastructure, </w:t>
      </w:r>
      <w:hyperlink r:id="rId150" w:history="1">
        <w:r w:rsidRPr="00AB0AF2">
          <w:rPr>
            <w:rStyle w:val="Hyperlink"/>
          </w:rPr>
          <w:t>http://www.cpni.gov.uk/</w:t>
        </w:r>
      </w:hyperlink>
      <w:r w:rsidRPr="00AB0AF2">
        <w:t>.</w:t>
      </w:r>
      <w:proofErr w:type="gramEnd"/>
      <w:r w:rsidRPr="00AB0AF2">
        <w:t xml:space="preserve"> </w:t>
      </w:r>
    </w:p>
    <w:p w:rsidR="00F03442" w:rsidRPr="00AB0AF2" w:rsidRDefault="00F03442" w:rsidP="00F03442"/>
    <w:p w:rsidR="00F03442" w:rsidRPr="00AB0AF2" w:rsidRDefault="00F03442" w:rsidP="00F03442">
      <w:pPr>
        <w:rPr>
          <w:color w:val="000000"/>
        </w:rPr>
      </w:pPr>
      <w:proofErr w:type="spellStart"/>
      <w:r w:rsidRPr="00AB0AF2">
        <w:t>Arjen</w:t>
      </w:r>
      <w:proofErr w:type="spellEnd"/>
      <w:r w:rsidRPr="00AB0AF2">
        <w:t xml:space="preserve"> </w:t>
      </w:r>
      <w:proofErr w:type="spellStart"/>
      <w:r w:rsidRPr="00AB0AF2">
        <w:t>Boin</w:t>
      </w:r>
      <w:proofErr w:type="spellEnd"/>
      <w:r w:rsidRPr="00AB0AF2">
        <w:t xml:space="preserve">, </w:t>
      </w:r>
      <w:r w:rsidRPr="00AB0AF2">
        <w:rPr>
          <w:color w:val="000000"/>
        </w:rPr>
        <w:t xml:space="preserve">Mark </w:t>
      </w:r>
      <w:proofErr w:type="spellStart"/>
      <w:r w:rsidRPr="00AB0AF2">
        <w:rPr>
          <w:color w:val="000000"/>
        </w:rPr>
        <w:t>Rhinard</w:t>
      </w:r>
      <w:proofErr w:type="spellEnd"/>
      <w:r w:rsidRPr="00AB0AF2">
        <w:rPr>
          <w:color w:val="000000"/>
        </w:rPr>
        <w:t xml:space="preserve">, and Magnus </w:t>
      </w:r>
      <w:proofErr w:type="spellStart"/>
      <w:r w:rsidRPr="00AB0AF2">
        <w:rPr>
          <w:color w:val="000000"/>
        </w:rPr>
        <w:t>Ekengren</w:t>
      </w:r>
      <w:proofErr w:type="spellEnd"/>
      <w:r w:rsidRPr="00AB0AF2">
        <w:rPr>
          <w:color w:val="000000"/>
        </w:rPr>
        <w:t xml:space="preserve">, </w:t>
      </w:r>
    </w:p>
    <w:p w:rsidR="00F03442" w:rsidRPr="00AB0AF2" w:rsidRDefault="00F03442" w:rsidP="00F03442">
      <w:r w:rsidRPr="00AB0AF2">
        <w:rPr>
          <w:i/>
          <w:iCs/>
        </w:rPr>
        <w:t>Institutionalizing Homeland Security Cooperation in Europe</w:t>
      </w:r>
      <w:r w:rsidRPr="00AB0AF2">
        <w:rPr>
          <w:iCs/>
        </w:rPr>
        <w:t>,</w:t>
      </w:r>
      <w:r w:rsidRPr="00AB0AF2">
        <w:rPr>
          <w:i/>
          <w:iCs/>
        </w:rPr>
        <w:t xml:space="preserve"> </w:t>
      </w:r>
      <w:r w:rsidRPr="00AB0AF2">
        <w:rPr>
          <w:iCs/>
        </w:rPr>
        <w:t>(</w:t>
      </w:r>
      <w:r w:rsidRPr="00AB0AF2">
        <w:t xml:space="preserve">2007), </w:t>
      </w:r>
      <w:hyperlink r:id="rId151" w:history="1">
        <w:r w:rsidR="000B1EAD" w:rsidRPr="00AB0AF2">
          <w:rPr>
            <w:rStyle w:val="Hyperlink"/>
          </w:rPr>
          <w:t>http://citation.allacademic.com/meta/p_mla_apa_research_citation/2/1/0/1/5/pages210155/p210155-1.php</w:t>
        </w:r>
      </w:hyperlink>
      <w:r w:rsidR="000B1EAD" w:rsidRPr="00AB0AF2">
        <w:t xml:space="preserve"> </w:t>
      </w:r>
      <w:r w:rsidRPr="00AB0AF2">
        <w:t xml:space="preserve"> </w:t>
      </w:r>
    </w:p>
    <w:p w:rsidR="00F03442" w:rsidRPr="00AB0AF2" w:rsidRDefault="00F03442" w:rsidP="00F03442"/>
    <w:p w:rsidR="000B1EAD" w:rsidRPr="00AB0AF2" w:rsidRDefault="000B1EAD">
      <w:pPr>
        <w:widowControl/>
        <w:overflowPunct/>
        <w:adjustRightInd/>
      </w:pPr>
      <w:r w:rsidRPr="00AB0AF2">
        <w:br w:type="page"/>
      </w:r>
    </w:p>
    <w:p w:rsidR="00BD7C18" w:rsidRPr="00AB0AF2" w:rsidRDefault="001B5D89" w:rsidP="00F04B48">
      <w:pPr>
        <w:keepNext/>
        <w:rPr>
          <w:bCs/>
          <w:iCs/>
        </w:rPr>
      </w:pPr>
      <w:r w:rsidRPr="00AB0AF2">
        <w:rPr>
          <w:b/>
          <w:bCs/>
          <w:smallCaps/>
          <w:u w:val="single"/>
        </w:rPr>
        <w:lastRenderedPageBreak/>
        <w:t>l</w:t>
      </w:r>
      <w:r w:rsidR="00BD7C18" w:rsidRPr="00AB0AF2">
        <w:rPr>
          <w:b/>
          <w:bCs/>
          <w:smallCaps/>
          <w:u w:val="single"/>
        </w:rPr>
        <w:t xml:space="preserve">esson </w:t>
      </w:r>
      <w:r w:rsidR="00411E5D" w:rsidRPr="00AB0AF2">
        <w:rPr>
          <w:b/>
          <w:bCs/>
          <w:smallCaps/>
          <w:u w:val="single"/>
        </w:rPr>
        <w:t>8</w:t>
      </w:r>
      <w:r w:rsidR="00BD7C18" w:rsidRPr="00AB0AF2">
        <w:rPr>
          <w:b/>
          <w:bCs/>
          <w:smallCaps/>
          <w:u w:val="single"/>
        </w:rPr>
        <w:t xml:space="preserve"> </w:t>
      </w:r>
      <w:proofErr w:type="gramStart"/>
      <w:r w:rsidR="00BD7C18" w:rsidRPr="00AB0AF2">
        <w:rPr>
          <w:b/>
          <w:bCs/>
          <w:smallCaps/>
          <w:u w:val="single"/>
        </w:rPr>
        <w:t>topic</w:t>
      </w:r>
      <w:proofErr w:type="gramEnd"/>
      <w:r w:rsidR="00BD7C18" w:rsidRPr="00AB0AF2">
        <w:rPr>
          <w:b/>
          <w:bCs/>
          <w:smallCaps/>
        </w:rPr>
        <w:t xml:space="preserve">:  </w:t>
      </w:r>
      <w:r w:rsidR="00C1763A" w:rsidRPr="00AB0AF2">
        <w:rPr>
          <w:b/>
          <w:bCs/>
          <w:smallCaps/>
        </w:rPr>
        <w:t xml:space="preserve">pacific basin models </w:t>
      </w:r>
    </w:p>
    <w:p w:rsidR="00BD7C18" w:rsidRPr="00AB0AF2" w:rsidRDefault="00BD7C18"/>
    <w:p w:rsidR="004E2F11" w:rsidRPr="00AB0AF2" w:rsidRDefault="00870FBB" w:rsidP="00870FBB">
      <w:pPr>
        <w:rPr>
          <w:b/>
        </w:rPr>
      </w:pPr>
      <w:r w:rsidRPr="00AB0AF2">
        <w:rPr>
          <w:b/>
        </w:rPr>
        <w:t xml:space="preserve">1. </w:t>
      </w:r>
      <w:r w:rsidR="00382208" w:rsidRPr="00AB0AF2">
        <w:rPr>
          <w:b/>
        </w:rPr>
        <w:t>Lesson Goals/Objectives:</w:t>
      </w:r>
    </w:p>
    <w:p w:rsidR="00870FBB" w:rsidRPr="00AB0AF2" w:rsidRDefault="00870FBB" w:rsidP="00870FBB"/>
    <w:p w:rsidR="00AB2D38" w:rsidRPr="00AB0AF2" w:rsidRDefault="000B1EAD" w:rsidP="00AB2D38">
      <w:pPr>
        <w:pStyle w:val="ListParagraph"/>
        <w:numPr>
          <w:ilvl w:val="0"/>
          <w:numId w:val="21"/>
        </w:numPr>
      </w:pPr>
      <w:r w:rsidRPr="00AB0AF2">
        <w:t>Explain</w:t>
      </w:r>
      <w:r w:rsidR="00AB2D38" w:rsidRPr="00AB0AF2">
        <w:t xml:space="preserve"> the evolution of critical infrastructure </w:t>
      </w:r>
      <w:r w:rsidR="00C54C44" w:rsidRPr="00AB0AF2">
        <w:t>security and resilience</w:t>
      </w:r>
      <w:r w:rsidR="00AB2D38" w:rsidRPr="00AB0AF2">
        <w:t xml:space="preserve"> as a core focus area within the Pacific Basin context.</w:t>
      </w:r>
    </w:p>
    <w:p w:rsidR="00AB2D38" w:rsidRPr="00AB0AF2" w:rsidRDefault="000B1EAD" w:rsidP="00AB2D38">
      <w:pPr>
        <w:pStyle w:val="ListParagraph"/>
        <w:numPr>
          <w:ilvl w:val="0"/>
          <w:numId w:val="21"/>
        </w:numPr>
      </w:pPr>
      <w:r w:rsidRPr="00AB0AF2">
        <w:t>Evaluate</w:t>
      </w:r>
      <w:r w:rsidR="00AB2D38" w:rsidRPr="00AB0AF2">
        <w:t xml:space="preserve"> the approaches to critical infrastructure </w:t>
      </w:r>
      <w:r w:rsidR="00C54C44" w:rsidRPr="00AB0AF2">
        <w:t xml:space="preserve">security </w:t>
      </w:r>
      <w:r w:rsidR="00AB2D38" w:rsidRPr="00AB0AF2">
        <w:t>and resilience utilized nationally and multi</w:t>
      </w:r>
      <w:r w:rsidR="00BE0596" w:rsidRPr="00AB0AF2">
        <w:t>-</w:t>
      </w:r>
      <w:r w:rsidR="00AB2D38" w:rsidRPr="00AB0AF2">
        <w:t>nationally across the Pacific Basin</w:t>
      </w:r>
      <w:r w:rsidR="003170F7" w:rsidRPr="00AB0AF2">
        <w:t>, including:</w:t>
      </w:r>
      <w:r w:rsidR="00AB2D38" w:rsidRPr="00AB0AF2">
        <w:t xml:space="preserve"> </w:t>
      </w:r>
    </w:p>
    <w:p w:rsidR="00AB2D38" w:rsidRPr="00AB0AF2" w:rsidRDefault="00AB2D38" w:rsidP="00AB2D38">
      <w:pPr>
        <w:pStyle w:val="ListParagraph"/>
        <w:numPr>
          <w:ilvl w:val="1"/>
          <w:numId w:val="21"/>
        </w:numPr>
      </w:pPr>
      <w:r w:rsidRPr="00AB0AF2">
        <w:t>public-private partnerships</w:t>
      </w:r>
    </w:p>
    <w:p w:rsidR="00AB2D38" w:rsidRPr="00AB0AF2" w:rsidRDefault="00AB2D38" w:rsidP="00AB2D38">
      <w:pPr>
        <w:pStyle w:val="ListParagraph"/>
        <w:numPr>
          <w:ilvl w:val="1"/>
          <w:numId w:val="21"/>
        </w:numPr>
      </w:pPr>
      <w:r w:rsidRPr="00AB0AF2">
        <w:t>information sharing</w:t>
      </w:r>
    </w:p>
    <w:p w:rsidR="00AB2D38" w:rsidRPr="00AB0AF2" w:rsidRDefault="00AB2D38" w:rsidP="00AB2D38">
      <w:pPr>
        <w:pStyle w:val="ListParagraph"/>
        <w:numPr>
          <w:ilvl w:val="1"/>
          <w:numId w:val="21"/>
        </w:numPr>
      </w:pPr>
      <w:r w:rsidRPr="00AB0AF2">
        <w:t>risk assessment &amp; management</w:t>
      </w:r>
    </w:p>
    <w:p w:rsidR="00AB2D38" w:rsidRPr="00AB0AF2" w:rsidRDefault="00AB2D38" w:rsidP="00AB2D38">
      <w:pPr>
        <w:pStyle w:val="ListParagraph"/>
        <w:numPr>
          <w:ilvl w:val="1"/>
          <w:numId w:val="21"/>
        </w:numPr>
      </w:pPr>
      <w:r w:rsidRPr="00AB0AF2">
        <w:t>planning</w:t>
      </w:r>
    </w:p>
    <w:p w:rsidR="00AB2D38" w:rsidRPr="00AB0AF2" w:rsidRDefault="00AB2D38" w:rsidP="00AB2D38">
      <w:pPr>
        <w:pStyle w:val="ListParagraph"/>
        <w:numPr>
          <w:ilvl w:val="1"/>
          <w:numId w:val="21"/>
        </w:numPr>
      </w:pPr>
      <w:r w:rsidRPr="00AB0AF2">
        <w:t>incident management</w:t>
      </w:r>
    </w:p>
    <w:p w:rsidR="00AB2D38" w:rsidRPr="00AB0AF2" w:rsidRDefault="000B1EAD" w:rsidP="00AB2D38">
      <w:pPr>
        <w:pStyle w:val="ListParagraph"/>
        <w:numPr>
          <w:ilvl w:val="0"/>
          <w:numId w:val="21"/>
        </w:numPr>
      </w:pPr>
      <w:r w:rsidRPr="00AB0AF2">
        <w:t>Assess</w:t>
      </w:r>
      <w:r w:rsidR="00AB2D38" w:rsidRPr="00AB0AF2">
        <w:t xml:space="preserve"> the issue of risks to critical infrastructure from a national and multinational perspective in the Pacific Basin context. </w:t>
      </w:r>
    </w:p>
    <w:p w:rsidR="00AB2D38" w:rsidRPr="00AB0AF2" w:rsidRDefault="000B1EAD" w:rsidP="00AB2D38">
      <w:pPr>
        <w:pStyle w:val="ListParagraph"/>
        <w:numPr>
          <w:ilvl w:val="0"/>
          <w:numId w:val="21"/>
        </w:numPr>
      </w:pPr>
      <w:r w:rsidRPr="00AB0AF2">
        <w:t>Describe</w:t>
      </w:r>
      <w:r w:rsidR="00AB2D38" w:rsidRPr="00AB0AF2">
        <w:t xml:space="preserve"> the major elements of </w:t>
      </w:r>
      <w:r w:rsidR="00913C61" w:rsidRPr="00AB0AF2">
        <w:t>Australia’s St</w:t>
      </w:r>
      <w:r w:rsidR="00AB2D38" w:rsidRPr="00AB0AF2">
        <w:t>rategy for Critical Infrastructure Protection</w:t>
      </w:r>
      <w:r w:rsidR="00AB2D38" w:rsidRPr="00AB0AF2">
        <w:rPr>
          <w:i/>
        </w:rPr>
        <w:t>.</w:t>
      </w:r>
    </w:p>
    <w:p w:rsidR="00AB2D38" w:rsidRPr="00AB0AF2" w:rsidRDefault="00AB2D38" w:rsidP="00AB2D38">
      <w:pPr>
        <w:pStyle w:val="ListParagraph"/>
        <w:numPr>
          <w:ilvl w:val="0"/>
          <w:numId w:val="21"/>
        </w:numPr>
      </w:pPr>
      <w:r w:rsidRPr="00AB0AF2">
        <w:t xml:space="preserve">Compare/contrast Pacific Basin approaches to critical infrastructure </w:t>
      </w:r>
      <w:r w:rsidR="00C54C44" w:rsidRPr="00AB0AF2">
        <w:t>security</w:t>
      </w:r>
      <w:r w:rsidRPr="00AB0AF2">
        <w:t xml:space="preserve"> and resilience</w:t>
      </w:r>
      <w:r w:rsidR="00BE0596" w:rsidRPr="00AB0AF2">
        <w:t xml:space="preserve"> to those utilized by the U.S. and EU. </w:t>
      </w:r>
    </w:p>
    <w:p w:rsidR="00AB2D38" w:rsidRPr="00AB0AF2" w:rsidRDefault="000B1EAD" w:rsidP="00AB2D38">
      <w:pPr>
        <w:pStyle w:val="ListParagraph"/>
        <w:numPr>
          <w:ilvl w:val="0"/>
          <w:numId w:val="21"/>
        </w:numPr>
      </w:pPr>
      <w:r w:rsidRPr="00AB0AF2">
        <w:t>Explain</w:t>
      </w:r>
      <w:r w:rsidR="00AB2D38" w:rsidRPr="00AB0AF2">
        <w:t xml:space="preserve"> how the </w:t>
      </w:r>
      <w:r w:rsidR="00C54C44" w:rsidRPr="00AB0AF2">
        <w:t>security</w:t>
      </w:r>
      <w:r w:rsidR="00AB2D38" w:rsidRPr="00AB0AF2">
        <w:t xml:space="preserve"> and resilience of Energy Sector critical infrastructure are addressed in the </w:t>
      </w:r>
      <w:r w:rsidR="00BE0596" w:rsidRPr="00AB0AF2">
        <w:t xml:space="preserve">Pacific Basin </w:t>
      </w:r>
      <w:r w:rsidR="00AB2D38" w:rsidRPr="00AB0AF2">
        <w:t xml:space="preserve">context, nationally and </w:t>
      </w:r>
      <w:r w:rsidR="00BE0596" w:rsidRPr="00AB0AF2">
        <w:t>multi-</w:t>
      </w:r>
      <w:r w:rsidR="00AB2D38" w:rsidRPr="00AB0AF2">
        <w:t>nationally.</w:t>
      </w:r>
    </w:p>
    <w:p w:rsidR="00BD7C18" w:rsidRPr="00AB0AF2" w:rsidRDefault="00BD7C18"/>
    <w:p w:rsidR="004E2F11" w:rsidRPr="00AB0AF2" w:rsidRDefault="00240F16" w:rsidP="004E2F11">
      <w:pPr>
        <w:rPr>
          <w:b/>
        </w:rPr>
      </w:pPr>
      <w:r w:rsidRPr="00AB0AF2">
        <w:rPr>
          <w:b/>
        </w:rPr>
        <w:t xml:space="preserve">2. </w:t>
      </w:r>
      <w:r w:rsidR="00382208" w:rsidRPr="00AB0AF2">
        <w:rPr>
          <w:b/>
        </w:rPr>
        <w:t>Discussion Topics:</w:t>
      </w:r>
    </w:p>
    <w:p w:rsidR="00870FBB" w:rsidRPr="00AB0AF2" w:rsidRDefault="00870FBB" w:rsidP="004E2F11">
      <w:pPr>
        <w:rPr>
          <w:b/>
        </w:rPr>
      </w:pPr>
    </w:p>
    <w:p w:rsidR="00AB2D38" w:rsidRPr="00AB0AF2" w:rsidRDefault="00AB2D38" w:rsidP="00AB2D38">
      <w:pPr>
        <w:pStyle w:val="ListParagraph"/>
        <w:numPr>
          <w:ilvl w:val="0"/>
          <w:numId w:val="22"/>
        </w:numPr>
      </w:pPr>
      <w:r w:rsidRPr="00AB0AF2">
        <w:t xml:space="preserve">How has the Pacific Basin perspective on critical infrastructure </w:t>
      </w:r>
      <w:r w:rsidR="00C54C44" w:rsidRPr="00AB0AF2">
        <w:t>security</w:t>
      </w:r>
      <w:r w:rsidRPr="00AB0AF2">
        <w:t xml:space="preserve"> evolved over the past decade?</w:t>
      </w:r>
    </w:p>
    <w:p w:rsidR="00AB2D38" w:rsidRPr="00AB0AF2" w:rsidRDefault="00AB2D38" w:rsidP="00AB2D38">
      <w:pPr>
        <w:pStyle w:val="ListParagraph"/>
        <w:numPr>
          <w:ilvl w:val="0"/>
          <w:numId w:val="22"/>
        </w:numPr>
      </w:pPr>
      <w:r w:rsidRPr="00AB0AF2">
        <w:t xml:space="preserve">How do the various national and multinational approaches to critical infrastructure </w:t>
      </w:r>
      <w:r w:rsidR="00C54C44" w:rsidRPr="00AB0AF2">
        <w:t>security</w:t>
      </w:r>
      <w:r w:rsidRPr="00AB0AF2">
        <w:t xml:space="preserve"> and resilience utilized across the Pacific Basin address the following building blocks? </w:t>
      </w:r>
    </w:p>
    <w:p w:rsidR="00AB2D38" w:rsidRPr="00AB0AF2" w:rsidRDefault="00AB2D38" w:rsidP="00AB2D38">
      <w:pPr>
        <w:pStyle w:val="ListParagraph"/>
        <w:numPr>
          <w:ilvl w:val="1"/>
          <w:numId w:val="22"/>
        </w:numPr>
      </w:pPr>
      <w:r w:rsidRPr="00AB0AF2">
        <w:t>public-private partnerships</w:t>
      </w:r>
    </w:p>
    <w:p w:rsidR="00AB2D38" w:rsidRPr="00AB0AF2" w:rsidRDefault="00AB2D38" w:rsidP="00AB2D38">
      <w:pPr>
        <w:pStyle w:val="ListParagraph"/>
        <w:numPr>
          <w:ilvl w:val="1"/>
          <w:numId w:val="22"/>
        </w:numPr>
      </w:pPr>
      <w:r w:rsidRPr="00AB0AF2">
        <w:t>information sharing</w:t>
      </w:r>
    </w:p>
    <w:p w:rsidR="00AB2D38" w:rsidRPr="00AB0AF2" w:rsidRDefault="00AB2D38" w:rsidP="00AB2D38">
      <w:pPr>
        <w:pStyle w:val="ListParagraph"/>
        <w:numPr>
          <w:ilvl w:val="1"/>
          <w:numId w:val="22"/>
        </w:numPr>
      </w:pPr>
      <w:r w:rsidRPr="00AB0AF2">
        <w:t>risk assessment &amp; management</w:t>
      </w:r>
    </w:p>
    <w:p w:rsidR="00AB2D38" w:rsidRPr="00AB0AF2" w:rsidRDefault="00AB2D38" w:rsidP="00AB2D38">
      <w:pPr>
        <w:pStyle w:val="ListParagraph"/>
        <w:numPr>
          <w:ilvl w:val="1"/>
          <w:numId w:val="22"/>
        </w:numPr>
      </w:pPr>
      <w:r w:rsidRPr="00AB0AF2">
        <w:t>planning</w:t>
      </w:r>
    </w:p>
    <w:p w:rsidR="00AB2D38" w:rsidRPr="00AB0AF2" w:rsidRDefault="00AB2D38" w:rsidP="00AB2D38">
      <w:pPr>
        <w:pStyle w:val="ListParagraph"/>
        <w:numPr>
          <w:ilvl w:val="1"/>
          <w:numId w:val="22"/>
        </w:numPr>
      </w:pPr>
      <w:r w:rsidRPr="00AB0AF2">
        <w:t>incident management</w:t>
      </w:r>
    </w:p>
    <w:p w:rsidR="00AB2D38" w:rsidRPr="00AB0AF2" w:rsidRDefault="00AB2D38" w:rsidP="00AB2D38">
      <w:pPr>
        <w:pStyle w:val="ListParagraph"/>
        <w:numPr>
          <w:ilvl w:val="0"/>
          <w:numId w:val="22"/>
        </w:numPr>
      </w:pPr>
      <w:r w:rsidRPr="00AB0AF2">
        <w:t xml:space="preserve">How is the issue of risks to critical infrastructure viewed from a national and multinational perspective within the Pacific Basin context? </w:t>
      </w:r>
    </w:p>
    <w:p w:rsidR="00AB2D38" w:rsidRPr="00AB0AF2" w:rsidRDefault="00AB2D38" w:rsidP="00AB2D38">
      <w:pPr>
        <w:pStyle w:val="ListParagraph"/>
        <w:numPr>
          <w:ilvl w:val="0"/>
          <w:numId w:val="22"/>
        </w:numPr>
      </w:pPr>
      <w:r w:rsidRPr="00AB0AF2">
        <w:t>What are the key</w:t>
      </w:r>
      <w:r w:rsidR="00913C61" w:rsidRPr="00AB0AF2">
        <w:t xml:space="preserve"> elements major elements of Australia’s </w:t>
      </w:r>
      <w:r w:rsidRPr="00AB0AF2">
        <w:t>Strategy for Critical Infrastructure Protection</w:t>
      </w:r>
      <w:r w:rsidR="00913C61" w:rsidRPr="00AB0AF2">
        <w:t xml:space="preserve">? </w:t>
      </w:r>
      <w:r w:rsidRPr="00AB0AF2">
        <w:t>How do they differ</w:t>
      </w:r>
      <w:r w:rsidR="00913C61" w:rsidRPr="00AB0AF2">
        <w:t xml:space="preserve"> from the U.S. approach</w:t>
      </w:r>
      <w:r w:rsidRPr="00AB0AF2">
        <w:t>? How are they similar?</w:t>
      </w:r>
      <w:r w:rsidR="00BE0596" w:rsidRPr="00AB0AF2">
        <w:t xml:space="preserve"> Does the Australian model offer any significant best practices for an organization and partnering/risk assessment and management perspective?</w:t>
      </w:r>
    </w:p>
    <w:p w:rsidR="00AB2D38" w:rsidRPr="00AB0AF2" w:rsidRDefault="00AB2D38" w:rsidP="00AB2D38">
      <w:pPr>
        <w:pStyle w:val="ListParagraph"/>
        <w:numPr>
          <w:ilvl w:val="0"/>
          <w:numId w:val="22"/>
        </w:numPr>
      </w:pPr>
      <w:r w:rsidRPr="00AB0AF2">
        <w:t xml:space="preserve">How are the various </w:t>
      </w:r>
      <w:r w:rsidR="00BE0596" w:rsidRPr="00AB0AF2">
        <w:t xml:space="preserve">approaches to critical infrastructure </w:t>
      </w:r>
      <w:r w:rsidR="00C54C44" w:rsidRPr="00AB0AF2">
        <w:t>security</w:t>
      </w:r>
      <w:r w:rsidR="00BE0596" w:rsidRPr="00AB0AF2">
        <w:t xml:space="preserve"> and resilience utilized in the Pacific Basin different from the EU model? Is there a strong, multilateral approach across the Pacific Basin?</w:t>
      </w:r>
      <w:r w:rsidRPr="00AB0AF2">
        <w:t xml:space="preserve"> </w:t>
      </w:r>
    </w:p>
    <w:p w:rsidR="00AB2D38" w:rsidRPr="00AB0AF2" w:rsidRDefault="00AB2D38" w:rsidP="00AB2D38">
      <w:pPr>
        <w:pStyle w:val="ListParagraph"/>
        <w:numPr>
          <w:ilvl w:val="0"/>
          <w:numId w:val="22"/>
        </w:numPr>
      </w:pPr>
      <w:r w:rsidRPr="00AB0AF2">
        <w:t xml:space="preserve">How do the various Pacific Basin approaches to critical infrastructure </w:t>
      </w:r>
      <w:r w:rsidR="00C54C44" w:rsidRPr="00AB0AF2">
        <w:t>security</w:t>
      </w:r>
      <w:r w:rsidRPr="00AB0AF2">
        <w:t xml:space="preserve"> and resilience differ from the U.S. model? What are the respective strengths and weaknesses of each approach?</w:t>
      </w:r>
    </w:p>
    <w:p w:rsidR="00AB2D38" w:rsidRPr="00AB0AF2" w:rsidRDefault="00AB2D38" w:rsidP="00AB2D38">
      <w:pPr>
        <w:pStyle w:val="ListParagraph"/>
        <w:numPr>
          <w:ilvl w:val="0"/>
          <w:numId w:val="22"/>
        </w:numPr>
      </w:pPr>
      <w:r w:rsidRPr="00AB0AF2">
        <w:lastRenderedPageBreak/>
        <w:t xml:space="preserve">How is the protection and resilience of Energy Sector critical infrastructure addressed in the </w:t>
      </w:r>
      <w:r w:rsidR="00BE0596" w:rsidRPr="00AB0AF2">
        <w:t xml:space="preserve">Pacific </w:t>
      </w:r>
      <w:r w:rsidRPr="00AB0AF2">
        <w:t xml:space="preserve">context, nationally and </w:t>
      </w:r>
      <w:r w:rsidR="00BE0596" w:rsidRPr="00AB0AF2">
        <w:t>multi-na</w:t>
      </w:r>
      <w:r w:rsidRPr="00AB0AF2">
        <w:t>tionally?</w:t>
      </w:r>
    </w:p>
    <w:p w:rsidR="004E2F11" w:rsidRPr="00AB0AF2" w:rsidRDefault="004E2F11"/>
    <w:p w:rsidR="004E2F11" w:rsidRPr="00AB0AF2" w:rsidRDefault="00240F16" w:rsidP="004E2F11">
      <w:pPr>
        <w:rPr>
          <w:b/>
        </w:rPr>
      </w:pPr>
      <w:r w:rsidRPr="00AB0AF2">
        <w:rPr>
          <w:b/>
        </w:rPr>
        <w:t xml:space="preserve">3. </w:t>
      </w:r>
      <w:r w:rsidR="00382208" w:rsidRPr="00AB0AF2">
        <w:rPr>
          <w:b/>
        </w:rPr>
        <w:t xml:space="preserve">Required Reading: </w:t>
      </w:r>
    </w:p>
    <w:p w:rsidR="004D23FA" w:rsidRPr="00AB0AF2" w:rsidRDefault="004D23FA" w:rsidP="004D23FA">
      <w:pPr>
        <w:pStyle w:val="Heading2"/>
        <w:rPr>
          <w:rFonts w:ascii="Times New Roman" w:hAnsi="Times New Roman" w:cs="Times New Roman"/>
          <w:b w:val="0"/>
          <w:sz w:val="24"/>
          <w:szCs w:val="24"/>
        </w:rPr>
      </w:pPr>
      <w:r w:rsidRPr="00AB0AF2">
        <w:rPr>
          <w:rFonts w:ascii="Times New Roman" w:hAnsi="Times New Roman" w:cs="Times New Roman"/>
          <w:b w:val="0"/>
          <w:color w:val="auto"/>
          <w:sz w:val="24"/>
          <w:szCs w:val="24"/>
        </w:rPr>
        <w:t xml:space="preserve">Non-traditional Security Studies’ Blog, </w:t>
      </w:r>
      <w:r w:rsidRPr="00AB0AF2">
        <w:rPr>
          <w:rFonts w:ascii="Times New Roman" w:hAnsi="Times New Roman" w:cs="Times New Roman"/>
          <w:b w:val="0"/>
          <w:i/>
          <w:color w:val="auto"/>
          <w:sz w:val="24"/>
          <w:szCs w:val="24"/>
        </w:rPr>
        <w:t>ASEAN’s Critical Infrastructure and Pandemic Preparedness</w:t>
      </w:r>
      <w:r w:rsidRPr="00AB0AF2">
        <w:rPr>
          <w:rFonts w:ascii="Times New Roman" w:hAnsi="Times New Roman" w:cs="Times New Roman"/>
          <w:b w:val="0"/>
          <w:color w:val="auto"/>
          <w:sz w:val="24"/>
          <w:szCs w:val="24"/>
        </w:rPr>
        <w:t xml:space="preserve">, (January 22, 2013), </w:t>
      </w:r>
      <w:hyperlink r:id="rId152" w:history="1">
        <w:r w:rsidR="00454227" w:rsidRPr="00AB0AF2">
          <w:rPr>
            <w:rStyle w:val="Hyperlink"/>
            <w:rFonts w:ascii="Times New Roman" w:hAnsi="Times New Roman" w:cs="Times New Roman"/>
            <w:b w:val="0"/>
            <w:sz w:val="24"/>
            <w:szCs w:val="24"/>
          </w:rPr>
          <w:t>http://ntsblog.wordpress.com/2013/01/22/aseans-critical-infrastructure-and-pandemic-preparedness/</w:t>
        </w:r>
      </w:hyperlink>
    </w:p>
    <w:p w:rsidR="00454227" w:rsidRPr="00AB0AF2" w:rsidRDefault="004D23FA" w:rsidP="004D23FA">
      <w:pPr>
        <w:pStyle w:val="Heading2"/>
        <w:rPr>
          <w:rFonts w:ascii="Times New Roman" w:hAnsi="Times New Roman" w:cs="Times New Roman"/>
          <w:b w:val="0"/>
          <w:sz w:val="24"/>
          <w:szCs w:val="24"/>
        </w:rPr>
      </w:pPr>
      <w:proofErr w:type="spellStart"/>
      <w:r w:rsidRPr="00AB0AF2">
        <w:rPr>
          <w:rFonts w:ascii="Times New Roman" w:hAnsi="Times New Roman" w:cs="Times New Roman"/>
          <w:b w:val="0"/>
          <w:color w:val="auto"/>
          <w:sz w:val="24"/>
          <w:szCs w:val="24"/>
        </w:rPr>
        <w:t>Katsuhisa</w:t>
      </w:r>
      <w:proofErr w:type="spellEnd"/>
      <w:r w:rsidRPr="00AB0AF2">
        <w:rPr>
          <w:rFonts w:ascii="Times New Roman" w:hAnsi="Times New Roman" w:cs="Times New Roman"/>
          <w:b w:val="0"/>
          <w:color w:val="auto"/>
          <w:sz w:val="24"/>
          <w:szCs w:val="24"/>
        </w:rPr>
        <w:t xml:space="preserve"> Furukawa, </w:t>
      </w:r>
      <w:r w:rsidRPr="00AB0AF2">
        <w:rPr>
          <w:rFonts w:ascii="Times New Roman" w:hAnsi="Times New Roman" w:cs="Times New Roman"/>
          <w:b w:val="0"/>
          <w:i/>
          <w:color w:val="auto"/>
          <w:sz w:val="24"/>
          <w:szCs w:val="24"/>
        </w:rPr>
        <w:t>U.S.-Japan Security Cooperation for Homeland Security: The Cases of Critical Infrastructure Protection and Counter-Bio-Terrorism</w:t>
      </w:r>
      <w:r w:rsidRPr="00AB0AF2">
        <w:rPr>
          <w:rFonts w:ascii="Times New Roman" w:hAnsi="Times New Roman" w:cs="Times New Roman"/>
          <w:b w:val="0"/>
          <w:color w:val="auto"/>
          <w:sz w:val="24"/>
          <w:szCs w:val="24"/>
        </w:rPr>
        <w:t>, (February 2004)</w:t>
      </w:r>
      <w:proofErr w:type="gramStart"/>
      <w:r w:rsidRPr="00AB0AF2">
        <w:rPr>
          <w:rFonts w:ascii="Times New Roman" w:hAnsi="Times New Roman" w:cs="Times New Roman"/>
          <w:b w:val="0"/>
          <w:color w:val="auto"/>
          <w:sz w:val="24"/>
          <w:szCs w:val="24"/>
        </w:rPr>
        <w:t>,</w:t>
      </w:r>
      <w:proofErr w:type="gramEnd"/>
      <w:r w:rsidR="00D36753" w:rsidRPr="00AB0AF2">
        <w:rPr>
          <w:rFonts w:ascii="Times New Roman" w:hAnsi="Times New Roman" w:cs="Times New Roman"/>
          <w:sz w:val="24"/>
          <w:szCs w:val="24"/>
        </w:rPr>
        <w:fldChar w:fldCharType="begin"/>
      </w:r>
      <w:r w:rsidR="00965970" w:rsidRPr="00AB0AF2">
        <w:rPr>
          <w:rFonts w:ascii="Times New Roman" w:hAnsi="Times New Roman" w:cs="Times New Roman"/>
          <w:sz w:val="24"/>
          <w:szCs w:val="24"/>
        </w:rPr>
        <w:instrText>HYPERLINK "http://www.strategycenter.net/research/pubID.6/pub_detail.asp"</w:instrText>
      </w:r>
      <w:r w:rsidR="00D36753" w:rsidRPr="00AB0AF2">
        <w:rPr>
          <w:rFonts w:ascii="Times New Roman" w:hAnsi="Times New Roman" w:cs="Times New Roman"/>
          <w:sz w:val="24"/>
          <w:szCs w:val="24"/>
        </w:rPr>
        <w:fldChar w:fldCharType="separate"/>
      </w:r>
      <w:r w:rsidR="00454227" w:rsidRPr="00AB0AF2">
        <w:rPr>
          <w:rStyle w:val="Hyperlink"/>
          <w:rFonts w:ascii="Times New Roman" w:hAnsi="Times New Roman" w:cs="Times New Roman"/>
          <w:b w:val="0"/>
          <w:sz w:val="24"/>
          <w:szCs w:val="24"/>
        </w:rPr>
        <w:t>http://www.strategycenter.net/research/pubID.6/pub_detail.asp</w:t>
      </w:r>
      <w:r w:rsidR="00D36753" w:rsidRPr="00AB0AF2">
        <w:rPr>
          <w:rFonts w:ascii="Times New Roman" w:hAnsi="Times New Roman" w:cs="Times New Roman"/>
          <w:sz w:val="24"/>
          <w:szCs w:val="24"/>
        </w:rPr>
        <w:fldChar w:fldCharType="end"/>
      </w:r>
    </w:p>
    <w:p w:rsidR="00B3190B" w:rsidRPr="00AB0AF2" w:rsidRDefault="00B3190B" w:rsidP="00B3190B">
      <w:pPr>
        <w:widowControl/>
        <w:shd w:val="clear" w:color="auto" w:fill="FFFFFF"/>
        <w:overflowPunct/>
        <w:adjustRightInd/>
        <w:spacing w:line="415" w:lineRule="atLeast"/>
        <w:rPr>
          <w:rFonts w:eastAsia="Times New Roman"/>
          <w:i/>
          <w:kern w:val="0"/>
        </w:rPr>
      </w:pPr>
      <w:r w:rsidRPr="00AB0AF2">
        <w:rPr>
          <w:rFonts w:eastAsia="Times New Roman"/>
          <w:kern w:val="0"/>
        </w:rPr>
        <w:t xml:space="preserve">APEC Website, </w:t>
      </w:r>
      <w:r w:rsidRPr="00AB0AF2">
        <w:rPr>
          <w:rFonts w:eastAsia="Times New Roman"/>
          <w:i/>
          <w:kern w:val="0"/>
        </w:rPr>
        <w:t>APEC Adopts Strategy for Securing Commerce in the Asia-Pacific Region,</w:t>
      </w:r>
    </w:p>
    <w:p w:rsidR="00454227" w:rsidRPr="00AB0AF2" w:rsidRDefault="00277D5F" w:rsidP="004821E3">
      <w:hyperlink r:id="rId153" w:history="1">
        <w:r w:rsidR="00454227" w:rsidRPr="00AB0AF2">
          <w:rPr>
            <w:rStyle w:val="Hyperlink"/>
          </w:rPr>
          <w:t>http://www.apec.org/Groups/SOM-Steering-Committee-on-Economic-and-Technical-Cooperation/Task-Groups/Counter-Terrorism-Task-Force/Secure-Trade-Factsheet.aspx</w:t>
        </w:r>
      </w:hyperlink>
    </w:p>
    <w:p w:rsidR="00454227" w:rsidRPr="00AB0AF2" w:rsidRDefault="00454227" w:rsidP="004821E3"/>
    <w:p w:rsidR="004821E3" w:rsidRPr="00AB0AF2" w:rsidRDefault="004821E3" w:rsidP="004821E3">
      <w:r w:rsidRPr="00AB0AF2">
        <w:t xml:space="preserve">Critical Infrastructure Protection Website (Australia), </w:t>
      </w:r>
    </w:p>
    <w:p w:rsidR="004821E3" w:rsidRPr="00AB0AF2" w:rsidRDefault="000B1EAD" w:rsidP="004821E3">
      <w:hyperlink r:id="rId154" w:history="1">
        <w:r w:rsidRPr="00AB0AF2">
          <w:rPr>
            <w:rStyle w:val="Hyperlink"/>
          </w:rPr>
          <w:t>http://www.tisn.gov.au/Pages/default.aspx</w:t>
        </w:r>
      </w:hyperlink>
      <w:r w:rsidRPr="00AB0AF2">
        <w:t xml:space="preserve"> </w:t>
      </w:r>
      <w:r w:rsidR="00E16497" w:rsidRPr="00AB0AF2">
        <w:t xml:space="preserve"> </w:t>
      </w:r>
    </w:p>
    <w:p w:rsidR="004821E3" w:rsidRPr="00AB0AF2" w:rsidRDefault="004821E3" w:rsidP="004E2F11"/>
    <w:p w:rsidR="00B3190B" w:rsidRPr="00AB0AF2" w:rsidRDefault="00B3190B" w:rsidP="00B3190B">
      <w:pPr>
        <w:pStyle w:val="ListParagraph"/>
        <w:ind w:left="0"/>
      </w:pPr>
      <w:r w:rsidRPr="00AB0AF2">
        <w:t xml:space="preserve">Commonwealth of Australia, </w:t>
      </w:r>
      <w:r w:rsidRPr="00AB0AF2">
        <w:rPr>
          <w:i/>
        </w:rPr>
        <w:t xml:space="preserve">National Guidelines for Protecting Critical Infrastructure from Terrorists, </w:t>
      </w:r>
      <w:r w:rsidRPr="00AB0AF2">
        <w:t>(2011),</w:t>
      </w:r>
    </w:p>
    <w:p w:rsidR="00D430B5" w:rsidRPr="00AB0AF2" w:rsidRDefault="00277D5F" w:rsidP="004E2F11">
      <w:hyperlink r:id="rId155" w:history="1">
        <w:r w:rsidR="00D430B5" w:rsidRPr="00AB0AF2">
          <w:rPr>
            <w:rStyle w:val="Hyperlink"/>
          </w:rPr>
          <w:t>http://www.nationalsecurity.gov.au/agd/WWW/rwpattach.nsf/VAP/(689F2CCBD6DC263C912FB74B15BE8285)~Protecting+Critical+Infrastructure+from+Terrorism+PDF.pdf/$file/Protecting+Critical+Infrastructure+from+Terrorism+PDF.pdf</w:t>
        </w:r>
      </w:hyperlink>
    </w:p>
    <w:p w:rsidR="00D430B5" w:rsidRPr="00AB0AF2" w:rsidRDefault="00D430B5" w:rsidP="004E2F11"/>
    <w:p w:rsidR="00B3190B" w:rsidRPr="00AB0AF2" w:rsidRDefault="00B3190B" w:rsidP="004E2F11">
      <w:r w:rsidRPr="00AB0AF2">
        <w:t xml:space="preserve">Government of Australia, </w:t>
      </w:r>
      <w:r w:rsidRPr="00AB0AF2">
        <w:rPr>
          <w:i/>
        </w:rPr>
        <w:t>Critical Infrastructure Resilience Strategy,</w:t>
      </w:r>
      <w:r w:rsidRPr="00AB0AF2">
        <w:t xml:space="preserve"> (2010), </w:t>
      </w:r>
    </w:p>
    <w:p w:rsidR="00D430B5" w:rsidRPr="00AB0AF2" w:rsidRDefault="00277D5F" w:rsidP="004E2F11">
      <w:hyperlink r:id="rId156" w:history="1">
        <w:r w:rsidR="00D430B5" w:rsidRPr="00AB0AF2">
          <w:rPr>
            <w:rStyle w:val="Hyperlink"/>
          </w:rPr>
          <w:t>http://www.tisn.gov.au/Documents/Australian+Government+s+Critical+Infrastructure+Resilience+Strategy.pdf</w:t>
        </w:r>
      </w:hyperlink>
    </w:p>
    <w:p w:rsidR="00F45CB4" w:rsidRPr="00AB0AF2" w:rsidRDefault="00F45CB4" w:rsidP="004E2F11"/>
    <w:p w:rsidR="0014196C" w:rsidRPr="00AB0AF2" w:rsidRDefault="0014196C" w:rsidP="0014196C">
      <w:pPr>
        <w:widowControl/>
        <w:overflowPunct/>
        <w:adjustRightInd/>
      </w:pPr>
      <w:r w:rsidRPr="00AB0AF2">
        <w:rPr>
          <w:rFonts w:eastAsia="Times New Roman"/>
          <w:kern w:val="0"/>
        </w:rPr>
        <w:t xml:space="preserve">Government of Australia, Department of Energy, Resources, and Tourism, </w:t>
      </w:r>
      <w:r w:rsidRPr="00AB0AF2">
        <w:rPr>
          <w:rFonts w:eastAsia="Times New Roman"/>
          <w:i/>
          <w:kern w:val="0"/>
        </w:rPr>
        <w:t xml:space="preserve">Critical Energy Infrastructure Protection and Resilience, </w:t>
      </w:r>
    </w:p>
    <w:p w:rsidR="00F45CB4" w:rsidRPr="00AB0AF2" w:rsidRDefault="00277D5F" w:rsidP="004E2F11">
      <w:hyperlink r:id="rId157" w:history="1">
        <w:r w:rsidR="00F45CB4" w:rsidRPr="00AB0AF2">
          <w:rPr>
            <w:rStyle w:val="Hyperlink"/>
          </w:rPr>
          <w:t>http://www.ret.gov.au/energy/energy_security/critical_infrastructure_protection_and_resilience/Pages/CriticalInfrastructureProtectionandResilience.aspx</w:t>
        </w:r>
      </w:hyperlink>
    </w:p>
    <w:p w:rsidR="00747278" w:rsidRPr="00AB0AF2" w:rsidRDefault="00747278" w:rsidP="004E2F11"/>
    <w:p w:rsidR="0014196C" w:rsidRPr="00AB0AF2" w:rsidRDefault="0014196C" w:rsidP="004E2F11">
      <w:r w:rsidRPr="00AB0AF2">
        <w:t>Northern Territory Government</w:t>
      </w:r>
      <w:r w:rsidRPr="00AB0AF2">
        <w:rPr>
          <w:i/>
        </w:rPr>
        <w:t>, Framework for the Protection of Northern Territory Critical Infrastructure</w:t>
      </w:r>
      <w:r w:rsidRPr="00AB0AF2">
        <w:t xml:space="preserve">, (January 2009), </w:t>
      </w:r>
    </w:p>
    <w:p w:rsidR="00747278" w:rsidRPr="00AB0AF2" w:rsidRDefault="00277D5F" w:rsidP="004E2F11">
      <w:hyperlink r:id="rId158" w:history="1">
        <w:r w:rsidR="00747278" w:rsidRPr="00AB0AF2">
          <w:rPr>
            <w:rStyle w:val="Hyperlink"/>
          </w:rPr>
          <w:t>http://www.dcm.nt.gov.au/__data/assets/pdf_file/0015/44610/NT_CIP_Framework.pdf</w:t>
        </w:r>
      </w:hyperlink>
    </w:p>
    <w:p w:rsidR="00D430B5" w:rsidRPr="00AB0AF2" w:rsidRDefault="00D430B5" w:rsidP="004E2F11"/>
    <w:p w:rsidR="0014196C" w:rsidRPr="00AB0AF2" w:rsidRDefault="0014196C" w:rsidP="0014196C">
      <w:pPr>
        <w:widowControl/>
        <w:overflowPunct/>
        <w:autoSpaceDE w:val="0"/>
        <w:autoSpaceDN w:val="0"/>
      </w:pPr>
      <w:r w:rsidRPr="00AB0AF2">
        <w:rPr>
          <w:bCs/>
          <w:i/>
          <w:color w:val="231F20"/>
          <w:kern w:val="0"/>
        </w:rPr>
        <w:t xml:space="preserve">American Samoa Tsunami Study </w:t>
      </w:r>
      <w:r w:rsidR="00B3190B" w:rsidRPr="00AB0AF2">
        <w:rPr>
          <w:bCs/>
          <w:i/>
          <w:color w:val="231F20"/>
          <w:kern w:val="0"/>
        </w:rPr>
        <w:t>R</w:t>
      </w:r>
      <w:r w:rsidRPr="00AB0AF2">
        <w:rPr>
          <w:bCs/>
          <w:i/>
          <w:color w:val="231F20"/>
          <w:kern w:val="0"/>
        </w:rPr>
        <w:t xml:space="preserve">esearch </w:t>
      </w:r>
      <w:r w:rsidR="00B3190B" w:rsidRPr="00AB0AF2">
        <w:rPr>
          <w:bCs/>
          <w:i/>
          <w:color w:val="231F20"/>
          <w:kern w:val="0"/>
        </w:rPr>
        <w:t>T</w:t>
      </w:r>
      <w:r w:rsidRPr="00AB0AF2">
        <w:rPr>
          <w:bCs/>
          <w:i/>
          <w:color w:val="231F20"/>
          <w:kern w:val="0"/>
        </w:rPr>
        <w:t xml:space="preserve">opic #03 Critical Infrastructure, </w:t>
      </w:r>
      <w:r w:rsidRPr="00AB0AF2">
        <w:t>(September 2011),</w:t>
      </w:r>
    </w:p>
    <w:p w:rsidR="004821E3" w:rsidRPr="00AB0AF2" w:rsidRDefault="00277D5F" w:rsidP="004E2F11">
      <w:hyperlink r:id="rId159" w:history="1">
        <w:r w:rsidR="004821E3" w:rsidRPr="00AB0AF2">
          <w:rPr>
            <w:rStyle w:val="Hyperlink"/>
          </w:rPr>
          <w:t>http://astsunamiresilience.org/asts/wp-content/uploads/2011/06/3.-Critical-Infrastructure_ASTS-092711_reduced.pdf</w:t>
        </w:r>
      </w:hyperlink>
    </w:p>
    <w:p w:rsidR="004821E3" w:rsidRPr="00AB0AF2" w:rsidRDefault="004821E3" w:rsidP="004E2F11"/>
    <w:p w:rsidR="0014196C" w:rsidRPr="00AB0AF2" w:rsidRDefault="0014196C" w:rsidP="004E2F11">
      <w:r w:rsidRPr="00AB0AF2">
        <w:rPr>
          <w:i/>
        </w:rPr>
        <w:t>Journal of Energy Security, Critical Energy Infrastructure Protection: The Case of the Trans-</w:t>
      </w:r>
      <w:r w:rsidR="0022495E" w:rsidRPr="00AB0AF2">
        <w:rPr>
          <w:i/>
        </w:rPr>
        <w:t xml:space="preserve">ASEAN </w:t>
      </w:r>
      <w:r w:rsidRPr="00AB0AF2">
        <w:rPr>
          <w:i/>
        </w:rPr>
        <w:t>Energy Network,</w:t>
      </w:r>
      <w:r w:rsidRPr="00AB0AF2">
        <w:t xml:space="preserve"> (August 27, 2009),</w:t>
      </w:r>
    </w:p>
    <w:p w:rsidR="004821E3" w:rsidRPr="00AB0AF2" w:rsidRDefault="00277D5F" w:rsidP="004E2F11">
      <w:hyperlink r:id="rId160" w:history="1">
        <w:r w:rsidR="004821E3" w:rsidRPr="00AB0AF2">
          <w:rPr>
            <w:rStyle w:val="Hyperlink"/>
          </w:rPr>
          <w:t>http://www.ensec.org/index.php?option=com_content&amp;view=article&amp;id=205:critical-energy-infrastructure-protection-the-case-of-the-trans-asean-energy-network&amp;catid=98:issuecontent0809&amp;Itemid=349</w:t>
        </w:r>
      </w:hyperlink>
    </w:p>
    <w:p w:rsidR="004821E3" w:rsidRPr="00AB0AF2" w:rsidRDefault="004821E3" w:rsidP="004E2F11"/>
    <w:p w:rsidR="00747278" w:rsidRPr="00AB0AF2" w:rsidRDefault="00747278" w:rsidP="003B2016">
      <w:pPr>
        <w:pStyle w:val="ListParagraph"/>
        <w:numPr>
          <w:ilvl w:val="0"/>
          <w:numId w:val="41"/>
        </w:numPr>
        <w:rPr>
          <w:b/>
        </w:rPr>
      </w:pPr>
      <w:r w:rsidRPr="00AB0AF2">
        <w:rPr>
          <w:b/>
        </w:rPr>
        <w:t>Additional Recommended Reading:</w:t>
      </w:r>
    </w:p>
    <w:p w:rsidR="00747278" w:rsidRPr="00AB0AF2" w:rsidRDefault="00747278" w:rsidP="00747278">
      <w:pPr>
        <w:rPr>
          <w:b/>
        </w:rPr>
      </w:pPr>
    </w:p>
    <w:p w:rsidR="00747278" w:rsidRPr="00AB0AF2" w:rsidRDefault="0014196C" w:rsidP="0014196C">
      <w:r w:rsidRPr="00AB0AF2">
        <w:rPr>
          <w:kern w:val="0"/>
        </w:rPr>
        <w:t xml:space="preserve"> </w:t>
      </w:r>
      <w:r w:rsidRPr="00AB0AF2">
        <w:rPr>
          <w:bCs/>
          <w:i/>
          <w:color w:val="000000"/>
          <w:kern w:val="0"/>
        </w:rPr>
        <w:t xml:space="preserve">Critical Infrastructure Protection: Survey of World-Wide Activities, </w:t>
      </w:r>
      <w:r w:rsidRPr="00AB0AF2">
        <w:rPr>
          <w:bCs/>
          <w:color w:val="000000"/>
          <w:kern w:val="0"/>
        </w:rPr>
        <w:t xml:space="preserve">(2004), </w:t>
      </w:r>
      <w:hyperlink r:id="rId161" w:history="1">
        <w:r w:rsidR="00747278" w:rsidRPr="00AB0AF2">
          <w:rPr>
            <w:rStyle w:val="Hyperlink"/>
          </w:rPr>
          <w:t>https://www.bsi.bund.de/SharedDocs/Downloads/EN/BSI/Kritis/paper_studie_en_pdf.pdf?__blob=publicationFile</w:t>
        </w:r>
      </w:hyperlink>
      <w:r w:rsidR="00747278" w:rsidRPr="00AB0AF2">
        <w:t xml:space="preserve"> (Asia-Pacific countries only)</w:t>
      </w:r>
    </w:p>
    <w:p w:rsidR="004E2F11" w:rsidRPr="00AB0AF2" w:rsidRDefault="004E2F11" w:rsidP="004E2F11">
      <w:pPr>
        <w:rPr>
          <w:rStyle w:val="Hyperlink"/>
          <w:bCs/>
          <w:color w:val="auto"/>
        </w:rPr>
      </w:pPr>
    </w:p>
    <w:p w:rsidR="00EB0204" w:rsidRPr="00AB0AF2" w:rsidRDefault="00EB0204" w:rsidP="004E2F11">
      <w:pPr>
        <w:rPr>
          <w:rStyle w:val="Hyperlink"/>
          <w:bCs/>
          <w:color w:val="auto"/>
        </w:rPr>
      </w:pPr>
    </w:p>
    <w:p w:rsidR="00EB0204" w:rsidRPr="00AB0AF2" w:rsidRDefault="00EB0204" w:rsidP="004E2F11">
      <w:r w:rsidRPr="00AB0AF2">
        <w:t xml:space="preserve"> </w:t>
      </w:r>
    </w:p>
    <w:p w:rsidR="00FF693A" w:rsidRPr="00AB0AF2" w:rsidRDefault="00FF693A">
      <w:pPr>
        <w:widowControl/>
        <w:overflowPunct/>
        <w:adjustRightInd/>
      </w:pPr>
      <w:r w:rsidRPr="00AB0AF2">
        <w:br w:type="page"/>
      </w:r>
    </w:p>
    <w:p w:rsidR="00063971" w:rsidRPr="00AB0AF2" w:rsidRDefault="00AB6FAA" w:rsidP="00725BBA">
      <w:pPr>
        <w:keepNext/>
        <w:widowControl/>
        <w:overflowPunct/>
        <w:adjustRightInd/>
        <w:spacing w:after="200" w:line="276" w:lineRule="auto"/>
        <w:rPr>
          <w:b/>
          <w:bCs/>
          <w:smallCaps/>
        </w:rPr>
      </w:pPr>
      <w:r w:rsidRPr="00AB0AF2">
        <w:rPr>
          <w:b/>
          <w:bCs/>
          <w:smallCaps/>
          <w:u w:val="single"/>
        </w:rPr>
        <w:lastRenderedPageBreak/>
        <w:t>l</w:t>
      </w:r>
      <w:r w:rsidR="00411E5D" w:rsidRPr="00AB0AF2">
        <w:rPr>
          <w:b/>
          <w:bCs/>
          <w:smallCaps/>
          <w:u w:val="single"/>
        </w:rPr>
        <w:t>esson 9</w:t>
      </w:r>
      <w:r w:rsidR="00063971" w:rsidRPr="00AB0AF2">
        <w:rPr>
          <w:b/>
          <w:bCs/>
          <w:smallCaps/>
          <w:u w:val="single"/>
        </w:rPr>
        <w:t xml:space="preserve"> </w:t>
      </w:r>
      <w:proofErr w:type="gramStart"/>
      <w:r w:rsidR="00063971" w:rsidRPr="00AB0AF2">
        <w:rPr>
          <w:b/>
          <w:bCs/>
          <w:smallCaps/>
          <w:u w:val="single"/>
        </w:rPr>
        <w:t>topic</w:t>
      </w:r>
      <w:proofErr w:type="gramEnd"/>
      <w:r w:rsidR="00063971" w:rsidRPr="00AB0AF2">
        <w:rPr>
          <w:b/>
          <w:bCs/>
          <w:smallCaps/>
        </w:rPr>
        <w:t xml:space="preserve">: </w:t>
      </w:r>
      <w:r w:rsidR="00725BBA" w:rsidRPr="00AB0AF2">
        <w:rPr>
          <w:b/>
          <w:bCs/>
          <w:smallCaps/>
        </w:rPr>
        <w:t xml:space="preserve">managing cyber risks to critical infrastructure: the international landscape part </w:t>
      </w:r>
      <w:r w:rsidR="008E08E4" w:rsidRPr="00AB0AF2">
        <w:rPr>
          <w:b/>
          <w:bCs/>
          <w:smallCaps/>
        </w:rPr>
        <w:t>i</w:t>
      </w:r>
      <w:r w:rsidR="00063971" w:rsidRPr="00AB0AF2">
        <w:rPr>
          <w:b/>
          <w:bCs/>
          <w:smallCaps/>
        </w:rPr>
        <w:t xml:space="preserve"> </w:t>
      </w:r>
    </w:p>
    <w:p w:rsidR="00A93295" w:rsidRPr="00AB0AF2" w:rsidRDefault="009D7288" w:rsidP="009D7288">
      <w:pPr>
        <w:rPr>
          <w:b/>
        </w:rPr>
      </w:pPr>
      <w:r w:rsidRPr="00AB0AF2">
        <w:rPr>
          <w:b/>
        </w:rPr>
        <w:t xml:space="preserve">1. </w:t>
      </w:r>
      <w:r w:rsidR="00382208" w:rsidRPr="00AB0AF2">
        <w:rPr>
          <w:b/>
        </w:rPr>
        <w:t>Lesson Goals/Objectives:</w:t>
      </w:r>
    </w:p>
    <w:p w:rsidR="009D7288" w:rsidRPr="00AB0AF2" w:rsidRDefault="009D7288" w:rsidP="009D7288"/>
    <w:p w:rsidR="00511C41" w:rsidRPr="00AB0AF2" w:rsidRDefault="00F426FE" w:rsidP="00196C38">
      <w:pPr>
        <w:pStyle w:val="ListParagraph"/>
        <w:numPr>
          <w:ilvl w:val="0"/>
          <w:numId w:val="23"/>
        </w:numPr>
      </w:pPr>
      <w:r w:rsidRPr="00AB0AF2">
        <w:t xml:space="preserve">Discuss </w:t>
      </w:r>
      <w:r w:rsidR="00F25713" w:rsidRPr="00AB0AF2">
        <w:t xml:space="preserve">the “borderless” nature of the cyber threats and challenges that impact the </w:t>
      </w:r>
      <w:r w:rsidR="00452EE5" w:rsidRPr="00AB0AF2">
        <w:t xml:space="preserve">critical infrastructure </w:t>
      </w:r>
      <w:r w:rsidR="00C54C44" w:rsidRPr="00AB0AF2">
        <w:t>security</w:t>
      </w:r>
      <w:r w:rsidR="00452EE5" w:rsidRPr="00AB0AF2">
        <w:t xml:space="preserve"> and resilience</w:t>
      </w:r>
      <w:r w:rsidR="0053302D" w:rsidRPr="00AB0AF2">
        <w:t xml:space="preserve"> mission area</w:t>
      </w:r>
      <w:r w:rsidR="00AB6FAA" w:rsidRPr="00AB0AF2">
        <w:t>.</w:t>
      </w:r>
    </w:p>
    <w:p w:rsidR="00AB0AF2" w:rsidRPr="00AB0AF2" w:rsidRDefault="00330780" w:rsidP="00AD1228">
      <w:pPr>
        <w:pStyle w:val="ListParagraph"/>
        <w:numPr>
          <w:ilvl w:val="0"/>
          <w:numId w:val="23"/>
        </w:numPr>
      </w:pPr>
      <w:r w:rsidRPr="00AB0AF2">
        <w:t>E</w:t>
      </w:r>
      <w:r w:rsidR="00F426FE" w:rsidRPr="00AB0AF2">
        <w:t>xamine</w:t>
      </w:r>
      <w:r w:rsidR="00F25713" w:rsidRPr="00AB0AF2">
        <w:t xml:space="preserve"> the </w:t>
      </w:r>
      <w:r w:rsidR="007012E7" w:rsidRPr="00AB0AF2">
        <w:t xml:space="preserve">international </w:t>
      </w:r>
      <w:r w:rsidR="00F25713" w:rsidRPr="00AB0AF2">
        <w:t xml:space="preserve">linkages between cybersecurity and </w:t>
      </w:r>
      <w:r w:rsidR="00452EE5" w:rsidRPr="00AB0AF2">
        <w:t>critical infrastructure</w:t>
      </w:r>
      <w:r w:rsidR="00B21677" w:rsidRPr="00AB0AF2">
        <w:t xml:space="preserve"> s</w:t>
      </w:r>
      <w:r w:rsidR="00A871E1" w:rsidRPr="00AB0AF2">
        <w:t>ecurity</w:t>
      </w:r>
      <w:r w:rsidR="00452EE5" w:rsidRPr="00AB0AF2">
        <w:t xml:space="preserve"> and resilience</w:t>
      </w:r>
      <w:r w:rsidR="00C54C44" w:rsidRPr="00AB0AF2">
        <w:t xml:space="preserve">, including </w:t>
      </w:r>
      <w:r w:rsidR="00B21677" w:rsidRPr="00AB0AF2">
        <w:t>dependencies, interdependencies</w:t>
      </w:r>
      <w:r w:rsidR="007C5453" w:rsidRPr="00AB0AF2">
        <w:t>,</w:t>
      </w:r>
      <w:r w:rsidR="00B21677" w:rsidRPr="00AB0AF2">
        <w:t xml:space="preserve"> and supply chain implications. </w:t>
      </w:r>
      <w:r w:rsidR="00A871E1" w:rsidRPr="00AB0AF2">
        <w:t xml:space="preserve"> </w:t>
      </w:r>
    </w:p>
    <w:p w:rsidR="00511C41" w:rsidRPr="00AB0AF2" w:rsidRDefault="00F426FE" w:rsidP="00AD1228">
      <w:pPr>
        <w:pStyle w:val="ListParagraph"/>
        <w:numPr>
          <w:ilvl w:val="0"/>
          <w:numId w:val="23"/>
        </w:numPr>
      </w:pPr>
      <w:r w:rsidRPr="00AB0AF2">
        <w:t>Identify and discuss</w:t>
      </w:r>
      <w:r w:rsidR="00F25713" w:rsidRPr="00AB0AF2">
        <w:t xml:space="preserve"> the authorities, capacities and resources landscape of the cyber domain as they pertain to </w:t>
      </w:r>
      <w:r w:rsidR="00725BBA" w:rsidRPr="00AB0AF2">
        <w:t xml:space="preserve">the international dimension of </w:t>
      </w:r>
      <w:r w:rsidR="00452EE5" w:rsidRPr="00AB0AF2">
        <w:t xml:space="preserve">critical infrastructure </w:t>
      </w:r>
      <w:r w:rsidR="00C54C44" w:rsidRPr="00AB0AF2">
        <w:t>security</w:t>
      </w:r>
      <w:r w:rsidR="00452EE5" w:rsidRPr="00AB0AF2">
        <w:t xml:space="preserve"> and resilience</w:t>
      </w:r>
      <w:r w:rsidR="00AB6FAA" w:rsidRPr="00AB0AF2">
        <w:t>.</w:t>
      </w:r>
    </w:p>
    <w:p w:rsidR="00511C41" w:rsidRPr="00AB0AF2" w:rsidRDefault="00F426FE" w:rsidP="00196C38">
      <w:pPr>
        <w:pStyle w:val="ListParagraph"/>
        <w:numPr>
          <w:ilvl w:val="0"/>
          <w:numId w:val="23"/>
        </w:numPr>
      </w:pPr>
      <w:r w:rsidRPr="00AB0AF2">
        <w:t xml:space="preserve">Identify and discuss </w:t>
      </w:r>
      <w:r w:rsidR="00F25713" w:rsidRPr="00AB0AF2">
        <w:t xml:space="preserve">the </w:t>
      </w:r>
      <w:r w:rsidR="00725BBA" w:rsidRPr="00AB0AF2">
        <w:t xml:space="preserve">global </w:t>
      </w:r>
      <w:r w:rsidR="00F25713" w:rsidRPr="00AB0AF2">
        <w:t xml:space="preserve">challenges presented by information technology and </w:t>
      </w:r>
      <w:r w:rsidR="009B0569" w:rsidRPr="00AB0AF2">
        <w:t>supervisory control and data acquisition (</w:t>
      </w:r>
      <w:r w:rsidR="00F25713" w:rsidRPr="00AB0AF2">
        <w:t>SCADA</w:t>
      </w:r>
      <w:r w:rsidR="009B0569" w:rsidRPr="00AB0AF2">
        <w:t>)</w:t>
      </w:r>
      <w:r w:rsidR="00F25713" w:rsidRPr="00AB0AF2">
        <w:t xml:space="preserve"> system vulnerabilities</w:t>
      </w:r>
      <w:r w:rsidR="00AB6FAA" w:rsidRPr="00AB0AF2">
        <w:t>.</w:t>
      </w:r>
    </w:p>
    <w:p w:rsidR="00511C41" w:rsidRPr="00AB0AF2" w:rsidRDefault="00F426FE" w:rsidP="00196C38">
      <w:pPr>
        <w:pStyle w:val="ListParagraph"/>
        <w:numPr>
          <w:ilvl w:val="0"/>
          <w:numId w:val="23"/>
        </w:numPr>
      </w:pPr>
      <w:r w:rsidRPr="00AB0AF2">
        <w:t xml:space="preserve">Explain </w:t>
      </w:r>
      <w:r w:rsidR="00F25713" w:rsidRPr="00AB0AF2">
        <w:t xml:space="preserve">how cyber risk is assessed and managed </w:t>
      </w:r>
      <w:r w:rsidR="00725BBA" w:rsidRPr="00AB0AF2">
        <w:t xml:space="preserve">internationally </w:t>
      </w:r>
      <w:r w:rsidR="00F25713" w:rsidRPr="00AB0AF2">
        <w:t xml:space="preserve">within </w:t>
      </w:r>
      <w:r w:rsidR="00725BBA" w:rsidRPr="00AB0AF2">
        <w:t xml:space="preserve">and across </w:t>
      </w:r>
      <w:r w:rsidR="00F25713" w:rsidRPr="00AB0AF2">
        <w:t xml:space="preserve">the various critical infrastructure sectors, as well as how </w:t>
      </w:r>
      <w:r w:rsidR="0060195B" w:rsidRPr="00AB0AF2">
        <w:t xml:space="preserve">cyber risk mitigation </w:t>
      </w:r>
      <w:r w:rsidR="00F25713" w:rsidRPr="00AB0AF2">
        <w:t>performance is evaluated</w:t>
      </w:r>
      <w:r w:rsidR="00AB6FAA" w:rsidRPr="00AB0AF2">
        <w:t>.</w:t>
      </w:r>
    </w:p>
    <w:p w:rsidR="006A27B2" w:rsidRPr="00AB0AF2" w:rsidRDefault="00AB0AF2" w:rsidP="00196C38">
      <w:pPr>
        <w:pStyle w:val="ListParagraph"/>
        <w:numPr>
          <w:ilvl w:val="0"/>
          <w:numId w:val="23"/>
        </w:numPr>
      </w:pPr>
      <w:r w:rsidRPr="00AB0AF2">
        <w:t>Evaluate</w:t>
      </w:r>
      <w:r w:rsidR="00725BBA" w:rsidRPr="00AB0AF2">
        <w:t xml:space="preserve"> </w:t>
      </w:r>
      <w:r w:rsidR="006A27B2" w:rsidRPr="00AB0AF2">
        <w:t>the different international perspectives</w:t>
      </w:r>
      <w:r w:rsidR="007607AB" w:rsidRPr="00AB0AF2">
        <w:t xml:space="preserve"> on cyber</w:t>
      </w:r>
      <w:r w:rsidR="00677EB7" w:rsidRPr="00AB0AF2">
        <w:t>security</w:t>
      </w:r>
      <w:r w:rsidR="00725BBA" w:rsidRPr="00AB0AF2">
        <w:t xml:space="preserve"> as well as </w:t>
      </w:r>
      <w:r w:rsidR="007012E7" w:rsidRPr="00AB0AF2">
        <w:t xml:space="preserve">some of </w:t>
      </w:r>
      <w:r w:rsidR="00725BBA" w:rsidRPr="00AB0AF2">
        <w:t xml:space="preserve">the various national and </w:t>
      </w:r>
      <w:r w:rsidR="008E08E4" w:rsidRPr="00AB0AF2">
        <w:t>multilateral</w:t>
      </w:r>
      <w:r w:rsidR="00725BBA" w:rsidRPr="00AB0AF2">
        <w:t xml:space="preserve"> approaches used to secure the cyber components of critical infrastructure systems</w:t>
      </w:r>
      <w:r w:rsidR="006A27B2" w:rsidRPr="00AB0AF2">
        <w:t>.</w:t>
      </w:r>
    </w:p>
    <w:p w:rsidR="00A93295" w:rsidRPr="00AB0AF2" w:rsidRDefault="00A93295" w:rsidP="00A93295"/>
    <w:p w:rsidR="00A93295" w:rsidRPr="00AB0AF2" w:rsidRDefault="00240F16" w:rsidP="00A93295">
      <w:pPr>
        <w:rPr>
          <w:b/>
        </w:rPr>
      </w:pPr>
      <w:r w:rsidRPr="00AB0AF2">
        <w:rPr>
          <w:b/>
        </w:rPr>
        <w:t xml:space="preserve">2. </w:t>
      </w:r>
      <w:r w:rsidR="00382208" w:rsidRPr="00AB0AF2">
        <w:rPr>
          <w:b/>
        </w:rPr>
        <w:t>Discussion Topics:</w:t>
      </w:r>
    </w:p>
    <w:p w:rsidR="009D7288" w:rsidRPr="00AB0AF2" w:rsidRDefault="009D7288" w:rsidP="00A93295">
      <w:pPr>
        <w:rPr>
          <w:b/>
        </w:rPr>
      </w:pPr>
    </w:p>
    <w:p w:rsidR="00511C41" w:rsidRPr="00AB0AF2" w:rsidRDefault="00B2496E" w:rsidP="00196C38">
      <w:pPr>
        <w:pStyle w:val="ListParagraph"/>
        <w:numPr>
          <w:ilvl w:val="0"/>
          <w:numId w:val="24"/>
        </w:numPr>
      </w:pPr>
      <w:r w:rsidRPr="00AB0AF2">
        <w:t xml:space="preserve">What are the principal threats and challenges </w:t>
      </w:r>
      <w:r w:rsidR="0053302D" w:rsidRPr="00AB0AF2">
        <w:t xml:space="preserve">associated with </w:t>
      </w:r>
      <w:r w:rsidRPr="00AB0AF2">
        <w:t xml:space="preserve">cybersecurity as they pertain to </w:t>
      </w:r>
      <w:r w:rsidR="00725BBA" w:rsidRPr="00AB0AF2">
        <w:t xml:space="preserve">international </w:t>
      </w:r>
      <w:r w:rsidR="00A47F0D" w:rsidRPr="00AB0AF2">
        <w:t xml:space="preserve">critical </w:t>
      </w:r>
      <w:r w:rsidR="00775E4A" w:rsidRPr="00AB0AF2">
        <w:t>infrastructure security and resilience</w:t>
      </w:r>
      <w:r w:rsidRPr="00AB0AF2">
        <w:t xml:space="preserve">? </w:t>
      </w:r>
      <w:r w:rsidR="00E6356C" w:rsidRPr="00AB0AF2">
        <w:t xml:space="preserve"> </w:t>
      </w:r>
      <w:r w:rsidRPr="00AB0AF2">
        <w:t xml:space="preserve">Is this a “real and present danger?” </w:t>
      </w:r>
      <w:r w:rsidR="00E6356C" w:rsidRPr="00AB0AF2">
        <w:t xml:space="preserve"> </w:t>
      </w:r>
      <w:r w:rsidRPr="00AB0AF2">
        <w:t>Why or why not?</w:t>
      </w:r>
    </w:p>
    <w:p w:rsidR="00AB6897" w:rsidRPr="00AB0AF2" w:rsidRDefault="00B2496E" w:rsidP="00196C38">
      <w:pPr>
        <w:pStyle w:val="ListParagraph"/>
        <w:numPr>
          <w:ilvl w:val="0"/>
          <w:numId w:val="24"/>
        </w:numPr>
      </w:pPr>
      <w:r w:rsidRPr="00AB0AF2">
        <w:t xml:space="preserve">How does the </w:t>
      </w:r>
      <w:r w:rsidR="00AB6897" w:rsidRPr="00AB0AF2">
        <w:t xml:space="preserve">United States approach </w:t>
      </w:r>
      <w:r w:rsidRPr="00AB0AF2">
        <w:t>cyber</w:t>
      </w:r>
      <w:r w:rsidR="00AB6897" w:rsidRPr="00AB0AF2">
        <w:t xml:space="preserve">security issues </w:t>
      </w:r>
      <w:r w:rsidR="00863F42" w:rsidRPr="00AB0AF2">
        <w:t xml:space="preserve">domestically and </w:t>
      </w:r>
      <w:r w:rsidR="00AB6897" w:rsidRPr="00AB0AF2">
        <w:t>in the context of international collaboration</w:t>
      </w:r>
      <w:r w:rsidRPr="00AB0AF2">
        <w:t xml:space="preserve">? </w:t>
      </w:r>
      <w:r w:rsidR="002367BC" w:rsidRPr="00AB0AF2">
        <w:t xml:space="preserve"> </w:t>
      </w:r>
    </w:p>
    <w:p w:rsidR="00511C41" w:rsidRPr="00AB0AF2" w:rsidRDefault="00AB6897" w:rsidP="00196C38">
      <w:pPr>
        <w:pStyle w:val="ListParagraph"/>
        <w:numPr>
          <w:ilvl w:val="0"/>
          <w:numId w:val="24"/>
        </w:numPr>
      </w:pPr>
      <w:r w:rsidRPr="00AB0AF2">
        <w:t xml:space="preserve">Discuss the major components of the </w:t>
      </w:r>
      <w:r w:rsidR="00B85CD4" w:rsidRPr="00AB0AF2">
        <w:t xml:space="preserve">Executive Order </w:t>
      </w:r>
      <w:r w:rsidR="009B0569" w:rsidRPr="00AB0AF2">
        <w:t xml:space="preserve">13636, </w:t>
      </w:r>
      <w:r w:rsidR="00B85CD4" w:rsidRPr="00AB0AF2">
        <w:rPr>
          <w:i/>
        </w:rPr>
        <w:t>Improving Critical Infrastructure Cybersecurity</w:t>
      </w:r>
      <w:r w:rsidR="009B0569" w:rsidRPr="00AB0AF2">
        <w:t xml:space="preserve"> and the</w:t>
      </w:r>
      <w:r w:rsidRPr="00AB0AF2">
        <w:t xml:space="preserve"> </w:t>
      </w:r>
      <w:r w:rsidRPr="00AB0AF2">
        <w:rPr>
          <w:i/>
        </w:rPr>
        <w:t xml:space="preserve">International Strategy for Cyberspace: Prosperity, Security, and Openness in a Networked World. </w:t>
      </w:r>
      <w:r w:rsidRPr="00AB0AF2">
        <w:t>What are the strengths and weaknesses of the U.S.</w:t>
      </w:r>
      <w:r w:rsidR="008E08E4" w:rsidRPr="00AB0AF2">
        <w:t xml:space="preserve"> </w:t>
      </w:r>
      <w:r w:rsidRPr="00AB0AF2">
        <w:t>approach</w:t>
      </w:r>
      <w:r w:rsidR="00B2496E" w:rsidRPr="00AB0AF2">
        <w:t>?</w:t>
      </w:r>
    </w:p>
    <w:p w:rsidR="008E08E4" w:rsidRPr="00AB0AF2" w:rsidRDefault="008E08E4" w:rsidP="00196C38">
      <w:pPr>
        <w:pStyle w:val="ListParagraph"/>
        <w:numPr>
          <w:ilvl w:val="0"/>
          <w:numId w:val="24"/>
        </w:numPr>
      </w:pPr>
      <w:r w:rsidRPr="00AB0AF2">
        <w:t>How is the European Community dealing with the cyber threat to critical infrastructure? Is this an effective approach? Why or why not?</w:t>
      </w:r>
    </w:p>
    <w:p w:rsidR="00AB6897" w:rsidRPr="00AB0AF2" w:rsidRDefault="00AB6897" w:rsidP="00AB6897">
      <w:pPr>
        <w:pStyle w:val="ListParagraph"/>
        <w:numPr>
          <w:ilvl w:val="0"/>
          <w:numId w:val="24"/>
        </w:numPr>
      </w:pPr>
      <w:r w:rsidRPr="00AB0AF2">
        <w:t>Who “owns” the cyber problem</w:t>
      </w:r>
      <w:r w:rsidR="008E08E4" w:rsidRPr="00AB0AF2">
        <w:t xml:space="preserve"> internationally</w:t>
      </w:r>
      <w:r w:rsidRPr="00AB0AF2">
        <w:t xml:space="preserve">?  On the government side?  On the private sector side? How does each party communicate and coordinate with the other to jointly address cyber risk? </w:t>
      </w:r>
    </w:p>
    <w:p w:rsidR="008E08E4" w:rsidRPr="00AB0AF2" w:rsidRDefault="008E08E4" w:rsidP="008E08E4">
      <w:pPr>
        <w:pStyle w:val="ListParagraph"/>
        <w:numPr>
          <w:ilvl w:val="0"/>
          <w:numId w:val="24"/>
        </w:numPr>
      </w:pPr>
      <w:r w:rsidRPr="00AB0AF2">
        <w:t>How do various foreign governments view cybersecurity?  Is their perspective similar or different from the U.S. perspective?  Why or why not?</w:t>
      </w:r>
    </w:p>
    <w:p w:rsidR="00511C41" w:rsidRPr="00AB0AF2" w:rsidRDefault="00B2496E" w:rsidP="00196C38">
      <w:pPr>
        <w:pStyle w:val="ListParagraph"/>
        <w:numPr>
          <w:ilvl w:val="0"/>
          <w:numId w:val="24"/>
        </w:numPr>
      </w:pPr>
      <w:r w:rsidRPr="00AB0AF2">
        <w:t xml:space="preserve">What </w:t>
      </w:r>
      <w:r w:rsidR="008E08E4" w:rsidRPr="00AB0AF2">
        <w:t xml:space="preserve">are the risks presented by </w:t>
      </w:r>
      <w:r w:rsidRPr="00AB0AF2">
        <w:t>SCADA</w:t>
      </w:r>
      <w:r w:rsidR="008E08E4" w:rsidRPr="00AB0AF2">
        <w:t xml:space="preserve"> systems</w:t>
      </w:r>
      <w:r w:rsidRPr="00AB0AF2">
        <w:t xml:space="preserve">? </w:t>
      </w:r>
      <w:r w:rsidR="00E6356C" w:rsidRPr="00AB0AF2">
        <w:t xml:space="preserve"> </w:t>
      </w:r>
      <w:r w:rsidRPr="00AB0AF2">
        <w:t>How do cyber and SCADA concerns relate to the critical infrastructure sectors</w:t>
      </w:r>
      <w:r w:rsidR="00AB6897" w:rsidRPr="00AB0AF2">
        <w:t xml:space="preserve"> internationally?  How can the international community best come together to address SCADA-related vulnerabilities?</w:t>
      </w:r>
    </w:p>
    <w:p w:rsidR="00511C41" w:rsidRPr="00AB0AF2" w:rsidRDefault="00B2496E" w:rsidP="00196C38">
      <w:pPr>
        <w:pStyle w:val="ListParagraph"/>
        <w:numPr>
          <w:ilvl w:val="0"/>
          <w:numId w:val="24"/>
        </w:numPr>
      </w:pPr>
      <w:r w:rsidRPr="00AB0AF2">
        <w:t xml:space="preserve">How </w:t>
      </w:r>
      <w:r w:rsidR="00E02D11" w:rsidRPr="00AB0AF2">
        <w:t>can</w:t>
      </w:r>
      <w:r w:rsidRPr="00AB0AF2">
        <w:t xml:space="preserve"> cyber risk </w:t>
      </w:r>
      <w:r w:rsidR="00E02D11" w:rsidRPr="00AB0AF2">
        <w:t xml:space="preserve">be </w:t>
      </w:r>
      <w:r w:rsidRPr="00AB0AF2">
        <w:t>assessed and mitigated</w:t>
      </w:r>
      <w:r w:rsidR="00725BBA" w:rsidRPr="00AB0AF2">
        <w:t xml:space="preserve"> on an international scale</w:t>
      </w:r>
      <w:r w:rsidRPr="00AB0AF2">
        <w:t xml:space="preserve">? </w:t>
      </w:r>
      <w:r w:rsidR="00725BBA" w:rsidRPr="00AB0AF2">
        <w:t xml:space="preserve">Unilaterally, bilaterally or multilaterally? </w:t>
      </w:r>
      <w:r w:rsidR="00E6356C" w:rsidRPr="00AB0AF2">
        <w:t xml:space="preserve"> </w:t>
      </w:r>
      <w:r w:rsidRPr="00AB0AF2">
        <w:t xml:space="preserve">How do we know when we are making </w:t>
      </w:r>
      <w:r w:rsidRPr="00AB0AF2">
        <w:lastRenderedPageBreak/>
        <w:t xml:space="preserve">a difference in this domain? </w:t>
      </w:r>
      <w:r w:rsidR="00E6356C" w:rsidRPr="00AB0AF2">
        <w:t xml:space="preserve"> </w:t>
      </w:r>
      <w:r w:rsidRPr="00AB0AF2">
        <w:t>How can risk reduction be measured?</w:t>
      </w:r>
    </w:p>
    <w:p w:rsidR="00511C41" w:rsidRPr="00AB0AF2" w:rsidRDefault="00B2496E" w:rsidP="00196C38">
      <w:pPr>
        <w:pStyle w:val="ListParagraph"/>
        <w:numPr>
          <w:ilvl w:val="0"/>
          <w:numId w:val="24"/>
        </w:numPr>
      </w:pPr>
      <w:r w:rsidRPr="00AB0AF2">
        <w:t xml:space="preserve">Is regulation required to mitigate risk </w:t>
      </w:r>
      <w:r w:rsidR="00725BBA" w:rsidRPr="00AB0AF2">
        <w:t xml:space="preserve">internationally </w:t>
      </w:r>
      <w:r w:rsidRPr="00AB0AF2">
        <w:t xml:space="preserve">across all sectors subject to the cyber threat? </w:t>
      </w:r>
      <w:r w:rsidR="00E6356C" w:rsidRPr="00AB0AF2">
        <w:t xml:space="preserve"> </w:t>
      </w:r>
      <w:r w:rsidRPr="00AB0AF2">
        <w:t xml:space="preserve">If so, what </w:t>
      </w:r>
      <w:r w:rsidR="00677EB7" w:rsidRPr="00AB0AF2">
        <w:t>might</w:t>
      </w:r>
      <w:r w:rsidRPr="00AB0AF2">
        <w:t xml:space="preserve"> such a regime look like? </w:t>
      </w:r>
    </w:p>
    <w:p w:rsidR="00A93295" w:rsidRPr="00AB0AF2" w:rsidRDefault="00A93295" w:rsidP="00A93295"/>
    <w:p w:rsidR="00A93295" w:rsidRPr="00AB0AF2" w:rsidRDefault="00240F16" w:rsidP="00A93295">
      <w:pPr>
        <w:ind w:left="720" w:hanging="720"/>
        <w:rPr>
          <w:b/>
        </w:rPr>
      </w:pPr>
      <w:r w:rsidRPr="00AB0AF2">
        <w:rPr>
          <w:b/>
        </w:rPr>
        <w:t xml:space="preserve">3. </w:t>
      </w:r>
      <w:r w:rsidR="00382208" w:rsidRPr="00AB0AF2">
        <w:rPr>
          <w:b/>
        </w:rPr>
        <w:t xml:space="preserve">Required Reading: </w:t>
      </w:r>
    </w:p>
    <w:p w:rsidR="002D2DDD" w:rsidRPr="00AB0AF2" w:rsidRDefault="002D2DDD" w:rsidP="00725BBA"/>
    <w:p w:rsidR="00725BBA" w:rsidRPr="00AB0AF2" w:rsidRDefault="00725BBA" w:rsidP="00725BBA">
      <w:r w:rsidRPr="00AB0AF2">
        <w:t xml:space="preserve">Peter </w:t>
      </w:r>
      <w:proofErr w:type="spellStart"/>
      <w:r w:rsidRPr="00AB0AF2">
        <w:t>Allor</w:t>
      </w:r>
      <w:proofErr w:type="spellEnd"/>
      <w:r w:rsidRPr="00AB0AF2">
        <w:t xml:space="preserve">, </w:t>
      </w:r>
      <w:r w:rsidRPr="00AB0AF2">
        <w:rPr>
          <w:i/>
          <w:iCs/>
        </w:rPr>
        <w:t>Understanding and Defending Against Foreign Cyber Threats</w:t>
      </w:r>
      <w:r w:rsidRPr="00AB0AF2">
        <w:rPr>
          <w:iCs/>
        </w:rPr>
        <w:t>,</w:t>
      </w:r>
      <w:r w:rsidRPr="00AB0AF2">
        <w:t xml:space="preserve"> (2007), </w:t>
      </w:r>
    </w:p>
    <w:p w:rsidR="00725BBA" w:rsidRPr="00AB0AF2" w:rsidRDefault="00277D5F" w:rsidP="00725BBA">
      <w:hyperlink r:id="rId162" w:history="1">
        <w:r w:rsidR="00725BBA" w:rsidRPr="00AB0AF2">
          <w:rPr>
            <w:rStyle w:val="Hyperlink"/>
          </w:rPr>
          <w:t>http://www.homelandsecurity.org/journal/Default.aspx?oid=165&amp;ocat=1</w:t>
        </w:r>
      </w:hyperlink>
      <w:r w:rsidR="00725BBA" w:rsidRPr="00AB0AF2">
        <w:t xml:space="preserve">. </w:t>
      </w:r>
    </w:p>
    <w:p w:rsidR="00725BBA" w:rsidRPr="00AB0AF2" w:rsidRDefault="00725BBA" w:rsidP="00725BBA"/>
    <w:p w:rsidR="008B487B" w:rsidRPr="00AB0AF2" w:rsidRDefault="0041479B" w:rsidP="0041479B">
      <w:pPr>
        <w:widowControl/>
        <w:overflowPunct/>
        <w:autoSpaceDE w:val="0"/>
        <w:autoSpaceDN w:val="0"/>
      </w:pPr>
      <w:r w:rsidRPr="00AB0AF2">
        <w:rPr>
          <w:bCs/>
          <w:kern w:val="0"/>
        </w:rPr>
        <w:t xml:space="preserve">Eugene </w:t>
      </w:r>
      <w:proofErr w:type="spellStart"/>
      <w:r w:rsidRPr="00AB0AF2">
        <w:rPr>
          <w:bCs/>
          <w:kern w:val="0"/>
        </w:rPr>
        <w:t>Nickolov</w:t>
      </w:r>
      <w:proofErr w:type="spellEnd"/>
      <w:r w:rsidRPr="00AB0AF2">
        <w:rPr>
          <w:bCs/>
          <w:kern w:val="0"/>
        </w:rPr>
        <w:t xml:space="preserve">, </w:t>
      </w:r>
      <w:r w:rsidRPr="00AB0AF2">
        <w:rPr>
          <w:bCs/>
          <w:i/>
          <w:kern w:val="0"/>
        </w:rPr>
        <w:t xml:space="preserve">Critical Information Infrastructure Protection: Analysis, Evaluation, and Expectations, </w:t>
      </w:r>
      <w:r w:rsidRPr="00AB0AF2">
        <w:rPr>
          <w:bCs/>
          <w:kern w:val="0"/>
        </w:rPr>
        <w:t xml:space="preserve">(2005), </w:t>
      </w:r>
      <w:hyperlink r:id="rId163" w:history="1">
        <w:r w:rsidR="008B487B" w:rsidRPr="00AB0AF2">
          <w:rPr>
            <w:rStyle w:val="Hyperlink"/>
          </w:rPr>
          <w:t>http://www.comw.org/tct/fulltext/05nickolov.pdf</w:t>
        </w:r>
      </w:hyperlink>
    </w:p>
    <w:p w:rsidR="008B487B" w:rsidRPr="00AB0AF2" w:rsidRDefault="008B487B" w:rsidP="00725BBA"/>
    <w:p w:rsidR="0041479B" w:rsidRPr="00AB0AF2" w:rsidRDefault="0041479B" w:rsidP="0041479B">
      <w:pPr>
        <w:pStyle w:val="Default"/>
        <w:rPr>
          <w:rFonts w:ascii="Times New Roman" w:hAnsi="Times New Roman" w:cs="Times New Roman"/>
        </w:rPr>
      </w:pPr>
      <w:r w:rsidRPr="00AB0AF2">
        <w:rPr>
          <w:rFonts w:ascii="Times New Roman" w:hAnsi="Times New Roman" w:cs="Times New Roman"/>
        </w:rPr>
        <w:t xml:space="preserve">Statement of Gregory C. </w:t>
      </w:r>
      <w:proofErr w:type="spellStart"/>
      <w:r w:rsidRPr="00AB0AF2">
        <w:rPr>
          <w:rFonts w:ascii="Times New Roman" w:hAnsi="Times New Roman" w:cs="Times New Roman"/>
        </w:rPr>
        <w:t>Wilshusen</w:t>
      </w:r>
      <w:proofErr w:type="spellEnd"/>
      <w:r w:rsidRPr="00AB0AF2">
        <w:rPr>
          <w:rFonts w:ascii="Times New Roman" w:hAnsi="Times New Roman" w:cs="Times New Roman"/>
        </w:rPr>
        <w:t xml:space="preserve">, Testimony Before the Subcommittee on Oversight, Investigations, and Management, Committee on Homeland Security, House of Representatives, </w:t>
      </w:r>
      <w:r w:rsidRPr="00AB0AF2">
        <w:rPr>
          <w:rFonts w:ascii="Times New Roman" w:hAnsi="Times New Roman" w:cs="Times New Roman"/>
          <w:i/>
        </w:rPr>
        <w:t>Cybersecurity Threats Impacting the Nation,</w:t>
      </w:r>
      <w:r w:rsidRPr="00AB0AF2">
        <w:rPr>
          <w:rFonts w:ascii="Times New Roman" w:hAnsi="Times New Roman" w:cs="Times New Roman"/>
        </w:rPr>
        <w:t xml:space="preserve"> (April 24, 2012),</w:t>
      </w:r>
    </w:p>
    <w:p w:rsidR="00B85CD4" w:rsidRPr="00AB0AF2" w:rsidRDefault="00277D5F" w:rsidP="00725BBA">
      <w:hyperlink r:id="rId164" w:history="1">
        <w:r w:rsidR="00B85CD4" w:rsidRPr="00AB0AF2">
          <w:rPr>
            <w:rStyle w:val="Hyperlink"/>
          </w:rPr>
          <w:t>http://www.gao.gov/assets/600/590367.pdf</w:t>
        </w:r>
      </w:hyperlink>
    </w:p>
    <w:p w:rsidR="00B85CD4" w:rsidRPr="00AB0AF2" w:rsidRDefault="00B85CD4" w:rsidP="00725BBA"/>
    <w:p w:rsidR="00AB0AF2" w:rsidRDefault="00AB0AF2" w:rsidP="00AB0AF2">
      <w:r>
        <w:t xml:space="preserve">Executive Order 13636, </w:t>
      </w:r>
      <w:r w:rsidRPr="00A047EC">
        <w:rPr>
          <w:i/>
        </w:rPr>
        <w:t>Improving Critical Infrastructure Cybersecurity</w:t>
      </w:r>
      <w:r>
        <w:t xml:space="preserve">, 2013. </w:t>
      </w:r>
      <w:hyperlink r:id="rId165" w:history="1">
        <w:r w:rsidRPr="0006433B">
          <w:rPr>
            <w:rStyle w:val="Hyperlink"/>
          </w:rPr>
          <w:t>http://www.whitehouse.gov/the-press-office/2013/02/12/executive-order-improving-critical-infrastructure-cybersecurity</w:t>
        </w:r>
      </w:hyperlink>
      <w:r>
        <w:t>.</w:t>
      </w:r>
    </w:p>
    <w:p w:rsidR="00AB0AF2" w:rsidRDefault="00AB0AF2" w:rsidP="00AB0AF2"/>
    <w:p w:rsidR="00AB0AF2" w:rsidRPr="003B6844" w:rsidRDefault="00AB0AF2" w:rsidP="00AB0AF2">
      <w:pPr>
        <w:rPr>
          <w:i/>
          <w:color w:val="000000"/>
        </w:rPr>
      </w:pPr>
      <w:r w:rsidRPr="00D93AD8">
        <w:rPr>
          <w:color w:val="000000"/>
        </w:rPr>
        <w:t>National Institute of Standards and Technology</w:t>
      </w:r>
      <w:r>
        <w:rPr>
          <w:color w:val="000000"/>
        </w:rPr>
        <w:t xml:space="preserve">, </w:t>
      </w:r>
      <w:r w:rsidRPr="003B6844">
        <w:rPr>
          <w:i/>
          <w:color w:val="000000"/>
        </w:rPr>
        <w:t xml:space="preserve">Framework for Improving </w:t>
      </w:r>
    </w:p>
    <w:p w:rsidR="00863F42" w:rsidRPr="00AB0AF2" w:rsidRDefault="00AB0AF2" w:rsidP="00725BBA">
      <w:r w:rsidRPr="003B6844">
        <w:rPr>
          <w:i/>
          <w:color w:val="000000"/>
        </w:rPr>
        <w:t>Critical Infrastructure Cybersecurity</w:t>
      </w:r>
      <w:r>
        <w:rPr>
          <w:color w:val="000000"/>
        </w:rPr>
        <w:t xml:space="preserve">, February 12, 2014, </w:t>
      </w:r>
      <w:hyperlink r:id="rId166" w:history="1">
        <w:r w:rsidRPr="003C7182">
          <w:rPr>
            <w:rStyle w:val="Hyperlink"/>
          </w:rPr>
          <w:t>http://www.nist.gov/cyberframework/upload/cybersecurity-framework-021214.pdf</w:t>
        </w:r>
      </w:hyperlink>
      <w:r>
        <w:rPr>
          <w:color w:val="000000"/>
        </w:rPr>
        <w:t>.</w:t>
      </w:r>
    </w:p>
    <w:p w:rsidR="00863F42" w:rsidRPr="00AB0AF2" w:rsidRDefault="00863F42" w:rsidP="00725BBA"/>
    <w:p w:rsidR="00725BBA" w:rsidRPr="00AB0AF2" w:rsidRDefault="00725BBA" w:rsidP="00725BBA">
      <w:r w:rsidRPr="00AB0AF2">
        <w:t xml:space="preserve">The White House, </w:t>
      </w:r>
      <w:r w:rsidRPr="00AB0AF2">
        <w:rPr>
          <w:i/>
        </w:rPr>
        <w:t>International Strategy for Cyberspace: Prosperity, Security, and Openness in a Networked World</w:t>
      </w:r>
      <w:r w:rsidRPr="00AB0AF2">
        <w:t xml:space="preserve">, (May 2011), </w:t>
      </w:r>
      <w:hyperlink r:id="rId167" w:history="1">
        <w:r w:rsidRPr="00AB0AF2">
          <w:rPr>
            <w:rStyle w:val="Hyperlink"/>
          </w:rPr>
          <w:t>http://www.whitehouse.gov/sites/default/files/rss_viewer/international_strategy_for_cyberspace.pdf</w:t>
        </w:r>
      </w:hyperlink>
      <w:r w:rsidRPr="00AB0AF2">
        <w:rPr>
          <w:color w:val="57585A"/>
        </w:rPr>
        <w:t xml:space="preserve">. </w:t>
      </w:r>
    </w:p>
    <w:p w:rsidR="00725BBA" w:rsidRPr="00AB0AF2" w:rsidRDefault="00725BBA" w:rsidP="00874B70"/>
    <w:p w:rsidR="003479E5" w:rsidRPr="00AB0AF2" w:rsidRDefault="003479E5" w:rsidP="003479E5">
      <w:r w:rsidRPr="00AB0AF2">
        <w:t xml:space="preserve">International Code of Conduct for Information Security, </w:t>
      </w:r>
      <w:hyperlink r:id="rId168" w:history="1">
        <w:r w:rsidRPr="00AB0AF2">
          <w:rPr>
            <w:rStyle w:val="Hyperlink"/>
          </w:rPr>
          <w:t>http://www.rusemb.org.uk/policycontact/49</w:t>
        </w:r>
      </w:hyperlink>
      <w:r w:rsidRPr="00AB0AF2">
        <w:t xml:space="preserve">. </w:t>
      </w:r>
    </w:p>
    <w:p w:rsidR="00B85CD4" w:rsidRPr="00AB0AF2" w:rsidRDefault="00B85CD4" w:rsidP="003479E5"/>
    <w:p w:rsidR="0041479B" w:rsidRPr="00AB0AF2" w:rsidRDefault="0041479B" w:rsidP="003479E5">
      <w:r w:rsidRPr="00AB0AF2">
        <w:t xml:space="preserve">George Davies, </w:t>
      </w:r>
      <w:r w:rsidRPr="00AB0AF2">
        <w:rPr>
          <w:i/>
        </w:rPr>
        <w:t>Addressing the Cybersecurity Th</w:t>
      </w:r>
      <w:r w:rsidRPr="00AB0AF2">
        <w:t xml:space="preserve">reat, (January 13, 2013), </w:t>
      </w:r>
    </w:p>
    <w:p w:rsidR="00B85CD4" w:rsidRPr="00AB0AF2" w:rsidRDefault="00277D5F" w:rsidP="003479E5">
      <w:hyperlink r:id="rId169" w:history="1">
        <w:r w:rsidR="00B85CD4" w:rsidRPr="00AB0AF2">
          <w:rPr>
            <w:rStyle w:val="Hyperlink"/>
          </w:rPr>
          <w:t>http://www.businessrevieweurope.eu/technology/software/addressing-the-cyber-security-threat</w:t>
        </w:r>
      </w:hyperlink>
    </w:p>
    <w:p w:rsidR="003479E5" w:rsidRPr="00AB0AF2" w:rsidRDefault="003479E5" w:rsidP="00874B70"/>
    <w:p w:rsidR="00AB6339" w:rsidRPr="00AB0AF2" w:rsidRDefault="00AB6339" w:rsidP="00AB6339">
      <w:r w:rsidRPr="00AB0AF2">
        <w:t xml:space="preserve">European Commission, </w:t>
      </w:r>
      <w:r w:rsidRPr="00AB0AF2">
        <w:rPr>
          <w:i/>
          <w:iCs/>
        </w:rPr>
        <w:t>Protecting Europe from Large-scale Cyber attacks and Disruptions: Enhancing Preparedness, Security and Resiliency</w:t>
      </w:r>
      <w:r w:rsidRPr="00AB0AF2">
        <w:rPr>
          <w:iCs/>
        </w:rPr>
        <w:t>,</w:t>
      </w:r>
      <w:r w:rsidRPr="00AB0AF2">
        <w:t xml:space="preserve"> (2009), </w:t>
      </w:r>
    </w:p>
    <w:p w:rsidR="00AB6339" w:rsidRPr="00AB0AF2" w:rsidRDefault="00277D5F" w:rsidP="00AB6339">
      <w:hyperlink r:id="rId170" w:history="1">
        <w:r w:rsidR="00AB6339" w:rsidRPr="00AB0AF2">
          <w:rPr>
            <w:rStyle w:val="Hyperlink"/>
          </w:rPr>
          <w:t>http://ec.europa.eu/information_society/policy/nis/docs/comm_ciip/comm_en.pdf</w:t>
        </w:r>
      </w:hyperlink>
      <w:r w:rsidR="00AB6339" w:rsidRPr="00AB0AF2">
        <w:t>.</w:t>
      </w:r>
    </w:p>
    <w:p w:rsidR="00AB6339" w:rsidRPr="00AB0AF2" w:rsidRDefault="00AB6339" w:rsidP="00874B70"/>
    <w:p w:rsidR="00AB6339" w:rsidRPr="00AB0AF2" w:rsidRDefault="00AB6339" w:rsidP="00AB6339">
      <w:r w:rsidRPr="00AB0AF2">
        <w:t xml:space="preserve">European Commission, Communication from the Commission to the European Parliament, the Council, the European Economic and Social Committee, and the Committee of the Regions, </w:t>
      </w:r>
      <w:r w:rsidRPr="00AB0AF2">
        <w:rPr>
          <w:i/>
        </w:rPr>
        <w:t>On Critical Information Infrastructure Protection: Achievements and Next Steps: Towards Global Cyber-Security</w:t>
      </w:r>
      <w:r w:rsidRPr="00AB0AF2">
        <w:t xml:space="preserve">, (March 2011), </w:t>
      </w:r>
      <w:hyperlink r:id="rId171" w:history="1">
        <w:r w:rsidRPr="00AB0AF2">
          <w:rPr>
            <w:rStyle w:val="Hyperlink"/>
          </w:rPr>
          <w:t>http://eur-lex.europa.eu/LexUriServ/LexUriServ.do?uri=COM:2011:0163:FIN:EN:PDF</w:t>
        </w:r>
      </w:hyperlink>
      <w:r w:rsidRPr="00AB0AF2">
        <w:t xml:space="preserve">. </w:t>
      </w:r>
    </w:p>
    <w:p w:rsidR="00AB6339" w:rsidRPr="00AB0AF2" w:rsidRDefault="00AB6339" w:rsidP="00874B70"/>
    <w:p w:rsidR="002D2DDD" w:rsidRPr="00AB0AF2" w:rsidRDefault="002D2DDD" w:rsidP="008911DF">
      <w:r w:rsidRPr="00AB0AF2">
        <w:t xml:space="preserve">Adam Segal and Matthew Waxman, </w:t>
      </w:r>
      <w:r w:rsidRPr="00AB0AF2">
        <w:rPr>
          <w:i/>
        </w:rPr>
        <w:t>Why a Cybersecurity Treaty is a Pipe Dream,</w:t>
      </w:r>
      <w:r w:rsidRPr="00AB0AF2">
        <w:t xml:space="preserve"> (October 27, 2011), </w:t>
      </w:r>
    </w:p>
    <w:p w:rsidR="00B85CD4" w:rsidRPr="00AB0AF2" w:rsidRDefault="00277D5F" w:rsidP="008911DF">
      <w:hyperlink r:id="rId172" w:history="1">
        <w:r w:rsidR="00B85CD4" w:rsidRPr="00AB0AF2">
          <w:rPr>
            <w:rStyle w:val="Hyperlink"/>
          </w:rPr>
          <w:t>http://globalpublicsquare.blogs.cnn.com/2011/10/27/why-a-cybersecurity-treaty-is-a-pipe-dream/</w:t>
        </w:r>
      </w:hyperlink>
    </w:p>
    <w:p w:rsidR="00B85CD4" w:rsidRPr="00AB0AF2" w:rsidRDefault="00B85CD4" w:rsidP="008911DF"/>
    <w:p w:rsidR="008911DF" w:rsidRPr="00AB0AF2" w:rsidRDefault="008911DF" w:rsidP="008911DF">
      <w:r w:rsidRPr="00AB0AF2">
        <w:t xml:space="preserve">Idaho National Laboratory, </w:t>
      </w:r>
      <w:r w:rsidRPr="00AB0AF2">
        <w:rPr>
          <w:i/>
        </w:rPr>
        <w:t>Vulnerability Analysis of Energy Delivery Control Systems</w:t>
      </w:r>
      <w:r w:rsidRPr="00AB0AF2">
        <w:t xml:space="preserve">, (September 2011), </w:t>
      </w:r>
    </w:p>
    <w:p w:rsidR="008911DF" w:rsidRPr="00AB0AF2" w:rsidRDefault="00277D5F" w:rsidP="008911DF">
      <w:hyperlink r:id="rId173" w:history="1">
        <w:r w:rsidR="008911DF" w:rsidRPr="00AB0AF2">
          <w:rPr>
            <w:rStyle w:val="Hyperlink"/>
          </w:rPr>
          <w:t>http://energy.gov/sites/prod/files/Vulnerability%20Analysis%20of%20Energy%20Delivery%20Control%20Systems.pdf</w:t>
        </w:r>
      </w:hyperlink>
    </w:p>
    <w:p w:rsidR="008911DF" w:rsidRPr="00AB0AF2" w:rsidRDefault="008911DF" w:rsidP="003479E5"/>
    <w:p w:rsidR="008C318B" w:rsidRPr="00AB0AF2" w:rsidRDefault="008C318B" w:rsidP="008C318B">
      <w:r w:rsidRPr="00AB0AF2">
        <w:t xml:space="preserve">USCERT, </w:t>
      </w:r>
      <w:r w:rsidRPr="00AB0AF2">
        <w:rPr>
          <w:i/>
        </w:rPr>
        <w:t>Cross Sector Roadmap for Cyber-Security of Control Systems</w:t>
      </w:r>
      <w:r w:rsidRPr="00AB0AF2">
        <w:t xml:space="preserve">, (September 30, 2011), </w:t>
      </w:r>
      <w:hyperlink r:id="rId174" w:history="1">
        <w:r w:rsidRPr="00AB0AF2">
          <w:rPr>
            <w:rStyle w:val="Hyperlink"/>
          </w:rPr>
          <w:t>http://www.us-cert.gov/control_systems/pdf/Cross-Sector_Roadmap_9-30.pdf</w:t>
        </w:r>
      </w:hyperlink>
    </w:p>
    <w:p w:rsidR="00874B70" w:rsidRPr="00AB0AF2" w:rsidRDefault="00874B70"/>
    <w:p w:rsidR="00656594" w:rsidRPr="00AB0AF2" w:rsidRDefault="00821E47">
      <w:pPr>
        <w:rPr>
          <w:color w:val="000000"/>
        </w:rPr>
      </w:pPr>
      <w:proofErr w:type="gramStart"/>
      <w:r w:rsidRPr="00AB0AF2">
        <w:rPr>
          <w:color w:val="000000"/>
        </w:rPr>
        <w:t xml:space="preserve">Reporting and Analysis Centre for Information Assurance MELANI, </w:t>
      </w:r>
      <w:hyperlink r:id="rId175" w:history="1">
        <w:r w:rsidRPr="00AB0AF2">
          <w:rPr>
            <w:rStyle w:val="Hyperlink"/>
          </w:rPr>
          <w:t>http://www.melani.admin.ch/index.html?lang=en</w:t>
        </w:r>
      </w:hyperlink>
      <w:r w:rsidRPr="00AB0AF2">
        <w:rPr>
          <w:color w:val="000000"/>
        </w:rPr>
        <w:t>.</w:t>
      </w:r>
      <w:proofErr w:type="gramEnd"/>
      <w:r w:rsidRPr="00AB0AF2">
        <w:rPr>
          <w:color w:val="000000"/>
        </w:rPr>
        <w:t xml:space="preserve"> </w:t>
      </w:r>
    </w:p>
    <w:p w:rsidR="00656594" w:rsidRPr="00AB0AF2" w:rsidRDefault="00656594">
      <w:pPr>
        <w:rPr>
          <w:color w:val="000000"/>
        </w:rPr>
      </w:pPr>
    </w:p>
    <w:p w:rsidR="00063971" w:rsidRPr="00AB0AF2" w:rsidRDefault="00240F16">
      <w:pPr>
        <w:keepNext/>
        <w:rPr>
          <w:b/>
          <w:bCs/>
          <w:iCs/>
        </w:rPr>
      </w:pPr>
      <w:r w:rsidRPr="00AB0AF2">
        <w:rPr>
          <w:b/>
          <w:bCs/>
          <w:iCs/>
        </w:rPr>
        <w:t xml:space="preserve">4. </w:t>
      </w:r>
      <w:r w:rsidR="00382208" w:rsidRPr="00AB0AF2">
        <w:rPr>
          <w:b/>
          <w:bCs/>
          <w:iCs/>
        </w:rPr>
        <w:t>Additional Recommended Reading:</w:t>
      </w:r>
    </w:p>
    <w:p w:rsidR="00BF43BC" w:rsidRPr="00AB0AF2" w:rsidRDefault="00BF43BC"/>
    <w:p w:rsidR="003479E5" w:rsidRPr="00AB0AF2" w:rsidRDefault="003479E5" w:rsidP="003479E5">
      <w:r w:rsidRPr="00AB0AF2">
        <w:t xml:space="preserve">The White House, </w:t>
      </w:r>
      <w:r w:rsidRPr="00AB0AF2">
        <w:rPr>
          <w:i/>
          <w:iCs/>
        </w:rPr>
        <w:t>Cyberspace Policy Review: Assuring a Trusted and Resilient Information and Communications Infrastructure</w:t>
      </w:r>
      <w:r w:rsidRPr="00AB0AF2">
        <w:rPr>
          <w:iCs/>
        </w:rPr>
        <w:t>,</w:t>
      </w:r>
      <w:r w:rsidRPr="00AB0AF2">
        <w:t xml:space="preserve"> (2009), </w:t>
      </w:r>
    </w:p>
    <w:p w:rsidR="003479E5" w:rsidRPr="00AB0AF2" w:rsidRDefault="00277D5F" w:rsidP="003479E5">
      <w:hyperlink r:id="rId176" w:history="1">
        <w:r w:rsidR="003479E5" w:rsidRPr="00AB0AF2">
          <w:rPr>
            <w:rStyle w:val="Hyperlink"/>
          </w:rPr>
          <w:t>http://whitehouse.gov/assets/documents/Cyberspace_Policy_Review_final.pdf</w:t>
        </w:r>
      </w:hyperlink>
      <w:r w:rsidR="003479E5" w:rsidRPr="00AB0AF2">
        <w:rPr>
          <w:u w:val="single"/>
        </w:rPr>
        <w:t>.</w:t>
      </w:r>
      <w:r w:rsidR="003479E5" w:rsidRPr="00AB0AF2">
        <w:t xml:space="preserve"> </w:t>
      </w:r>
    </w:p>
    <w:p w:rsidR="003479E5" w:rsidRPr="00AB0AF2" w:rsidRDefault="003479E5"/>
    <w:p w:rsidR="005525EB" w:rsidRPr="00AB0AF2" w:rsidRDefault="005525EB" w:rsidP="005525EB">
      <w:r w:rsidRPr="00AB0AF2">
        <w:t xml:space="preserve">Mariana </w:t>
      </w:r>
      <w:proofErr w:type="spellStart"/>
      <w:r w:rsidRPr="00AB0AF2">
        <w:t>Hentea</w:t>
      </w:r>
      <w:proofErr w:type="spellEnd"/>
      <w:r w:rsidRPr="00AB0AF2">
        <w:t xml:space="preserve">, </w:t>
      </w:r>
      <w:r w:rsidRPr="00AB0AF2">
        <w:rPr>
          <w:i/>
          <w:iCs/>
        </w:rPr>
        <w:t>Improving Security for SCADA Control Systems</w:t>
      </w:r>
      <w:r w:rsidRPr="00AB0AF2">
        <w:rPr>
          <w:iCs/>
        </w:rPr>
        <w:t>,</w:t>
      </w:r>
      <w:r w:rsidRPr="00AB0AF2">
        <w:t xml:space="preserve"> (2008), </w:t>
      </w:r>
    </w:p>
    <w:p w:rsidR="005525EB" w:rsidRPr="00AB0AF2" w:rsidRDefault="00277D5F" w:rsidP="005525EB">
      <w:hyperlink r:id="rId177" w:history="1">
        <w:r w:rsidR="005525EB" w:rsidRPr="00AB0AF2">
          <w:rPr>
            <w:rStyle w:val="Hyperlink"/>
          </w:rPr>
          <w:t>http://ijikm.org/Volume3/IJIKMv3p073-086Hentea361.pdf</w:t>
        </w:r>
      </w:hyperlink>
      <w:r w:rsidR="005525EB" w:rsidRPr="00AB0AF2">
        <w:rPr>
          <w:u w:val="single"/>
        </w:rPr>
        <w:t>.</w:t>
      </w:r>
      <w:r w:rsidR="005525EB" w:rsidRPr="00AB0AF2">
        <w:t xml:space="preserve"> </w:t>
      </w:r>
    </w:p>
    <w:p w:rsidR="005525EB" w:rsidRPr="00AB0AF2" w:rsidRDefault="005525EB"/>
    <w:p w:rsidR="00063971" w:rsidRPr="00AB0AF2" w:rsidRDefault="00063971">
      <w:r w:rsidRPr="00AB0AF2">
        <w:t>Stouffer, Falco</w:t>
      </w:r>
      <w:r w:rsidR="0094661A" w:rsidRPr="00AB0AF2">
        <w:t>,</w:t>
      </w:r>
      <w:r w:rsidRPr="00AB0AF2">
        <w:t xml:space="preserve"> and Kent</w:t>
      </w:r>
      <w:r w:rsidR="00D25EB2" w:rsidRPr="00AB0AF2">
        <w:t xml:space="preserve">, </w:t>
      </w:r>
      <w:r w:rsidRPr="00AB0AF2">
        <w:rPr>
          <w:i/>
          <w:iCs/>
        </w:rPr>
        <w:t>Guide to Supervisory Control and Data Acquisition (SCADA) and Industrialized Control Systems Security</w:t>
      </w:r>
      <w:r w:rsidR="00D25EB2" w:rsidRPr="00AB0AF2">
        <w:rPr>
          <w:iCs/>
        </w:rPr>
        <w:t>,</w:t>
      </w:r>
      <w:r w:rsidR="008373C0" w:rsidRPr="00AB0AF2">
        <w:rPr>
          <w:i/>
          <w:iCs/>
        </w:rPr>
        <w:t xml:space="preserve"> </w:t>
      </w:r>
      <w:r w:rsidR="00750616" w:rsidRPr="00AB0AF2">
        <w:rPr>
          <w:iCs/>
        </w:rPr>
        <w:t>(</w:t>
      </w:r>
      <w:r w:rsidRPr="00AB0AF2">
        <w:t>2006</w:t>
      </w:r>
      <w:r w:rsidR="00750616" w:rsidRPr="00AB0AF2">
        <w:t>)</w:t>
      </w:r>
      <w:r w:rsidR="00D25EB2" w:rsidRPr="00AB0AF2">
        <w:t xml:space="preserve">, </w:t>
      </w:r>
    </w:p>
    <w:p w:rsidR="00063971" w:rsidRPr="00AB0AF2" w:rsidRDefault="00277D5F">
      <w:hyperlink r:id="rId178" w:history="1">
        <w:r w:rsidR="00E974DD" w:rsidRPr="00AB0AF2">
          <w:rPr>
            <w:rStyle w:val="Hyperlink"/>
          </w:rPr>
          <w:t>http://www.cyber.st.dhs.gov/docs/NIST%20Guide%20to%20Supervisory%20and%20Data%20Acquisition-SCADA%20and%20Industrial%20Control%20Systems%20Security%20(2007).pdf</w:t>
        </w:r>
      </w:hyperlink>
      <w:r w:rsidR="00E974DD" w:rsidRPr="00AB0AF2">
        <w:t xml:space="preserve">. </w:t>
      </w:r>
    </w:p>
    <w:p w:rsidR="00AB6339" w:rsidRPr="00AB0AF2" w:rsidRDefault="00AB6339"/>
    <w:p w:rsidR="00AB6339" w:rsidRPr="00AB0AF2" w:rsidRDefault="00AB6339" w:rsidP="00AB6339">
      <w:r w:rsidRPr="00AB0AF2">
        <w:t xml:space="preserve">George Mason University, The Center for Infrastructure Protection and Homeland Security, </w:t>
      </w:r>
      <w:r w:rsidRPr="00AB0AF2">
        <w:rPr>
          <w:i/>
        </w:rPr>
        <w:t>The CIP Report</w:t>
      </w:r>
      <w:r w:rsidRPr="00AB0AF2">
        <w:t xml:space="preserve">, 7(8), (February 2009), </w:t>
      </w:r>
      <w:hyperlink r:id="rId179" w:history="1">
        <w:r w:rsidR="00841324" w:rsidRPr="00B01666">
          <w:rPr>
            <w:rStyle w:val="Hyperlink"/>
          </w:rPr>
          <w:t>http://tuscany.gmu.edu/centers/cip/cip.gmu.edu/wp-content/uploads/2013/06/CIPHS_TheCIPReport_February2009_SCADA.pdf</w:t>
        </w:r>
      </w:hyperlink>
      <w:r w:rsidR="00841324">
        <w:t xml:space="preserve">. </w:t>
      </w:r>
    </w:p>
    <w:p w:rsidR="00AB6339" w:rsidRPr="00AB0AF2" w:rsidRDefault="00AB6339" w:rsidP="00AB6339"/>
    <w:p w:rsidR="00B31B4F" w:rsidRDefault="00AB6339" w:rsidP="00AB6339">
      <w:r w:rsidRPr="00AB0AF2">
        <w:t xml:space="preserve">George Mason University, The Center for Infrastructure Protection and Homeland Security, </w:t>
      </w:r>
      <w:r w:rsidRPr="00AB0AF2">
        <w:rPr>
          <w:i/>
        </w:rPr>
        <w:t>The CIP Report</w:t>
      </w:r>
      <w:r w:rsidRPr="00AB0AF2">
        <w:t xml:space="preserve">, 9(7), (January 2011), </w:t>
      </w:r>
      <w:hyperlink r:id="rId180" w:history="1">
        <w:r w:rsidR="00841324" w:rsidRPr="00B01666">
          <w:rPr>
            <w:rStyle w:val="Hyperlink"/>
          </w:rPr>
          <w:t>http://tuscany.gmu.edu/centers/cip/cip.gmu.edu/wp-content/uploads/2013/06/CIPHS_TheCIPReport_January2011__Cybersecurity.pdf</w:t>
        </w:r>
      </w:hyperlink>
      <w:r w:rsidR="00841324">
        <w:t xml:space="preserve">. </w:t>
      </w:r>
    </w:p>
    <w:p w:rsidR="00841324" w:rsidRPr="00AB0AF2" w:rsidRDefault="00841324" w:rsidP="00AB6339"/>
    <w:p w:rsidR="00B31B4F" w:rsidRPr="00AB0AF2" w:rsidRDefault="00B31B4F" w:rsidP="00B31B4F">
      <w:r w:rsidRPr="00AB0AF2">
        <w:t xml:space="preserve">U.S. Government Accountability Office, </w:t>
      </w:r>
      <w:r w:rsidRPr="00AB0AF2">
        <w:rPr>
          <w:i/>
          <w:iCs/>
        </w:rPr>
        <w:t xml:space="preserve">Cybersecurity: Continued Attention is </w:t>
      </w:r>
      <w:proofErr w:type="gramStart"/>
      <w:r w:rsidRPr="00AB0AF2">
        <w:rPr>
          <w:i/>
          <w:iCs/>
        </w:rPr>
        <w:t>Needed</w:t>
      </w:r>
      <w:proofErr w:type="gramEnd"/>
      <w:r w:rsidRPr="00AB0AF2">
        <w:rPr>
          <w:i/>
          <w:iCs/>
        </w:rPr>
        <w:t xml:space="preserve"> to Protect Federal Information Systems from Evolving Threats</w:t>
      </w:r>
      <w:r w:rsidRPr="00AB0AF2">
        <w:rPr>
          <w:iCs/>
        </w:rPr>
        <w:t>,</w:t>
      </w:r>
      <w:r w:rsidRPr="00AB0AF2">
        <w:rPr>
          <w:i/>
          <w:iCs/>
        </w:rPr>
        <w:t xml:space="preserve"> </w:t>
      </w:r>
      <w:r w:rsidRPr="00AB0AF2">
        <w:rPr>
          <w:iCs/>
        </w:rPr>
        <w:t>(</w:t>
      </w:r>
      <w:r w:rsidRPr="00AB0AF2">
        <w:t xml:space="preserve">2010), </w:t>
      </w:r>
    </w:p>
    <w:p w:rsidR="00B31B4F" w:rsidRPr="00AB0AF2" w:rsidRDefault="00277D5F" w:rsidP="00B31B4F">
      <w:hyperlink r:id="rId181" w:history="1">
        <w:r w:rsidR="00B31B4F" w:rsidRPr="00AB0AF2">
          <w:rPr>
            <w:rStyle w:val="Hyperlink"/>
          </w:rPr>
          <w:t>http://www.gao.gov/new.items/d10834t.pdf</w:t>
        </w:r>
      </w:hyperlink>
      <w:r w:rsidR="00B31B4F" w:rsidRPr="00AB0AF2">
        <w:t xml:space="preserve">. </w:t>
      </w:r>
    </w:p>
    <w:p w:rsidR="00063971" w:rsidRPr="00AB0AF2" w:rsidRDefault="003B12DF" w:rsidP="00E02D11">
      <w:pPr>
        <w:widowControl/>
        <w:overflowPunct/>
        <w:adjustRightInd/>
      </w:pPr>
      <w:r w:rsidRPr="00AB0AF2">
        <w:rPr>
          <w:b/>
          <w:bCs/>
          <w:smallCaps/>
          <w:u w:val="single"/>
        </w:rPr>
        <w:lastRenderedPageBreak/>
        <w:t>l</w:t>
      </w:r>
      <w:r w:rsidR="00063971" w:rsidRPr="00AB0AF2">
        <w:rPr>
          <w:b/>
          <w:bCs/>
          <w:smallCaps/>
          <w:u w:val="single"/>
        </w:rPr>
        <w:t xml:space="preserve">esson </w:t>
      </w:r>
      <w:r w:rsidR="00411E5D" w:rsidRPr="00AB0AF2">
        <w:rPr>
          <w:b/>
          <w:bCs/>
          <w:smallCaps/>
          <w:u w:val="single"/>
        </w:rPr>
        <w:t>10</w:t>
      </w:r>
      <w:r w:rsidR="00063971" w:rsidRPr="00AB0AF2">
        <w:rPr>
          <w:b/>
          <w:bCs/>
          <w:smallCaps/>
          <w:u w:val="single"/>
        </w:rPr>
        <w:t xml:space="preserve"> </w:t>
      </w:r>
      <w:proofErr w:type="gramStart"/>
      <w:r w:rsidR="00063971" w:rsidRPr="00AB0AF2">
        <w:rPr>
          <w:b/>
          <w:bCs/>
          <w:smallCaps/>
          <w:u w:val="single"/>
        </w:rPr>
        <w:t>topic</w:t>
      </w:r>
      <w:proofErr w:type="gramEnd"/>
      <w:r w:rsidR="00063971" w:rsidRPr="00AB0AF2">
        <w:rPr>
          <w:b/>
          <w:bCs/>
          <w:smallCaps/>
        </w:rPr>
        <w:t xml:space="preserve">:  </w:t>
      </w:r>
      <w:r w:rsidR="0056528E" w:rsidRPr="00AB0AF2">
        <w:rPr>
          <w:b/>
          <w:bCs/>
          <w:smallCaps/>
        </w:rPr>
        <w:t xml:space="preserve">managing cyber risks to critical infrastructure: the international landscape part </w:t>
      </w:r>
      <w:r w:rsidR="00E02D11" w:rsidRPr="00AB0AF2">
        <w:rPr>
          <w:b/>
          <w:bCs/>
          <w:smallCaps/>
        </w:rPr>
        <w:t>ii</w:t>
      </w:r>
    </w:p>
    <w:p w:rsidR="00015CB6" w:rsidRPr="00AB0AF2" w:rsidRDefault="00015CB6" w:rsidP="007F2710">
      <w:pPr>
        <w:spacing w:after="240"/>
        <w:rPr>
          <w:b/>
        </w:rPr>
      </w:pPr>
    </w:p>
    <w:p w:rsidR="007F2710" w:rsidRPr="00AB0AF2" w:rsidRDefault="007F2710" w:rsidP="007F2710">
      <w:pPr>
        <w:spacing w:after="240"/>
      </w:pPr>
      <w:r w:rsidRPr="00AB0AF2">
        <w:rPr>
          <w:b/>
        </w:rPr>
        <w:t>**</w:t>
      </w:r>
      <w:r w:rsidRPr="00AB0AF2">
        <w:rPr>
          <w:b/>
          <w:smallCaps/>
        </w:rPr>
        <w:t>special activity</w:t>
      </w:r>
      <w:r w:rsidRPr="00AB0AF2">
        <w:rPr>
          <w:smallCaps/>
        </w:rPr>
        <w:t xml:space="preserve">:  </w:t>
      </w:r>
      <w:r w:rsidRPr="00AB0AF2">
        <w:rPr>
          <w:b/>
          <w:smallCaps/>
        </w:rPr>
        <w:t>in-class exercise activity</w:t>
      </w:r>
    </w:p>
    <w:p w:rsidR="007F2710" w:rsidRPr="00AB0AF2" w:rsidRDefault="007F2710" w:rsidP="007F2710">
      <w:pPr>
        <w:rPr>
          <w:b/>
        </w:rPr>
      </w:pPr>
      <w:r w:rsidRPr="00AB0AF2">
        <w:t>Today’s class involve</w:t>
      </w:r>
      <w:r w:rsidR="00862D01" w:rsidRPr="00AB0AF2">
        <w:t>s</w:t>
      </w:r>
      <w:r w:rsidRPr="00AB0AF2">
        <w:t xml:space="preserve"> an interactive, discussion-based activity in which the class will </w:t>
      </w:r>
      <w:r w:rsidR="0012303E" w:rsidRPr="00AB0AF2">
        <w:t xml:space="preserve">be </w:t>
      </w:r>
      <w:r w:rsidRPr="00AB0AF2">
        <w:t xml:space="preserve">organized into small groups to examine various national, bi-national and multinational approaches to international cybersecurity.  Group assignments will be made at the end of class on Lesson 9.  Each learner group will examine an existing national, bilateral or multilateral approach and present key elements thereof to the class. </w:t>
      </w:r>
      <w:r w:rsidR="009719B0" w:rsidRPr="00AB0AF2">
        <w:t xml:space="preserve"> </w:t>
      </w:r>
      <w:r w:rsidRPr="00AB0AF2">
        <w:t xml:space="preserve">These elements will include considerations such as 1) authorities; 2) concepts of operations; 3) risk assessment protocols; 4) </w:t>
      </w:r>
      <w:r w:rsidR="00B32FDB" w:rsidRPr="00AB0AF2">
        <w:t>risk management approaches (voluntary &amp; regulatory)</w:t>
      </w:r>
      <w:r w:rsidRPr="00AB0AF2">
        <w:t>; 5) information sharing; and 6) legal regimes.  The individual learner groups will provide a critical analysis of these various elements and recommend alternative approaches or strategies as appropriate.</w:t>
      </w:r>
      <w:r w:rsidR="009719B0" w:rsidRPr="00AB0AF2">
        <w:t xml:space="preserve"> </w:t>
      </w:r>
      <w:r w:rsidRPr="00AB0AF2">
        <w:t xml:space="preserve"> This assignment will require additional Internet research. </w:t>
      </w:r>
      <w:r w:rsidR="009719B0" w:rsidRPr="00AB0AF2">
        <w:t xml:space="preserve"> </w:t>
      </w:r>
      <w:r w:rsidRPr="00AB0AF2">
        <w:t>No formal presentation will be required.</w:t>
      </w:r>
    </w:p>
    <w:p w:rsidR="007F2710" w:rsidRPr="00AB0AF2" w:rsidRDefault="007F2710" w:rsidP="008F0BF9">
      <w:pPr>
        <w:rPr>
          <w:b/>
        </w:rPr>
      </w:pPr>
    </w:p>
    <w:p w:rsidR="00A93295" w:rsidRPr="00AB0AF2" w:rsidRDefault="008F0BF9" w:rsidP="008F0BF9">
      <w:pPr>
        <w:rPr>
          <w:b/>
        </w:rPr>
      </w:pPr>
      <w:r w:rsidRPr="00AB0AF2">
        <w:rPr>
          <w:b/>
        </w:rPr>
        <w:t xml:space="preserve">1. </w:t>
      </w:r>
      <w:r w:rsidR="00382208" w:rsidRPr="00AB0AF2">
        <w:rPr>
          <w:b/>
        </w:rPr>
        <w:t>Lesson Goals/Objectives:</w:t>
      </w:r>
    </w:p>
    <w:p w:rsidR="008F0BF9" w:rsidRPr="00AB0AF2" w:rsidRDefault="008F0BF9" w:rsidP="008F0BF9"/>
    <w:p w:rsidR="00511C41" w:rsidRPr="00AB0AF2" w:rsidRDefault="007777B7" w:rsidP="00196C38">
      <w:pPr>
        <w:pStyle w:val="ListParagraph"/>
        <w:numPr>
          <w:ilvl w:val="0"/>
          <w:numId w:val="25"/>
        </w:numPr>
      </w:pPr>
      <w:r w:rsidRPr="00AB0AF2">
        <w:t>Summarize</w:t>
      </w:r>
      <w:r w:rsidR="00160674" w:rsidRPr="00AB0AF2">
        <w:t xml:space="preserve"> alternative approaches to </w:t>
      </w:r>
      <w:r w:rsidR="007F2710" w:rsidRPr="00AB0AF2">
        <w:t xml:space="preserve">the cybersecurity aspects of </w:t>
      </w:r>
      <w:r w:rsidR="00A47F0D" w:rsidRPr="00AB0AF2">
        <w:t xml:space="preserve">critical infrastructure </w:t>
      </w:r>
      <w:r w:rsidR="00C54C44" w:rsidRPr="00AB0AF2">
        <w:t>security</w:t>
      </w:r>
      <w:r w:rsidR="00A47F0D" w:rsidRPr="00AB0AF2">
        <w:t xml:space="preserve"> and resilience</w:t>
      </w:r>
      <w:r w:rsidR="00160674" w:rsidRPr="00AB0AF2">
        <w:t xml:space="preserve"> </w:t>
      </w:r>
      <w:r w:rsidR="00A338AD" w:rsidRPr="00AB0AF2">
        <w:t xml:space="preserve">in use </w:t>
      </w:r>
      <w:r w:rsidR="00160674" w:rsidRPr="00AB0AF2">
        <w:t>internationally</w:t>
      </w:r>
      <w:r w:rsidR="008F5331" w:rsidRPr="00AB0AF2">
        <w:t>, including voluntary and regulatory models</w:t>
      </w:r>
      <w:r w:rsidR="003B12DF" w:rsidRPr="00AB0AF2">
        <w:t>.</w:t>
      </w:r>
    </w:p>
    <w:p w:rsidR="00E02D11" w:rsidRPr="00AB0AF2" w:rsidRDefault="00E02D11" w:rsidP="00196C38">
      <w:pPr>
        <w:pStyle w:val="ListParagraph"/>
        <w:numPr>
          <w:ilvl w:val="0"/>
          <w:numId w:val="25"/>
        </w:numPr>
      </w:pPr>
      <w:r w:rsidRPr="00AB0AF2">
        <w:t>Compare and contrast the efficacy of these various approaches.</w:t>
      </w:r>
    </w:p>
    <w:p w:rsidR="00511C41" w:rsidRPr="00AB0AF2" w:rsidRDefault="00C23D01" w:rsidP="00196C38">
      <w:pPr>
        <w:pStyle w:val="ListParagraph"/>
        <w:numPr>
          <w:ilvl w:val="0"/>
          <w:numId w:val="25"/>
        </w:numPr>
      </w:pPr>
      <w:r w:rsidRPr="00AB0AF2">
        <w:t xml:space="preserve">Identify and examine </w:t>
      </w:r>
      <w:r w:rsidR="00E02D11" w:rsidRPr="00AB0AF2">
        <w:t xml:space="preserve">the efficacy of </w:t>
      </w:r>
      <w:r w:rsidR="00160674" w:rsidRPr="00AB0AF2">
        <w:t xml:space="preserve">various structures </w:t>
      </w:r>
      <w:r w:rsidR="00A338AD" w:rsidRPr="00AB0AF2">
        <w:t xml:space="preserve">and forums </w:t>
      </w:r>
      <w:r w:rsidR="00160674" w:rsidRPr="00AB0AF2">
        <w:t xml:space="preserve">that are used to promote international </w:t>
      </w:r>
      <w:r w:rsidR="00E02D11" w:rsidRPr="00AB0AF2">
        <w:t xml:space="preserve">cybersecurity </w:t>
      </w:r>
      <w:r w:rsidR="00160674" w:rsidRPr="00AB0AF2">
        <w:t>cooperation and collaboration</w:t>
      </w:r>
      <w:r w:rsidR="003B12DF" w:rsidRPr="00AB0AF2">
        <w:t>.</w:t>
      </w:r>
      <w:r w:rsidR="00160674" w:rsidRPr="00AB0AF2">
        <w:t xml:space="preserve"> </w:t>
      </w:r>
    </w:p>
    <w:p w:rsidR="00E02D11" w:rsidRPr="00AB0AF2" w:rsidRDefault="00E02D11" w:rsidP="00E02D11">
      <w:pPr>
        <w:pStyle w:val="ListParagraph"/>
      </w:pPr>
    </w:p>
    <w:p w:rsidR="00A93295" w:rsidRPr="00AB0AF2" w:rsidRDefault="00A93295" w:rsidP="00A93295"/>
    <w:p w:rsidR="00E74FFC" w:rsidRPr="00AB0AF2" w:rsidRDefault="00240F16" w:rsidP="00E74FFC">
      <w:pPr>
        <w:rPr>
          <w:b/>
        </w:rPr>
      </w:pPr>
      <w:r w:rsidRPr="00AB0AF2">
        <w:rPr>
          <w:b/>
        </w:rPr>
        <w:t xml:space="preserve">2. </w:t>
      </w:r>
      <w:r w:rsidR="00382208" w:rsidRPr="00AB0AF2">
        <w:rPr>
          <w:b/>
        </w:rPr>
        <w:t>Discussion Topics:</w:t>
      </w:r>
    </w:p>
    <w:p w:rsidR="00EC4C55" w:rsidRPr="00AB0AF2" w:rsidRDefault="00EC4C55" w:rsidP="00E74FFC">
      <w:pPr>
        <w:rPr>
          <w:b/>
        </w:rPr>
      </w:pPr>
    </w:p>
    <w:p w:rsidR="00E74FFC" w:rsidRPr="00AB0AF2" w:rsidRDefault="009B0569" w:rsidP="003B2016">
      <w:pPr>
        <w:pStyle w:val="ListParagraph"/>
        <w:numPr>
          <w:ilvl w:val="0"/>
          <w:numId w:val="34"/>
        </w:numPr>
        <w:rPr>
          <w:b/>
        </w:rPr>
      </w:pPr>
      <w:r w:rsidRPr="00AB0AF2">
        <w:t>How does the United States</w:t>
      </w:r>
      <w:r w:rsidR="007F2710" w:rsidRPr="00AB0AF2">
        <w:t xml:space="preserve"> approach the cybersecurity dimension of </w:t>
      </w:r>
      <w:r w:rsidR="00A47F0D" w:rsidRPr="00AB0AF2">
        <w:t xml:space="preserve">critical </w:t>
      </w:r>
      <w:r w:rsidR="00775E4A" w:rsidRPr="00AB0AF2">
        <w:t>infrastructure security and resilience</w:t>
      </w:r>
      <w:r w:rsidR="00160674" w:rsidRPr="00AB0AF2">
        <w:t>?</w:t>
      </w:r>
    </w:p>
    <w:p w:rsidR="003C5E31" w:rsidRPr="00AB0AF2" w:rsidRDefault="00160674" w:rsidP="003B2016">
      <w:pPr>
        <w:pStyle w:val="ListParagraph"/>
        <w:numPr>
          <w:ilvl w:val="0"/>
          <w:numId w:val="34"/>
        </w:numPr>
        <w:rPr>
          <w:b/>
        </w:rPr>
      </w:pPr>
      <w:r w:rsidRPr="00AB0AF2">
        <w:t xml:space="preserve">What are </w:t>
      </w:r>
      <w:r w:rsidR="009719B0" w:rsidRPr="00AB0AF2">
        <w:t xml:space="preserve">some of </w:t>
      </w:r>
      <w:r w:rsidRPr="00AB0AF2">
        <w:t xml:space="preserve">the approaches to </w:t>
      </w:r>
      <w:r w:rsidR="00A47F0D" w:rsidRPr="00AB0AF2">
        <w:t>c</w:t>
      </w:r>
      <w:r w:rsidR="007F2710" w:rsidRPr="00AB0AF2">
        <w:t xml:space="preserve">ybersecurity </w:t>
      </w:r>
      <w:r w:rsidRPr="00AB0AF2">
        <w:t xml:space="preserve">used outside the </w:t>
      </w:r>
      <w:r w:rsidR="0049503F" w:rsidRPr="00AB0AF2">
        <w:t>United States</w:t>
      </w:r>
      <w:r w:rsidRPr="00AB0AF2">
        <w:t xml:space="preserve">? </w:t>
      </w:r>
      <w:r w:rsidR="00126B8E" w:rsidRPr="00AB0AF2">
        <w:t xml:space="preserve"> </w:t>
      </w:r>
      <w:r w:rsidRPr="00AB0AF2">
        <w:t xml:space="preserve">What are their strengths and weaknesses? </w:t>
      </w:r>
      <w:r w:rsidR="00572CA7" w:rsidRPr="00AB0AF2">
        <w:t xml:space="preserve">Is the United States more </w:t>
      </w:r>
      <w:r w:rsidR="007F2710" w:rsidRPr="00AB0AF2">
        <w:t xml:space="preserve">consistent with </w:t>
      </w:r>
      <w:r w:rsidR="00572CA7" w:rsidRPr="00AB0AF2">
        <w:t>some approaches than others?</w:t>
      </w:r>
      <w:r w:rsidR="00E6356C" w:rsidRPr="00AB0AF2">
        <w:t xml:space="preserve"> </w:t>
      </w:r>
      <w:r w:rsidR="003C5E31" w:rsidRPr="00AB0AF2">
        <w:t xml:space="preserve">Why or why not? </w:t>
      </w:r>
    </w:p>
    <w:p w:rsidR="00FF0680" w:rsidRPr="00AB0AF2" w:rsidRDefault="00DF336D" w:rsidP="003B2016">
      <w:pPr>
        <w:pStyle w:val="ListParagraph"/>
        <w:numPr>
          <w:ilvl w:val="0"/>
          <w:numId w:val="34"/>
        </w:numPr>
        <w:rPr>
          <w:b/>
        </w:rPr>
      </w:pPr>
      <w:r w:rsidRPr="00AB0AF2">
        <w:t>How does the inter</w:t>
      </w:r>
      <w:r w:rsidR="009B0569" w:rsidRPr="00AB0AF2">
        <w:t>national community view the United States</w:t>
      </w:r>
      <w:r w:rsidRPr="00AB0AF2">
        <w:t xml:space="preserve"> approach towards c</w:t>
      </w:r>
      <w:r w:rsidR="007F2710" w:rsidRPr="00AB0AF2">
        <w:t>y</w:t>
      </w:r>
      <w:r w:rsidR="00D56379" w:rsidRPr="00AB0AF2">
        <w:t>b</w:t>
      </w:r>
      <w:r w:rsidR="007F2710" w:rsidRPr="00AB0AF2">
        <w:t>ersecurity</w:t>
      </w:r>
      <w:r w:rsidRPr="00AB0AF2">
        <w:t>?</w:t>
      </w:r>
      <w:r w:rsidR="002B7DFF" w:rsidRPr="00AB0AF2">
        <w:t xml:space="preserve"> </w:t>
      </w:r>
      <w:r w:rsidR="00D2726C" w:rsidRPr="00AB0AF2">
        <w:t xml:space="preserve"> </w:t>
      </w:r>
      <w:r w:rsidR="002B7DFF" w:rsidRPr="00AB0AF2">
        <w:t>Does the international community have the same concerns as the United States?</w:t>
      </w:r>
      <w:r w:rsidR="00D2726C" w:rsidRPr="00AB0AF2">
        <w:t xml:space="preserve">  Why or why not?</w:t>
      </w:r>
    </w:p>
    <w:p w:rsidR="00EE13CC" w:rsidRPr="00AB0AF2" w:rsidRDefault="008F5331" w:rsidP="003B2016">
      <w:pPr>
        <w:pStyle w:val="ListParagraph"/>
        <w:numPr>
          <w:ilvl w:val="0"/>
          <w:numId w:val="34"/>
        </w:numPr>
        <w:rPr>
          <w:b/>
        </w:rPr>
      </w:pPr>
      <w:r w:rsidRPr="00AB0AF2">
        <w:t xml:space="preserve">What are some examples of countries that use a purely voluntary approach to </w:t>
      </w:r>
      <w:r w:rsidR="007F2710" w:rsidRPr="00AB0AF2">
        <w:t xml:space="preserve">cybersecurity in the context of </w:t>
      </w:r>
      <w:r w:rsidRPr="00AB0AF2">
        <w:t xml:space="preserve">critical infrastructure </w:t>
      </w:r>
      <w:r w:rsidR="00C54C44" w:rsidRPr="00AB0AF2">
        <w:t>security</w:t>
      </w:r>
      <w:r w:rsidRPr="00AB0AF2">
        <w:t xml:space="preserve"> and resilience? A purely regulatory approach? A hybrid approach? </w:t>
      </w:r>
      <w:r w:rsidR="00160674" w:rsidRPr="00AB0AF2">
        <w:t xml:space="preserve"> </w:t>
      </w:r>
    </w:p>
    <w:p w:rsidR="00E74FFC" w:rsidRPr="00AB0AF2" w:rsidRDefault="0060195B" w:rsidP="003B2016">
      <w:pPr>
        <w:pStyle w:val="ListParagraph"/>
        <w:numPr>
          <w:ilvl w:val="0"/>
          <w:numId w:val="34"/>
        </w:numPr>
        <w:rPr>
          <w:b/>
        </w:rPr>
      </w:pPr>
      <w:r w:rsidRPr="00AB0AF2">
        <w:t>Is there a</w:t>
      </w:r>
      <w:r w:rsidR="00EE13CC" w:rsidRPr="00AB0AF2">
        <w:t xml:space="preserve">n </w:t>
      </w:r>
      <w:r w:rsidR="001940DA" w:rsidRPr="00AB0AF2">
        <w:t>appropriate structure</w:t>
      </w:r>
      <w:r w:rsidRPr="00AB0AF2">
        <w:t>(s)</w:t>
      </w:r>
      <w:r w:rsidR="00160674" w:rsidRPr="00AB0AF2">
        <w:t xml:space="preserve"> through which international </w:t>
      </w:r>
      <w:r w:rsidR="00A47F0D" w:rsidRPr="00AB0AF2">
        <w:t>c</w:t>
      </w:r>
      <w:r w:rsidR="007F2710" w:rsidRPr="00AB0AF2">
        <w:t xml:space="preserve">ybersecurity </w:t>
      </w:r>
      <w:r w:rsidR="00160674" w:rsidRPr="00AB0AF2">
        <w:t>issues can be addressed?</w:t>
      </w:r>
    </w:p>
    <w:p w:rsidR="00E74FFC" w:rsidRPr="00AB0AF2" w:rsidRDefault="00160674" w:rsidP="003B2016">
      <w:pPr>
        <w:pStyle w:val="ListParagraph"/>
        <w:numPr>
          <w:ilvl w:val="0"/>
          <w:numId w:val="34"/>
        </w:numPr>
        <w:rPr>
          <w:b/>
        </w:rPr>
      </w:pPr>
      <w:r w:rsidRPr="00AB0AF2">
        <w:t>Is there a national, bi-national</w:t>
      </w:r>
      <w:r w:rsidR="00722CF6" w:rsidRPr="00AB0AF2">
        <w:t>,</w:t>
      </w:r>
      <w:r w:rsidRPr="00AB0AF2">
        <w:t xml:space="preserve"> or multi-national </w:t>
      </w:r>
      <w:r w:rsidR="00A47F0D" w:rsidRPr="00AB0AF2">
        <w:t>c</w:t>
      </w:r>
      <w:r w:rsidR="007F2710" w:rsidRPr="00AB0AF2">
        <w:t xml:space="preserve">ybersecurity </w:t>
      </w:r>
      <w:r w:rsidRPr="00AB0AF2">
        <w:t>program that stands out as a model or best practice?</w:t>
      </w:r>
    </w:p>
    <w:p w:rsidR="00E74FFC" w:rsidRPr="00AB0AF2" w:rsidRDefault="00160674" w:rsidP="003B2016">
      <w:pPr>
        <w:pStyle w:val="ListParagraph"/>
        <w:numPr>
          <w:ilvl w:val="0"/>
          <w:numId w:val="34"/>
        </w:numPr>
        <w:rPr>
          <w:b/>
        </w:rPr>
      </w:pPr>
      <w:r w:rsidRPr="00AB0AF2">
        <w:t xml:space="preserve">How </w:t>
      </w:r>
      <w:r w:rsidR="00232FE2" w:rsidRPr="00AB0AF2">
        <w:t>can</w:t>
      </w:r>
      <w:r w:rsidRPr="00AB0AF2">
        <w:t xml:space="preserve"> </w:t>
      </w:r>
      <w:r w:rsidR="009719B0" w:rsidRPr="00AB0AF2">
        <w:t>bilateral/</w:t>
      </w:r>
      <w:r w:rsidRPr="00AB0AF2">
        <w:t xml:space="preserve">multilateral </w:t>
      </w:r>
      <w:r w:rsidR="007F2710" w:rsidRPr="00AB0AF2">
        <w:t xml:space="preserve">cybersecurity </w:t>
      </w:r>
      <w:r w:rsidRPr="00AB0AF2">
        <w:t xml:space="preserve">cooperation and collaboration be </w:t>
      </w:r>
      <w:r w:rsidRPr="00AB0AF2">
        <w:lastRenderedPageBreak/>
        <w:t xml:space="preserve">incentivized? </w:t>
      </w:r>
    </w:p>
    <w:p w:rsidR="007F2710" w:rsidRPr="00AB0AF2" w:rsidRDefault="007F2710" w:rsidP="00A93295">
      <w:pPr>
        <w:ind w:left="720" w:hanging="720"/>
        <w:rPr>
          <w:b/>
        </w:rPr>
      </w:pPr>
    </w:p>
    <w:p w:rsidR="00A93295" w:rsidRPr="00AB0AF2" w:rsidRDefault="00240F16" w:rsidP="00A93295">
      <w:pPr>
        <w:ind w:left="720" w:hanging="720"/>
        <w:rPr>
          <w:b/>
        </w:rPr>
      </w:pPr>
      <w:r w:rsidRPr="00AB0AF2">
        <w:rPr>
          <w:b/>
        </w:rPr>
        <w:t xml:space="preserve">3. </w:t>
      </w:r>
      <w:r w:rsidR="00382208" w:rsidRPr="00AB0AF2">
        <w:rPr>
          <w:b/>
        </w:rPr>
        <w:t xml:space="preserve">Required Reading: </w:t>
      </w:r>
    </w:p>
    <w:p w:rsidR="00061358" w:rsidRPr="00AB0AF2" w:rsidRDefault="00061358"/>
    <w:p w:rsidR="001A7EDC" w:rsidRPr="00AB0AF2" w:rsidRDefault="00061358">
      <w:r w:rsidRPr="00AB0AF2">
        <w:t xml:space="preserve">Ross Anderson and </w:t>
      </w:r>
      <w:proofErr w:type="spellStart"/>
      <w:r w:rsidRPr="00AB0AF2">
        <w:t>Shailendra</w:t>
      </w:r>
      <w:proofErr w:type="spellEnd"/>
      <w:r w:rsidRPr="00AB0AF2">
        <w:t xml:space="preserve"> </w:t>
      </w:r>
      <w:proofErr w:type="spellStart"/>
      <w:r w:rsidRPr="00AB0AF2">
        <w:t>Fuloria</w:t>
      </w:r>
      <w:proofErr w:type="spellEnd"/>
      <w:r w:rsidRPr="00AB0AF2">
        <w:t xml:space="preserve">, </w:t>
      </w:r>
      <w:r w:rsidRPr="00AB0AF2">
        <w:rPr>
          <w:i/>
        </w:rPr>
        <w:t>Security Economics and Critical National Infrastructure,</w:t>
      </w:r>
      <w:r w:rsidRPr="00AB0AF2">
        <w:t xml:space="preserve"> </w:t>
      </w:r>
    </w:p>
    <w:p w:rsidR="009520D9" w:rsidRPr="00AB0AF2" w:rsidRDefault="00277D5F">
      <w:hyperlink r:id="rId182" w:history="1">
        <w:r w:rsidR="009520D9" w:rsidRPr="00AB0AF2">
          <w:rPr>
            <w:rStyle w:val="Hyperlink"/>
          </w:rPr>
          <w:t>http://www.cl.cam.ac.uk/~rja14/Papers/econ-cni09.pdf</w:t>
        </w:r>
      </w:hyperlink>
    </w:p>
    <w:p w:rsidR="009520D9" w:rsidRPr="00AB0AF2" w:rsidRDefault="009520D9"/>
    <w:p w:rsidR="00061358" w:rsidRPr="00AB0AF2" w:rsidRDefault="00061358">
      <w:r w:rsidRPr="00AB0AF2">
        <w:t xml:space="preserve">Public Safety Canada, </w:t>
      </w:r>
      <w:r w:rsidRPr="00AB0AF2">
        <w:rPr>
          <w:i/>
        </w:rPr>
        <w:t>Canada’s Cyber Security Strategy for a Stronger and More prosperous Canada,</w:t>
      </w:r>
      <w:r w:rsidRPr="00AB0AF2">
        <w:t xml:space="preserve"> (2010), </w:t>
      </w:r>
    </w:p>
    <w:p w:rsidR="009719B0" w:rsidRPr="00AB0AF2" w:rsidRDefault="00277D5F">
      <w:hyperlink r:id="rId183" w:history="1">
        <w:r w:rsidR="009719B0" w:rsidRPr="00AB0AF2">
          <w:rPr>
            <w:rStyle w:val="Hyperlink"/>
          </w:rPr>
          <w:t>http://www.publicsafety.gc.ca/prg/ns/cybr-scrty/ccss-scc-eng.aspx</w:t>
        </w:r>
      </w:hyperlink>
    </w:p>
    <w:p w:rsidR="009719B0" w:rsidRPr="00AB0AF2" w:rsidRDefault="009719B0"/>
    <w:p w:rsidR="00061358" w:rsidRPr="00AB0AF2" w:rsidRDefault="00061358">
      <w:r w:rsidRPr="00AB0AF2">
        <w:t xml:space="preserve">Government of Australia, </w:t>
      </w:r>
      <w:r w:rsidRPr="00AB0AF2">
        <w:rPr>
          <w:i/>
        </w:rPr>
        <w:t>Cyber Security Strategy</w:t>
      </w:r>
      <w:r w:rsidRPr="00AB0AF2">
        <w:t>, (2009),</w:t>
      </w:r>
    </w:p>
    <w:p w:rsidR="009719B0" w:rsidRPr="00AB0AF2" w:rsidRDefault="00277D5F">
      <w:hyperlink r:id="rId184" w:history="1">
        <w:r w:rsidR="009719B0" w:rsidRPr="00AB0AF2">
          <w:rPr>
            <w:rStyle w:val="Hyperlink"/>
          </w:rPr>
          <w:t>http://www.ag.gov.au/RightsAndProtections/CyberSecurity/Documents/AG%20Cyber%20Security%20Strategy%20-%20for%20website.pdf</w:t>
        </w:r>
      </w:hyperlink>
    </w:p>
    <w:p w:rsidR="009719B0" w:rsidRPr="00AB0AF2" w:rsidRDefault="009719B0">
      <w:pPr>
        <w:rPr>
          <w:i/>
        </w:rPr>
      </w:pPr>
    </w:p>
    <w:p w:rsidR="009719B0" w:rsidRPr="00AB0AF2" w:rsidRDefault="003B612C">
      <w:r w:rsidRPr="00AB0AF2">
        <w:rPr>
          <w:i/>
        </w:rPr>
        <w:t xml:space="preserve">GOV.UK Website, </w:t>
      </w:r>
      <w:r w:rsidR="00061358" w:rsidRPr="00AB0AF2">
        <w:rPr>
          <w:i/>
        </w:rPr>
        <w:t xml:space="preserve">The </w:t>
      </w:r>
      <w:r w:rsidRPr="00AB0AF2">
        <w:rPr>
          <w:i/>
        </w:rPr>
        <w:t>UK Cyber</w:t>
      </w:r>
      <w:r w:rsidR="00061358" w:rsidRPr="00AB0AF2">
        <w:rPr>
          <w:i/>
        </w:rPr>
        <w:t xml:space="preserve"> S</w:t>
      </w:r>
      <w:r w:rsidRPr="00AB0AF2">
        <w:rPr>
          <w:i/>
        </w:rPr>
        <w:t>ecurity Strategy, (Various Documents), (2011-2012),</w:t>
      </w:r>
      <w:r w:rsidRPr="00AB0AF2">
        <w:t xml:space="preserve"> </w:t>
      </w:r>
      <w:hyperlink r:id="rId185" w:history="1">
        <w:r w:rsidR="009719B0" w:rsidRPr="00AB0AF2">
          <w:rPr>
            <w:rStyle w:val="Hyperlink"/>
          </w:rPr>
          <w:t>https://www.gov.uk/government/publications/cyber-security-strategy</w:t>
        </w:r>
      </w:hyperlink>
    </w:p>
    <w:p w:rsidR="00267497" w:rsidRPr="00AB0AF2" w:rsidRDefault="00267497"/>
    <w:p w:rsidR="00267497" w:rsidRPr="00AB0AF2" w:rsidRDefault="005352FC">
      <w:r w:rsidRPr="00AB0AF2">
        <w:t xml:space="preserve">European Network and Information Security Agency, </w:t>
      </w:r>
      <w:r w:rsidRPr="00AB0AF2">
        <w:rPr>
          <w:i/>
        </w:rPr>
        <w:t>Dutch, French, and German Cyber Secu</w:t>
      </w:r>
      <w:r w:rsidR="003B612C" w:rsidRPr="00AB0AF2">
        <w:rPr>
          <w:i/>
        </w:rPr>
        <w:t>ri</w:t>
      </w:r>
      <w:r w:rsidRPr="00AB0AF2">
        <w:rPr>
          <w:i/>
        </w:rPr>
        <w:t xml:space="preserve">ty Strategies Presented, </w:t>
      </w:r>
      <w:r w:rsidRPr="00AB0AF2">
        <w:t xml:space="preserve">(February 25, 2011), </w:t>
      </w:r>
      <w:hyperlink r:id="rId186" w:history="1">
        <w:r w:rsidR="00267497" w:rsidRPr="00AB0AF2">
          <w:rPr>
            <w:rStyle w:val="Hyperlink"/>
          </w:rPr>
          <w:t>http://www.enisa.europa.eu/media/news-items/cyber-security-strategies-of-de-nl-presented</w:t>
        </w:r>
      </w:hyperlink>
    </w:p>
    <w:p w:rsidR="009C5F75" w:rsidRPr="00AB0AF2" w:rsidRDefault="009C5F75"/>
    <w:p w:rsidR="00863F42" w:rsidRPr="00AB0AF2" w:rsidRDefault="009C5F75">
      <w:pPr>
        <w:rPr>
          <w:rStyle w:val="Hyperlink"/>
          <w:i/>
        </w:rPr>
      </w:pPr>
      <w:r w:rsidRPr="00AB0AF2">
        <w:t xml:space="preserve">Peter </w:t>
      </w:r>
      <w:proofErr w:type="spellStart"/>
      <w:r w:rsidRPr="00AB0AF2">
        <w:t>Sommer</w:t>
      </w:r>
      <w:proofErr w:type="spellEnd"/>
      <w:r w:rsidRPr="00AB0AF2">
        <w:t xml:space="preserve"> and Ian Brown, Reducing Systemic Cyber Security Risk, (January 14, 2011), </w:t>
      </w:r>
      <w:hyperlink r:id="rId187" w:history="1">
        <w:r w:rsidR="00863F42" w:rsidRPr="00AB0AF2">
          <w:rPr>
            <w:rStyle w:val="Hyperlink"/>
            <w:i/>
          </w:rPr>
          <w:t>http://www.oecd.org/governance/risk/46889922.pdf</w:t>
        </w:r>
      </w:hyperlink>
    </w:p>
    <w:p w:rsidR="005352FC" w:rsidRPr="00AB0AF2" w:rsidRDefault="005352FC"/>
    <w:p w:rsidR="00267497" w:rsidRPr="00AB0AF2" w:rsidRDefault="005352FC">
      <w:pPr>
        <w:rPr>
          <w:i/>
        </w:rPr>
      </w:pPr>
      <w:r w:rsidRPr="00AB0AF2">
        <w:t xml:space="preserve">European Network and Information Security Agency, </w:t>
      </w:r>
      <w:r w:rsidRPr="00AB0AF2">
        <w:rPr>
          <w:i/>
        </w:rPr>
        <w:t>New EU Cyber Security Strategy and Directive Announced</w:t>
      </w:r>
      <w:r w:rsidRPr="00AB0AF2">
        <w:t xml:space="preserve">, (February 7, 2013), </w:t>
      </w:r>
      <w:hyperlink r:id="rId188" w:history="1">
        <w:r w:rsidR="00267497" w:rsidRPr="00AB0AF2">
          <w:rPr>
            <w:rStyle w:val="Hyperlink"/>
            <w:i/>
          </w:rPr>
          <w:t>http://www.enisa.europa.eu/media/news-items/new-eu-cybersecurity-strategy-directive-announced</w:t>
        </w:r>
      </w:hyperlink>
    </w:p>
    <w:p w:rsidR="00267497" w:rsidRPr="00AB0AF2" w:rsidRDefault="00267497">
      <w:pPr>
        <w:rPr>
          <w:i/>
        </w:rPr>
      </w:pPr>
    </w:p>
    <w:p w:rsidR="00267497" w:rsidRPr="00AB0AF2" w:rsidRDefault="009C5F75">
      <w:pPr>
        <w:rPr>
          <w:i/>
        </w:rPr>
      </w:pPr>
      <w:r w:rsidRPr="00AB0AF2">
        <w:t xml:space="preserve">Marcin </w:t>
      </w:r>
      <w:proofErr w:type="spellStart"/>
      <w:r w:rsidRPr="00AB0AF2">
        <w:t>Terlikowski</w:t>
      </w:r>
      <w:proofErr w:type="spellEnd"/>
      <w:r w:rsidRPr="00AB0AF2">
        <w:t xml:space="preserve"> and </w:t>
      </w:r>
      <w:proofErr w:type="spellStart"/>
      <w:r w:rsidRPr="00AB0AF2">
        <w:t>Jozef</w:t>
      </w:r>
      <w:proofErr w:type="spellEnd"/>
      <w:r w:rsidRPr="00AB0AF2">
        <w:t xml:space="preserve"> </w:t>
      </w:r>
      <w:proofErr w:type="spellStart"/>
      <w:r w:rsidRPr="00AB0AF2">
        <w:t>Vyskoc</w:t>
      </w:r>
      <w:proofErr w:type="spellEnd"/>
      <w:r w:rsidRPr="00AB0AF2">
        <w:t xml:space="preserve">, </w:t>
      </w:r>
      <w:r w:rsidRPr="00AB0AF2">
        <w:rPr>
          <w:i/>
        </w:rPr>
        <w:t xml:space="preserve">Coming to terms with a New Threat: </w:t>
      </w:r>
      <w:r w:rsidR="00D56379" w:rsidRPr="00AB0AF2">
        <w:rPr>
          <w:i/>
        </w:rPr>
        <w:t>NATO and</w:t>
      </w:r>
      <w:r w:rsidRPr="00AB0AF2">
        <w:rPr>
          <w:i/>
        </w:rPr>
        <w:t xml:space="preserve"> Cyber-Security,</w:t>
      </w:r>
      <w:r w:rsidRPr="00AB0AF2">
        <w:t xml:space="preserve"> (February 7, 2013), </w:t>
      </w:r>
      <w:hyperlink r:id="rId189" w:history="1">
        <w:r w:rsidR="00267497" w:rsidRPr="00AB0AF2">
          <w:rPr>
            <w:rStyle w:val="Hyperlink"/>
            <w:i/>
          </w:rPr>
          <w:t>http://www.cepolicy.org/publications/coming-terms-new-threat-nato-and-cyber-security</w:t>
        </w:r>
      </w:hyperlink>
    </w:p>
    <w:p w:rsidR="00267497" w:rsidRPr="00AB0AF2" w:rsidRDefault="00267497">
      <w:pPr>
        <w:rPr>
          <w:i/>
        </w:rPr>
      </w:pPr>
    </w:p>
    <w:p w:rsidR="001870C9" w:rsidRPr="00AB0AF2" w:rsidRDefault="001870C9">
      <w:r w:rsidRPr="00AB0AF2">
        <w:t>APEC Cyber Security Strategy,</w:t>
      </w:r>
    </w:p>
    <w:p w:rsidR="00267497" w:rsidRPr="00AB0AF2" w:rsidRDefault="00277D5F">
      <w:pPr>
        <w:rPr>
          <w:rStyle w:val="Hyperlink"/>
          <w:i/>
        </w:rPr>
      </w:pPr>
      <w:hyperlink r:id="rId190" w:history="1">
        <w:r w:rsidR="00267497" w:rsidRPr="00AB0AF2">
          <w:rPr>
            <w:rStyle w:val="Hyperlink"/>
            <w:i/>
          </w:rPr>
          <w:t>http://unpan1.un.org/intradoc/groups/public/documents/apcity/unpan012298.pdf</w:t>
        </w:r>
      </w:hyperlink>
    </w:p>
    <w:p w:rsidR="00902D61" w:rsidRPr="00AB0AF2" w:rsidRDefault="00902D61">
      <w:pPr>
        <w:rPr>
          <w:rStyle w:val="Hyperlink"/>
          <w:i/>
        </w:rPr>
      </w:pPr>
    </w:p>
    <w:p w:rsidR="009C5F75" w:rsidRPr="00AB0AF2" w:rsidRDefault="009C5F75">
      <w:r w:rsidRPr="00AB0AF2">
        <w:t xml:space="preserve">Office of the Auditor General of Canada, </w:t>
      </w:r>
      <w:r w:rsidRPr="00AB0AF2">
        <w:rPr>
          <w:i/>
        </w:rPr>
        <w:t xml:space="preserve">2012 Fall Report of the Auditor General of Canada, Chapter 3 – Protecting Canadian Critical Infrastructure </w:t>
      </w:r>
      <w:proofErr w:type="gramStart"/>
      <w:r w:rsidRPr="00AB0AF2">
        <w:rPr>
          <w:i/>
        </w:rPr>
        <w:t>Against</w:t>
      </w:r>
      <w:proofErr w:type="gramEnd"/>
      <w:r w:rsidRPr="00AB0AF2">
        <w:rPr>
          <w:i/>
        </w:rPr>
        <w:t xml:space="preserve"> Cyber Threats</w:t>
      </w:r>
      <w:r w:rsidRPr="00AB0AF2">
        <w:t>, (2012)</w:t>
      </w:r>
    </w:p>
    <w:p w:rsidR="00902D61" w:rsidRPr="00AB0AF2" w:rsidRDefault="00277D5F">
      <w:pPr>
        <w:rPr>
          <w:i/>
        </w:rPr>
      </w:pPr>
      <w:hyperlink r:id="rId191" w:history="1">
        <w:r w:rsidR="00902D61" w:rsidRPr="00AB0AF2">
          <w:rPr>
            <w:rStyle w:val="Hyperlink"/>
            <w:i/>
          </w:rPr>
          <w:t>http://www.oag-bvg.gc.ca/internet/English/parl_oag_201210_03_e_37347.html</w:t>
        </w:r>
      </w:hyperlink>
    </w:p>
    <w:p w:rsidR="00267497" w:rsidRPr="00AB0AF2" w:rsidRDefault="00267497">
      <w:pPr>
        <w:rPr>
          <w:i/>
        </w:rPr>
      </w:pPr>
    </w:p>
    <w:p w:rsidR="00496B06" w:rsidRPr="00AB0AF2" w:rsidRDefault="00E02D11">
      <w:pPr>
        <w:rPr>
          <w:i/>
        </w:rPr>
      </w:pPr>
      <w:r w:rsidRPr="00AB0AF2">
        <w:rPr>
          <w:i/>
        </w:rPr>
        <w:t>Additional Internet research a</w:t>
      </w:r>
      <w:r w:rsidR="00496B06" w:rsidRPr="00AB0AF2">
        <w:rPr>
          <w:i/>
        </w:rPr>
        <w:t>s required to support group discussion assignments.</w:t>
      </w:r>
    </w:p>
    <w:p w:rsidR="00E02D11" w:rsidRPr="00AB0AF2" w:rsidRDefault="00E02D11" w:rsidP="00E02D11"/>
    <w:p w:rsidR="00E02D11" w:rsidRPr="00AB0AF2" w:rsidRDefault="00E02D11" w:rsidP="003B2016">
      <w:pPr>
        <w:pStyle w:val="ListParagraph"/>
        <w:numPr>
          <w:ilvl w:val="0"/>
          <w:numId w:val="39"/>
        </w:numPr>
        <w:rPr>
          <w:b/>
        </w:rPr>
      </w:pPr>
      <w:r w:rsidRPr="00AB0AF2">
        <w:rPr>
          <w:b/>
        </w:rPr>
        <w:lastRenderedPageBreak/>
        <w:t>Additional Recommended Readings</w:t>
      </w:r>
    </w:p>
    <w:p w:rsidR="00496B06" w:rsidRPr="00AB0AF2" w:rsidRDefault="00496B06" w:rsidP="00E02D11">
      <w:pPr>
        <w:pStyle w:val="ListParagraph"/>
        <w:ind w:left="360"/>
      </w:pPr>
      <w:r w:rsidRPr="00AB0AF2">
        <w:t xml:space="preserve">  </w:t>
      </w:r>
    </w:p>
    <w:p w:rsidR="008911DF" w:rsidRPr="00AB0AF2" w:rsidRDefault="00277D5F" w:rsidP="008911DF">
      <w:hyperlink r:id="rId192" w:history="1">
        <w:r w:rsidR="008911DF" w:rsidRPr="00AB0AF2">
          <w:rPr>
            <w:rStyle w:val="Hyperlink"/>
          </w:rPr>
          <w:t>http://www.infosecisland.com/blogview/4291-DHS-Cyber-Security-Resources-Catalog.html</w:t>
        </w:r>
      </w:hyperlink>
      <w:r w:rsidR="008911DF" w:rsidRPr="00AB0AF2">
        <w:t xml:space="preserve"> (DHS Cyber Resources Catalog)</w:t>
      </w:r>
    </w:p>
    <w:p w:rsidR="008911DF" w:rsidRPr="00AB0AF2" w:rsidRDefault="008911DF" w:rsidP="00001C6A"/>
    <w:p w:rsidR="00FE22E8" w:rsidRPr="00AB0AF2" w:rsidRDefault="008911DF" w:rsidP="00001C6A">
      <w:r w:rsidRPr="00AB0AF2">
        <w:t xml:space="preserve">Government Accountability Office, </w:t>
      </w:r>
      <w:r w:rsidRPr="00AB0AF2">
        <w:rPr>
          <w:i/>
        </w:rPr>
        <w:t xml:space="preserve">Cybersecurity Guidance is Available, but More </w:t>
      </w:r>
      <w:proofErr w:type="gramStart"/>
      <w:r w:rsidRPr="00AB0AF2">
        <w:rPr>
          <w:i/>
        </w:rPr>
        <w:t>Could</w:t>
      </w:r>
      <w:proofErr w:type="gramEnd"/>
      <w:r w:rsidRPr="00AB0AF2">
        <w:rPr>
          <w:i/>
        </w:rPr>
        <w:t xml:space="preserve"> be Done to Promote its Use</w:t>
      </w:r>
      <w:r w:rsidRPr="00AB0AF2">
        <w:t xml:space="preserve">, (2011), </w:t>
      </w:r>
      <w:hyperlink r:id="rId193" w:history="1">
        <w:r w:rsidRPr="00AB0AF2">
          <w:rPr>
            <w:rStyle w:val="Hyperlink"/>
          </w:rPr>
          <w:t>http://www.gao.gov/products/GAO-12-92</w:t>
        </w:r>
      </w:hyperlink>
    </w:p>
    <w:p w:rsidR="008911DF" w:rsidRPr="00AB0AF2" w:rsidRDefault="008911DF" w:rsidP="00001C6A"/>
    <w:p w:rsidR="008911DF" w:rsidRPr="00AB0AF2" w:rsidRDefault="00277D5F" w:rsidP="008911DF">
      <w:hyperlink r:id="rId194" w:history="1">
        <w:r w:rsidR="008911DF" w:rsidRPr="00AB0AF2">
          <w:rPr>
            <w:rStyle w:val="Hyperlink"/>
          </w:rPr>
          <w:t>http://www.nerc.com/page.php?cid=2%7C20</w:t>
        </w:r>
      </w:hyperlink>
      <w:r w:rsidR="008911DF" w:rsidRPr="00AB0AF2">
        <w:t xml:space="preserve"> (Cybersecurity regulatory standards)</w:t>
      </w:r>
    </w:p>
    <w:p w:rsidR="008911DF" w:rsidRPr="00AB0AF2" w:rsidRDefault="008911DF" w:rsidP="008911DF"/>
    <w:p w:rsidR="0039441A" w:rsidRPr="00AB0AF2" w:rsidRDefault="0039441A" w:rsidP="0039441A">
      <w:pPr>
        <w:widowControl/>
        <w:overflowPunct/>
        <w:adjustRightInd/>
        <w:rPr>
          <w:b/>
          <w:bCs/>
          <w:smallCaps/>
          <w:u w:val="single"/>
        </w:rPr>
      </w:pPr>
    </w:p>
    <w:p w:rsidR="00C54C44" w:rsidRPr="00AB0AF2" w:rsidRDefault="00C54C44">
      <w:pPr>
        <w:widowControl/>
        <w:overflowPunct/>
        <w:adjustRightInd/>
        <w:rPr>
          <w:b/>
          <w:bCs/>
          <w:smallCaps/>
          <w:u w:val="single"/>
        </w:rPr>
      </w:pPr>
      <w:r w:rsidRPr="00AB0AF2">
        <w:rPr>
          <w:b/>
          <w:bCs/>
          <w:smallCaps/>
          <w:u w:val="single"/>
        </w:rPr>
        <w:br w:type="page"/>
      </w:r>
    </w:p>
    <w:p w:rsidR="00063971" w:rsidRPr="00AB0AF2" w:rsidRDefault="00141D7B" w:rsidP="0039441A">
      <w:pPr>
        <w:widowControl/>
        <w:overflowPunct/>
        <w:adjustRightInd/>
        <w:rPr>
          <w:b/>
          <w:bCs/>
          <w:smallCaps/>
          <w:u w:val="single"/>
        </w:rPr>
      </w:pPr>
      <w:r w:rsidRPr="00AB0AF2">
        <w:rPr>
          <w:b/>
          <w:bCs/>
          <w:smallCaps/>
          <w:u w:val="single"/>
        </w:rPr>
        <w:lastRenderedPageBreak/>
        <w:t>l</w:t>
      </w:r>
      <w:r w:rsidR="00063971" w:rsidRPr="00AB0AF2">
        <w:rPr>
          <w:b/>
          <w:bCs/>
          <w:smallCaps/>
          <w:u w:val="single"/>
        </w:rPr>
        <w:t>esson 11 topic</w:t>
      </w:r>
      <w:r w:rsidR="00063971" w:rsidRPr="00AB0AF2">
        <w:rPr>
          <w:b/>
          <w:bCs/>
          <w:smallCaps/>
        </w:rPr>
        <w:t xml:space="preserve">:  </w:t>
      </w:r>
      <w:r w:rsidR="00135BE1" w:rsidRPr="00AB0AF2">
        <w:rPr>
          <w:b/>
          <w:bCs/>
          <w:smallCaps/>
        </w:rPr>
        <w:t>global</w:t>
      </w:r>
      <w:r w:rsidR="00143129" w:rsidRPr="00AB0AF2">
        <w:rPr>
          <w:b/>
          <w:bCs/>
          <w:smallCaps/>
        </w:rPr>
        <w:t xml:space="preserve"> </w:t>
      </w:r>
      <w:r w:rsidR="00F50EF5" w:rsidRPr="00AB0AF2">
        <w:rPr>
          <w:b/>
          <w:bCs/>
          <w:smallCaps/>
        </w:rPr>
        <w:t xml:space="preserve">infrastructure interdependencies and </w:t>
      </w:r>
      <w:r w:rsidR="00143129" w:rsidRPr="00AB0AF2">
        <w:rPr>
          <w:b/>
          <w:bCs/>
          <w:smallCaps/>
        </w:rPr>
        <w:t>supply chain security: part i</w:t>
      </w:r>
    </w:p>
    <w:p w:rsidR="00063971" w:rsidRPr="00AB0AF2" w:rsidRDefault="00063971"/>
    <w:p w:rsidR="00F50EF5" w:rsidRPr="00AB0AF2" w:rsidRDefault="00F50EF5" w:rsidP="00F50EF5">
      <w:r w:rsidRPr="00AB0AF2">
        <w:rPr>
          <w:b/>
        </w:rPr>
        <w:t>1. Lesson Goals/Objectives</w:t>
      </w:r>
      <w:r w:rsidRPr="00AB0AF2">
        <w:t>:</w:t>
      </w:r>
    </w:p>
    <w:p w:rsidR="00F50EF5" w:rsidRPr="00AB0AF2" w:rsidRDefault="00F50EF5" w:rsidP="00F50EF5"/>
    <w:p w:rsidR="00F50EF5" w:rsidRPr="00AB0AF2" w:rsidRDefault="00F50EF5" w:rsidP="003B2016">
      <w:pPr>
        <w:pStyle w:val="ListParagraph"/>
        <w:numPr>
          <w:ilvl w:val="0"/>
          <w:numId w:val="36"/>
        </w:numPr>
      </w:pPr>
      <w:r w:rsidRPr="00AB0AF2">
        <w:t>Explain and provide examples of how dependencies, interdependencies, and supply chain issues impact critical infrastructure risk assessment and management</w:t>
      </w:r>
      <w:r w:rsidR="00D652BA" w:rsidRPr="00AB0AF2">
        <w:t xml:space="preserve"> on a global scale</w:t>
      </w:r>
      <w:r w:rsidRPr="00AB0AF2">
        <w:t>.</w:t>
      </w:r>
    </w:p>
    <w:p w:rsidR="00F50EF5" w:rsidRPr="00AB0AF2" w:rsidRDefault="00862D01" w:rsidP="003B2016">
      <w:pPr>
        <w:pStyle w:val="ListParagraph"/>
        <w:numPr>
          <w:ilvl w:val="0"/>
          <w:numId w:val="36"/>
        </w:numPr>
      </w:pPr>
      <w:r w:rsidRPr="00AB0AF2">
        <w:t>D</w:t>
      </w:r>
      <w:r w:rsidR="00F50EF5" w:rsidRPr="00AB0AF2">
        <w:t xml:space="preserve">iscuss how critical infrastructure sectors </w:t>
      </w:r>
      <w:r w:rsidR="00D652BA" w:rsidRPr="00AB0AF2">
        <w:t xml:space="preserve">such as energy, transportation, and communications </w:t>
      </w:r>
      <w:r w:rsidR="00F50EF5" w:rsidRPr="00AB0AF2">
        <w:t>approach dependencies/interdependencie</w:t>
      </w:r>
      <w:r w:rsidR="00722CF6" w:rsidRPr="00AB0AF2">
        <w:t>s, including cross-sector cyber</w:t>
      </w:r>
      <w:r w:rsidR="00F50EF5" w:rsidRPr="00AB0AF2">
        <w:t>security risk and supply chain risk.</w:t>
      </w:r>
    </w:p>
    <w:p w:rsidR="00F50EF5" w:rsidRPr="00AB0AF2" w:rsidRDefault="00841324" w:rsidP="003B2016">
      <w:pPr>
        <w:pStyle w:val="ListParagraph"/>
        <w:numPr>
          <w:ilvl w:val="0"/>
          <w:numId w:val="36"/>
        </w:numPr>
      </w:pPr>
      <w:r>
        <w:t>P</w:t>
      </w:r>
      <w:r w:rsidR="00F50EF5" w:rsidRPr="00AB0AF2">
        <w:t xml:space="preserve">rovide examples of how </w:t>
      </w:r>
      <w:r w:rsidR="00A871E1" w:rsidRPr="00AB0AF2">
        <w:t xml:space="preserve">infrastructure </w:t>
      </w:r>
      <w:r w:rsidR="00F50EF5" w:rsidRPr="00AB0AF2">
        <w:t>and supply chain considerations are factored in</w:t>
      </w:r>
      <w:r w:rsidR="00D652BA" w:rsidRPr="00AB0AF2">
        <w:t xml:space="preserve">to the international public-private sector </w:t>
      </w:r>
      <w:r w:rsidR="00F50EF5" w:rsidRPr="00AB0AF2">
        <w:t>planning process, as well as gaps in this process.</w:t>
      </w:r>
    </w:p>
    <w:p w:rsidR="00F50EF5" w:rsidRPr="00AB0AF2" w:rsidRDefault="00862D01" w:rsidP="003B2016">
      <w:pPr>
        <w:pStyle w:val="ListParagraph"/>
        <w:numPr>
          <w:ilvl w:val="0"/>
          <w:numId w:val="36"/>
        </w:numPr>
      </w:pPr>
      <w:r w:rsidRPr="00AB0AF2">
        <w:t>D</w:t>
      </w:r>
      <w:r w:rsidR="00F50EF5" w:rsidRPr="00AB0AF2">
        <w:t>iscuss how dependencies/interdependenc</w:t>
      </w:r>
      <w:r w:rsidR="00D652BA" w:rsidRPr="00AB0AF2">
        <w:t xml:space="preserve">y and supply chain related issues produce borderless consequences and </w:t>
      </w:r>
      <w:r w:rsidR="00F50EF5" w:rsidRPr="00AB0AF2">
        <w:t>complicate incident response decision making and infrastructure restoration operations.</w:t>
      </w:r>
    </w:p>
    <w:p w:rsidR="00F50EF5" w:rsidRPr="00AB0AF2" w:rsidRDefault="00841324" w:rsidP="003B2016">
      <w:pPr>
        <w:pStyle w:val="ListParagraph"/>
        <w:numPr>
          <w:ilvl w:val="0"/>
          <w:numId w:val="36"/>
        </w:numPr>
      </w:pPr>
      <w:r>
        <w:t>I</w:t>
      </w:r>
      <w:r w:rsidR="009579DF" w:rsidRPr="00AB0AF2">
        <w:t xml:space="preserve">dentify and </w:t>
      </w:r>
      <w:r w:rsidR="00F50EF5" w:rsidRPr="00AB0AF2">
        <w:t>discuss</w:t>
      </w:r>
      <w:r w:rsidR="009579DF" w:rsidRPr="00AB0AF2">
        <w:t xml:space="preserve"> the major elements of a successful global supply chain strategy</w:t>
      </w:r>
      <w:r w:rsidR="00F50EF5" w:rsidRPr="00AB0AF2">
        <w:t>.</w:t>
      </w:r>
    </w:p>
    <w:p w:rsidR="00F50EF5" w:rsidRPr="00AB0AF2" w:rsidRDefault="00F50EF5" w:rsidP="00F50EF5">
      <w:pPr>
        <w:rPr>
          <w:b/>
        </w:rPr>
      </w:pPr>
    </w:p>
    <w:p w:rsidR="00F50EF5" w:rsidRPr="00AB0AF2" w:rsidRDefault="00F50EF5" w:rsidP="00F50EF5">
      <w:r w:rsidRPr="00AB0AF2">
        <w:rPr>
          <w:b/>
        </w:rPr>
        <w:t>2. Discussion Topics</w:t>
      </w:r>
      <w:r w:rsidRPr="00AB0AF2">
        <w:t>:</w:t>
      </w:r>
    </w:p>
    <w:p w:rsidR="00F50EF5" w:rsidRPr="00AB0AF2" w:rsidRDefault="00F50EF5" w:rsidP="00F50EF5"/>
    <w:p w:rsidR="00F50EF5" w:rsidRPr="00AB0AF2" w:rsidRDefault="00544E25" w:rsidP="003B2016">
      <w:pPr>
        <w:pStyle w:val="ListParagraph"/>
        <w:numPr>
          <w:ilvl w:val="0"/>
          <w:numId w:val="37"/>
        </w:numPr>
      </w:pPr>
      <w:r w:rsidRPr="00AB0AF2">
        <w:t>What approaches are used by governments and private industry to address</w:t>
      </w:r>
      <w:r w:rsidR="00E0051E" w:rsidRPr="00AB0AF2">
        <w:t xml:space="preserve"> </w:t>
      </w:r>
      <w:r w:rsidR="00F50EF5" w:rsidRPr="00AB0AF2">
        <w:t>critical infrastructure dependencies and interdependencies across</w:t>
      </w:r>
      <w:r w:rsidR="00EC63B2" w:rsidRPr="00AB0AF2">
        <w:t xml:space="preserve"> </w:t>
      </w:r>
      <w:r w:rsidR="00FB4479" w:rsidRPr="00AB0AF2">
        <w:t>national borders and boundaries?</w:t>
      </w:r>
      <w:r w:rsidRPr="00AB0AF2">
        <w:t xml:space="preserve"> </w:t>
      </w:r>
    </w:p>
    <w:p w:rsidR="00F50EF5" w:rsidRPr="00AB0AF2" w:rsidRDefault="00F50EF5" w:rsidP="003B2016">
      <w:pPr>
        <w:pStyle w:val="ListParagraph"/>
        <w:numPr>
          <w:ilvl w:val="0"/>
          <w:numId w:val="37"/>
        </w:numPr>
      </w:pPr>
      <w:r w:rsidRPr="00AB0AF2">
        <w:t>How do dependencies, interdependencies</w:t>
      </w:r>
      <w:r w:rsidR="00722CF6" w:rsidRPr="00AB0AF2">
        <w:t>,</w:t>
      </w:r>
      <w:r w:rsidRPr="00AB0AF2">
        <w:t xml:space="preserve"> and supply chain issues relate to critical infrastructure risk</w:t>
      </w:r>
      <w:r w:rsidR="009579DF" w:rsidRPr="00AB0AF2">
        <w:t xml:space="preserve"> at the international level</w:t>
      </w:r>
      <w:r w:rsidRPr="00AB0AF2">
        <w:t xml:space="preserve">?  </w:t>
      </w:r>
    </w:p>
    <w:p w:rsidR="00F50EF5" w:rsidRPr="00AB0AF2" w:rsidRDefault="00F50EF5" w:rsidP="003B2016">
      <w:pPr>
        <w:pStyle w:val="ListParagraph"/>
        <w:numPr>
          <w:ilvl w:val="0"/>
          <w:numId w:val="37"/>
        </w:numPr>
      </w:pPr>
      <w:r w:rsidRPr="00AB0AF2">
        <w:t xml:space="preserve">How can dependencies/interdependencies best be accounted for in the planning process within and across the critical sectors </w:t>
      </w:r>
      <w:r w:rsidR="008C318B" w:rsidRPr="00AB0AF2">
        <w:t xml:space="preserve">and </w:t>
      </w:r>
      <w:r w:rsidR="009579DF" w:rsidRPr="00AB0AF2">
        <w:t>international borders?</w:t>
      </w:r>
    </w:p>
    <w:p w:rsidR="00F50EF5" w:rsidRPr="00AB0AF2" w:rsidRDefault="009579DF" w:rsidP="003B2016">
      <w:pPr>
        <w:pStyle w:val="ListParagraph"/>
        <w:numPr>
          <w:ilvl w:val="0"/>
          <w:numId w:val="37"/>
        </w:numPr>
      </w:pPr>
      <w:r w:rsidRPr="00AB0AF2">
        <w:t xml:space="preserve">What kinds of borderless impacts do international </w:t>
      </w:r>
      <w:r w:rsidR="00F50EF5" w:rsidRPr="00AB0AF2">
        <w:t xml:space="preserve">infrastructure dependencies/interdependencies </w:t>
      </w:r>
      <w:r w:rsidRPr="00AB0AF2">
        <w:t>typically produce in the context of manmade and naturally occurring disasters? How do these dependencies/</w:t>
      </w:r>
      <w:proofErr w:type="gramStart"/>
      <w:r w:rsidRPr="00AB0AF2">
        <w:t xml:space="preserve">interdependencies  </w:t>
      </w:r>
      <w:r w:rsidR="00F50EF5" w:rsidRPr="00AB0AF2">
        <w:t>complicate</w:t>
      </w:r>
      <w:proofErr w:type="gramEnd"/>
      <w:r w:rsidR="00F50EF5" w:rsidRPr="00AB0AF2">
        <w:t xml:space="preserve"> incident response decision making and infrastructure restoration </w:t>
      </w:r>
      <w:r w:rsidRPr="00AB0AF2">
        <w:t xml:space="preserve">and recovery </w:t>
      </w:r>
      <w:r w:rsidR="00F50EF5" w:rsidRPr="00AB0AF2">
        <w:t>operations?</w:t>
      </w:r>
    </w:p>
    <w:p w:rsidR="00F50EF5" w:rsidRPr="00AB0AF2" w:rsidRDefault="00F50EF5" w:rsidP="003B2016">
      <w:pPr>
        <w:pStyle w:val="ListParagraph"/>
        <w:numPr>
          <w:ilvl w:val="0"/>
          <w:numId w:val="37"/>
        </w:numPr>
      </w:pPr>
      <w:r w:rsidRPr="00AB0AF2">
        <w:t>What types of risk are represented by the “geographic clustering” of critical infrastructure</w:t>
      </w:r>
      <w:r w:rsidR="009579DF" w:rsidRPr="00AB0AF2">
        <w:t xml:space="preserve"> on an international basis</w:t>
      </w:r>
      <w:r w:rsidRPr="00AB0AF2">
        <w:t xml:space="preserve">? How has this risk manifested itself in recent </w:t>
      </w:r>
      <w:r w:rsidR="009579DF" w:rsidRPr="00AB0AF2">
        <w:t xml:space="preserve">real world </w:t>
      </w:r>
      <w:r w:rsidRPr="00AB0AF2">
        <w:t>natural disaster situations?</w:t>
      </w:r>
    </w:p>
    <w:p w:rsidR="00F50EF5" w:rsidRPr="00AB0AF2" w:rsidRDefault="00F50EF5" w:rsidP="003B2016">
      <w:pPr>
        <w:pStyle w:val="ListParagraph"/>
        <w:numPr>
          <w:ilvl w:val="0"/>
          <w:numId w:val="37"/>
        </w:numPr>
      </w:pPr>
      <w:r w:rsidRPr="00AB0AF2">
        <w:t>How do international supply chains complicate traditional approaches to risk assessment and management?</w:t>
      </w:r>
    </w:p>
    <w:p w:rsidR="00F50EF5" w:rsidRPr="00AB0AF2" w:rsidRDefault="00F50EF5" w:rsidP="003B2016">
      <w:pPr>
        <w:pStyle w:val="ListParagraph"/>
        <w:numPr>
          <w:ilvl w:val="0"/>
          <w:numId w:val="37"/>
        </w:numPr>
      </w:pPr>
      <w:r w:rsidRPr="00AB0AF2">
        <w:t xml:space="preserve">What are the major goals and guiding principles that underpin the </w:t>
      </w:r>
      <w:r w:rsidR="009B0569" w:rsidRPr="00AB0AF2">
        <w:t>United States</w:t>
      </w:r>
      <w:r w:rsidR="009C3031" w:rsidRPr="00AB0AF2">
        <w:t xml:space="preserve"> </w:t>
      </w:r>
      <w:r w:rsidRPr="00AB0AF2">
        <w:t>National Strategy for Global Supply Chain Security? How does this strategy address critical infrastructure dependencies/ interdependencies issues? How does the Strategy propose to reduce critical offshore infrastructure vulnerabilitie</w:t>
      </w:r>
      <w:r w:rsidR="009B0569" w:rsidRPr="00AB0AF2">
        <w:t>s beyond the control of the United States</w:t>
      </w:r>
      <w:r w:rsidRPr="00AB0AF2">
        <w:t>?</w:t>
      </w:r>
    </w:p>
    <w:p w:rsidR="00F50EF5" w:rsidRPr="00AB0AF2" w:rsidRDefault="00F50EF5" w:rsidP="003B2016">
      <w:pPr>
        <w:pStyle w:val="ListParagraph"/>
        <w:numPr>
          <w:ilvl w:val="0"/>
          <w:numId w:val="37"/>
        </w:numPr>
      </w:pPr>
      <w:r w:rsidRPr="00AB0AF2">
        <w:t xml:space="preserve">How can a global strategy addressing supply chain security best be implemented, and is there an appropriate mechanism(s) through which implementation could be </w:t>
      </w:r>
      <w:r w:rsidRPr="00AB0AF2">
        <w:lastRenderedPageBreak/>
        <w:t>accomplished and/or incentivized?</w:t>
      </w:r>
    </w:p>
    <w:p w:rsidR="00F50EF5" w:rsidRPr="00AB0AF2" w:rsidRDefault="00F50EF5" w:rsidP="003B2016">
      <w:pPr>
        <w:pStyle w:val="ListParagraph"/>
        <w:numPr>
          <w:ilvl w:val="0"/>
          <w:numId w:val="37"/>
        </w:numPr>
        <w:rPr>
          <w:b/>
        </w:rPr>
      </w:pPr>
      <w:r w:rsidRPr="00AB0AF2">
        <w:t xml:space="preserve">How do we achieve critical </w:t>
      </w:r>
      <w:r w:rsidR="00775E4A" w:rsidRPr="00AB0AF2">
        <w:t>infrastructure security and resilience</w:t>
      </w:r>
      <w:r w:rsidRPr="00AB0AF2">
        <w:t xml:space="preserve"> in the context of a global economy?</w:t>
      </w:r>
    </w:p>
    <w:p w:rsidR="00F50EF5" w:rsidRPr="00AB0AF2" w:rsidRDefault="00F50EF5" w:rsidP="00F50EF5">
      <w:pPr>
        <w:rPr>
          <w:color w:val="365F91" w:themeColor="accent1" w:themeShade="BF"/>
        </w:rPr>
      </w:pPr>
    </w:p>
    <w:p w:rsidR="00F50EF5" w:rsidRPr="00AB0AF2" w:rsidRDefault="00F50EF5" w:rsidP="00F50EF5">
      <w:pPr>
        <w:rPr>
          <w:b/>
        </w:rPr>
      </w:pPr>
      <w:r w:rsidRPr="00AB0AF2">
        <w:rPr>
          <w:b/>
        </w:rPr>
        <w:t>3. In-Class Exercise</w:t>
      </w:r>
      <w:r w:rsidRPr="00AB0AF2">
        <w:t xml:space="preserve">:  Learners </w:t>
      </w:r>
      <w:r w:rsidR="004F576A" w:rsidRPr="00AB0AF2">
        <w:t xml:space="preserve">should </w:t>
      </w:r>
      <w:r w:rsidRPr="00AB0AF2">
        <w:t xml:space="preserve">be prepared to discuss critical infrastructure dependencies/interdependencies in the context of recent </w:t>
      </w:r>
      <w:r w:rsidR="009579DF" w:rsidRPr="00AB0AF2">
        <w:t xml:space="preserve">international </w:t>
      </w:r>
      <w:r w:rsidRPr="00AB0AF2">
        <w:t xml:space="preserve">incidents such as the Japanese Tsunami, </w:t>
      </w:r>
      <w:r w:rsidR="008C318B" w:rsidRPr="00AB0AF2">
        <w:t xml:space="preserve">Iceland Volcano, </w:t>
      </w:r>
      <w:r w:rsidR="00015CB6" w:rsidRPr="00AB0AF2">
        <w:t xml:space="preserve">Gulf Coast Oil Disaster, </w:t>
      </w:r>
      <w:r w:rsidRPr="00AB0AF2">
        <w:t xml:space="preserve">North </w:t>
      </w:r>
      <w:r w:rsidR="00D14B9F" w:rsidRPr="00AB0AF2">
        <w:t xml:space="preserve">American </w:t>
      </w:r>
      <w:r w:rsidRPr="00AB0AF2">
        <w:t xml:space="preserve">Power Blackout, etc.).  The focus of the discussion will be on </w:t>
      </w:r>
      <w:r w:rsidR="009579DF" w:rsidRPr="00AB0AF2">
        <w:t xml:space="preserve">international </w:t>
      </w:r>
      <w:r w:rsidRPr="00AB0AF2">
        <w:t xml:space="preserve">impacts and risk response activities, along with key lessons learned.  </w:t>
      </w:r>
      <w:r w:rsidR="001F6026" w:rsidRPr="00AB0AF2">
        <w:t xml:space="preserve">Learner real world incident assignments will be made at the end of class on Lesson 10. </w:t>
      </w:r>
      <w:r w:rsidRPr="00AB0AF2">
        <w:t>This assignment will require additional Internet research.  No formal presentation will be required.</w:t>
      </w:r>
    </w:p>
    <w:p w:rsidR="00F50EF5" w:rsidRPr="00AB0AF2" w:rsidRDefault="00F50EF5" w:rsidP="00F50EF5">
      <w:pPr>
        <w:ind w:left="720" w:hanging="720"/>
        <w:rPr>
          <w:b/>
        </w:rPr>
      </w:pPr>
    </w:p>
    <w:p w:rsidR="00F50EF5" w:rsidRPr="00AB0AF2" w:rsidRDefault="00F50EF5" w:rsidP="00F50EF5">
      <w:pPr>
        <w:ind w:left="720" w:hanging="720"/>
      </w:pPr>
      <w:r w:rsidRPr="00AB0AF2">
        <w:rPr>
          <w:b/>
        </w:rPr>
        <w:t>4. Required Reading</w:t>
      </w:r>
      <w:r w:rsidRPr="00AB0AF2">
        <w:t xml:space="preserve">: </w:t>
      </w:r>
    </w:p>
    <w:p w:rsidR="00F50EF5" w:rsidRPr="00AB0AF2" w:rsidRDefault="00F50EF5" w:rsidP="00F50EF5">
      <w:pPr>
        <w:ind w:left="720" w:hanging="720"/>
      </w:pPr>
    </w:p>
    <w:p w:rsidR="00F50EF5" w:rsidRPr="00AB0AF2" w:rsidRDefault="00F50EF5" w:rsidP="00F50EF5">
      <w:proofErr w:type="gramStart"/>
      <w:r w:rsidRPr="00AB0AF2">
        <w:t xml:space="preserve">Steven </w:t>
      </w:r>
      <w:proofErr w:type="spellStart"/>
      <w:r w:rsidRPr="00AB0AF2">
        <w:t>Rinaldi</w:t>
      </w:r>
      <w:proofErr w:type="spellEnd"/>
      <w:r w:rsidRPr="00AB0AF2">
        <w:t xml:space="preserve">, James </w:t>
      </w:r>
      <w:proofErr w:type="spellStart"/>
      <w:r w:rsidRPr="00AB0AF2">
        <w:t>Peerenboom</w:t>
      </w:r>
      <w:proofErr w:type="spellEnd"/>
      <w:r w:rsidRPr="00AB0AF2">
        <w:t xml:space="preserve">, and Terrence Kelly, </w:t>
      </w:r>
      <w:r w:rsidRPr="00AB0AF2">
        <w:rPr>
          <w:i/>
          <w:iCs/>
        </w:rPr>
        <w:t>Identifying, Understanding and Analyzing Critical Infrastructure Interdependencies</w:t>
      </w:r>
      <w:r w:rsidRPr="00AB0AF2">
        <w:rPr>
          <w:iCs/>
        </w:rPr>
        <w:t>,</w:t>
      </w:r>
      <w:r w:rsidRPr="00AB0AF2">
        <w:t xml:space="preserve"> (2004), </w:t>
      </w:r>
      <w:hyperlink r:id="rId195" w:history="1">
        <w:r w:rsidR="0073680F" w:rsidRPr="00AB0AF2">
          <w:rPr>
            <w:rStyle w:val="Hyperlink"/>
          </w:rPr>
          <w:t>http://www.ce.cmu.edu/~hsm/im2004/readings/CII-Rinaldi.pdf</w:t>
        </w:r>
      </w:hyperlink>
      <w:r w:rsidRPr="00AB0AF2">
        <w:t>.</w:t>
      </w:r>
      <w:proofErr w:type="gramEnd"/>
      <w:r w:rsidRPr="00AB0AF2">
        <w:t xml:space="preserve"> </w:t>
      </w:r>
    </w:p>
    <w:p w:rsidR="00F50EF5" w:rsidRPr="00AB0AF2" w:rsidRDefault="00F50EF5" w:rsidP="00F50EF5"/>
    <w:p w:rsidR="005E63B1" w:rsidRDefault="00841324" w:rsidP="00841324">
      <w:r w:rsidRPr="00AB0AF2">
        <w:t xml:space="preserve">George Mason University, The Center for Infrastructure Protection and Homeland Security (CIP/HS), </w:t>
      </w:r>
      <w:r w:rsidRPr="00AB0AF2">
        <w:rPr>
          <w:i/>
        </w:rPr>
        <w:t>The CIP Report</w:t>
      </w:r>
      <w:r>
        <w:t>, 10(</w:t>
      </w:r>
      <w:r w:rsidRPr="00AB0AF2">
        <w:t xml:space="preserve">2), </w:t>
      </w:r>
      <w:r w:rsidR="00F50EF5" w:rsidRPr="00AB0AF2">
        <w:t xml:space="preserve">(August 2011), </w:t>
      </w:r>
      <w:hyperlink r:id="rId196" w:history="1">
        <w:r w:rsidRPr="00B01666">
          <w:rPr>
            <w:rStyle w:val="Hyperlink"/>
          </w:rPr>
          <w:t>http://tuscany.gmu.edu/centers/cip/cip.gmu.edu/wp-content/uploads/2013/06/CIPHS_TheCIPReport_August2011_Interdependencies.pdf</w:t>
        </w:r>
      </w:hyperlink>
      <w:r>
        <w:t xml:space="preserve">. </w:t>
      </w:r>
    </w:p>
    <w:p w:rsidR="00841324" w:rsidRDefault="00841324" w:rsidP="00841324"/>
    <w:p w:rsidR="00841324" w:rsidRPr="00AB0AF2" w:rsidRDefault="00841324" w:rsidP="00841324">
      <w:r w:rsidRPr="00AB0AF2">
        <w:t xml:space="preserve">George Mason University, </w:t>
      </w:r>
      <w:proofErr w:type="gramStart"/>
      <w:r w:rsidRPr="00AB0AF2">
        <w:t>The</w:t>
      </w:r>
      <w:proofErr w:type="gramEnd"/>
      <w:r w:rsidRPr="00AB0AF2">
        <w:t xml:space="preserve"> Center for Infrastructure Protection and Homeland Security (CIP/HS), </w:t>
      </w:r>
      <w:r w:rsidRPr="00AB0AF2">
        <w:rPr>
          <w:i/>
        </w:rPr>
        <w:t>The CIP Report</w:t>
      </w:r>
      <w:r w:rsidRPr="00AB0AF2">
        <w:t>, 10(1), (July 2011),</w:t>
      </w:r>
    </w:p>
    <w:p w:rsidR="00841324" w:rsidRDefault="00841324" w:rsidP="00F50EF5">
      <w:hyperlink r:id="rId197" w:history="1">
        <w:r w:rsidRPr="00B01666">
          <w:rPr>
            <w:rStyle w:val="Hyperlink"/>
          </w:rPr>
          <w:t>http://tuscany.gmu.edu/centers/cip/cip.gmu.edu/wp-content/uploads/2013/06/CIPHS_TheCIPReport_July2011_GlobalSupplyChain.pdf</w:t>
        </w:r>
      </w:hyperlink>
      <w:r>
        <w:t>.</w:t>
      </w:r>
    </w:p>
    <w:p w:rsidR="00841324" w:rsidRPr="00AB0AF2" w:rsidRDefault="00841324" w:rsidP="00F50EF5"/>
    <w:p w:rsidR="005E63B1" w:rsidRPr="00AB0AF2" w:rsidRDefault="005E63B1" w:rsidP="005E63B1">
      <w:pPr>
        <w:pStyle w:val="ListParagraph"/>
        <w:ind w:left="0"/>
      </w:pPr>
      <w:r w:rsidRPr="00AB0AF2">
        <w:t xml:space="preserve">Michel Van </w:t>
      </w:r>
      <w:proofErr w:type="spellStart"/>
      <w:r w:rsidRPr="00AB0AF2">
        <w:t>Eeten</w:t>
      </w:r>
      <w:proofErr w:type="spellEnd"/>
      <w:r w:rsidRPr="00AB0AF2">
        <w:t xml:space="preserve">, Albert </w:t>
      </w:r>
      <w:proofErr w:type="spellStart"/>
      <w:r w:rsidRPr="00AB0AF2">
        <w:t>Nieuwenhuijs</w:t>
      </w:r>
      <w:proofErr w:type="spellEnd"/>
      <w:r w:rsidRPr="00AB0AF2">
        <w:t xml:space="preserve">, Eric </w:t>
      </w:r>
      <w:proofErr w:type="spellStart"/>
      <w:r w:rsidRPr="00AB0AF2">
        <w:t>Luiijf</w:t>
      </w:r>
      <w:proofErr w:type="spellEnd"/>
      <w:r w:rsidRPr="00AB0AF2">
        <w:t xml:space="preserve">, </w:t>
      </w:r>
      <w:proofErr w:type="spellStart"/>
      <w:r w:rsidRPr="00AB0AF2">
        <w:t>Marieke</w:t>
      </w:r>
      <w:proofErr w:type="spellEnd"/>
      <w:r w:rsidRPr="00AB0AF2">
        <w:t xml:space="preserve"> </w:t>
      </w:r>
      <w:proofErr w:type="spellStart"/>
      <w:r w:rsidRPr="00AB0AF2">
        <w:t>Klaver</w:t>
      </w:r>
      <w:proofErr w:type="spellEnd"/>
      <w:r w:rsidRPr="00AB0AF2">
        <w:t xml:space="preserve">, and </w:t>
      </w:r>
      <w:proofErr w:type="spellStart"/>
      <w:r w:rsidRPr="00AB0AF2">
        <w:t>Edite</w:t>
      </w:r>
      <w:proofErr w:type="spellEnd"/>
      <w:r w:rsidRPr="00AB0AF2">
        <w:t xml:space="preserve"> Cruz, “The State and the Threat of Cascading Failure across Critical Infrastructures: The Implications of Empirical Evidence from Media Incident Reports,” </w:t>
      </w:r>
      <w:r w:rsidRPr="00AB0AF2">
        <w:rPr>
          <w:i/>
          <w:kern w:val="0"/>
        </w:rPr>
        <w:t>Public Administration</w:t>
      </w:r>
      <w:r w:rsidRPr="00AB0AF2">
        <w:rPr>
          <w:kern w:val="0"/>
        </w:rPr>
        <w:t xml:space="preserve">, 89(2), (2011), 381–400, </w:t>
      </w:r>
      <w:hyperlink r:id="rId198" w:history="1">
        <w:r w:rsidR="00AB0AF2" w:rsidRPr="00B01666">
          <w:rPr>
            <w:rStyle w:val="Hyperlink"/>
            <w:kern w:val="0"/>
          </w:rPr>
          <w:t>http://onlinelibrary.wiley.com/doi/10.1111/j.1467-9299.2011.01926.x/abstract</w:t>
        </w:r>
      </w:hyperlink>
      <w:r w:rsidR="00AB0AF2">
        <w:rPr>
          <w:kern w:val="0"/>
        </w:rPr>
        <w:t xml:space="preserve"> </w:t>
      </w:r>
      <w:r w:rsidRPr="00AB0AF2">
        <w:rPr>
          <w:kern w:val="0"/>
        </w:rPr>
        <w:t xml:space="preserve"> </w:t>
      </w:r>
    </w:p>
    <w:p w:rsidR="005E63B1" w:rsidRPr="00AB0AF2" w:rsidRDefault="005E63B1" w:rsidP="00F50EF5">
      <w:pPr>
        <w:rPr>
          <w:color w:val="0070C0"/>
        </w:rPr>
      </w:pPr>
    </w:p>
    <w:p w:rsidR="00F50EF5" w:rsidRPr="00AB0AF2" w:rsidRDefault="00F50EF5" w:rsidP="00F50EF5">
      <w:r w:rsidRPr="00AB0AF2">
        <w:t>Congressional Research Service Report</w:t>
      </w:r>
      <w:r w:rsidRPr="00AB0AF2">
        <w:rPr>
          <w:i/>
        </w:rPr>
        <w:t>, Vulnerability of Concentrated Critical Infrastructure: Background and Policy Options</w:t>
      </w:r>
      <w:r w:rsidRPr="00AB0AF2">
        <w:t>, (2006),</w:t>
      </w:r>
    </w:p>
    <w:p w:rsidR="00F50EF5" w:rsidRPr="00AB0AF2" w:rsidRDefault="00277D5F" w:rsidP="00F50EF5">
      <w:hyperlink r:id="rId199" w:history="1">
        <w:r w:rsidR="00F50EF5" w:rsidRPr="00AB0AF2">
          <w:rPr>
            <w:rStyle w:val="Hyperlink"/>
          </w:rPr>
          <w:t>http://assets.opencrs.com/rpts/RL33206_20080912.pdf</w:t>
        </w:r>
      </w:hyperlink>
      <w:r w:rsidR="00F50EF5" w:rsidRPr="00AB0AF2">
        <w:t xml:space="preserve">. </w:t>
      </w:r>
    </w:p>
    <w:p w:rsidR="00F50EF5" w:rsidRPr="00AB0AF2" w:rsidRDefault="00F50EF5" w:rsidP="00F50EF5"/>
    <w:p w:rsidR="00F50EF5" w:rsidRPr="00AB0AF2" w:rsidRDefault="00F50EF5" w:rsidP="00F50EF5">
      <w:pPr>
        <w:rPr>
          <w:color w:val="365F91" w:themeColor="accent1" w:themeShade="BF"/>
        </w:rPr>
      </w:pPr>
      <w:r w:rsidRPr="00AB0AF2">
        <w:t xml:space="preserve">T.D. O’Rourke, </w:t>
      </w:r>
      <w:r w:rsidRPr="00AB0AF2">
        <w:rPr>
          <w:i/>
        </w:rPr>
        <w:t>Critical Infrastructures, Interdependencies, and Resilience</w:t>
      </w:r>
      <w:r w:rsidRPr="00AB0AF2">
        <w:t xml:space="preserve">, (Spring 2007), </w:t>
      </w:r>
      <w:hyperlink r:id="rId200" w:history="1">
        <w:r w:rsidRPr="00AB0AF2">
          <w:rPr>
            <w:rStyle w:val="Hyperlink"/>
          </w:rPr>
          <w:t>http://www.nae.edu/Publications/Bridge/EngineeringfortheThreatofNaturalDisasters/CriticalInfrastructureInterdependenciesandResilience.aspx</w:t>
        </w:r>
      </w:hyperlink>
    </w:p>
    <w:p w:rsidR="00F50EF5" w:rsidRPr="00AB0AF2" w:rsidRDefault="00F50EF5" w:rsidP="00F50EF5">
      <w:pPr>
        <w:rPr>
          <w:rFonts w:eastAsia="Times New Roman"/>
        </w:rPr>
      </w:pPr>
    </w:p>
    <w:p w:rsidR="00F50EF5" w:rsidRPr="00AB0AF2" w:rsidRDefault="00F50EF5" w:rsidP="00F50EF5">
      <w:r w:rsidRPr="00AB0AF2">
        <w:t xml:space="preserve">National Defense University, </w:t>
      </w:r>
      <w:r w:rsidRPr="00AB0AF2">
        <w:rPr>
          <w:i/>
          <w:iCs/>
        </w:rPr>
        <w:t>Strategic Fragility: Infrastructure Protection and National Security in the Information Age</w:t>
      </w:r>
      <w:r w:rsidRPr="00AB0AF2">
        <w:rPr>
          <w:iCs/>
        </w:rPr>
        <w:t>,</w:t>
      </w:r>
      <w:r w:rsidRPr="00AB0AF2">
        <w:t xml:space="preserve"> (2008), </w:t>
      </w:r>
      <w:hyperlink r:id="rId201" w:history="1">
        <w:r w:rsidRPr="00AB0AF2">
          <w:rPr>
            <w:rStyle w:val="Hyperlink"/>
          </w:rPr>
          <w:t>http://www.carlisle.army.mil/DIME/documents/Miller%20and%20Lachow%20Strategic</w:t>
        </w:r>
        <w:r w:rsidRPr="00AB0AF2">
          <w:rPr>
            <w:rStyle w:val="Hyperlink"/>
          </w:rPr>
          <w:lastRenderedPageBreak/>
          <w:t>%20Fragility.pdf</w:t>
        </w:r>
      </w:hyperlink>
      <w:r w:rsidRPr="00AB0AF2">
        <w:t>.</w:t>
      </w:r>
    </w:p>
    <w:p w:rsidR="00F50EF5" w:rsidRPr="00AB0AF2" w:rsidRDefault="00F50EF5" w:rsidP="00F50EF5"/>
    <w:p w:rsidR="00F50EF5" w:rsidRPr="00AB0AF2" w:rsidRDefault="00F50EF5" w:rsidP="00F50EF5">
      <w:proofErr w:type="gramStart"/>
      <w:r w:rsidRPr="00AB0AF2">
        <w:t>The Infrastructure Security Partnership,</w:t>
      </w:r>
      <w:r w:rsidRPr="00AB0AF2">
        <w:rPr>
          <w:i/>
        </w:rPr>
        <w:t xml:space="preserve"> The Infrastructure Security Partnership, Infrastructure Resilience, and Interdependencies</w:t>
      </w:r>
      <w:r w:rsidRPr="00AB0AF2">
        <w:t xml:space="preserve">, (March 2010), </w:t>
      </w:r>
      <w:hyperlink r:id="rId202" w:history="1">
        <w:r w:rsidRPr="00AB0AF2">
          <w:rPr>
            <w:rStyle w:val="Hyperlink"/>
          </w:rPr>
          <w:t>http://www.tisp.org/index.cfm?cdid=11972&amp;pid=10261</w:t>
        </w:r>
      </w:hyperlink>
      <w:r w:rsidRPr="00AB0AF2">
        <w:t>.</w:t>
      </w:r>
      <w:proofErr w:type="gramEnd"/>
      <w:r w:rsidRPr="00AB0AF2">
        <w:t xml:space="preserve"> </w:t>
      </w:r>
    </w:p>
    <w:p w:rsidR="00F50EF5" w:rsidRPr="00AB0AF2" w:rsidRDefault="00F50EF5" w:rsidP="00F50EF5"/>
    <w:p w:rsidR="00F50EF5" w:rsidRPr="00AB0AF2" w:rsidRDefault="00F50EF5" w:rsidP="00F50EF5">
      <w:proofErr w:type="gramStart"/>
      <w:r w:rsidRPr="00AB0AF2">
        <w:t xml:space="preserve">Dave Thomas, Trey </w:t>
      </w:r>
      <w:proofErr w:type="spellStart"/>
      <w:r w:rsidRPr="00AB0AF2">
        <w:t>Hanbury</w:t>
      </w:r>
      <w:proofErr w:type="spellEnd"/>
      <w:r w:rsidRPr="00AB0AF2">
        <w:t xml:space="preserve">, Ray </w:t>
      </w:r>
      <w:proofErr w:type="spellStart"/>
      <w:r w:rsidRPr="00AB0AF2">
        <w:t>Rutngamlug</w:t>
      </w:r>
      <w:proofErr w:type="spellEnd"/>
      <w:r w:rsidRPr="00AB0AF2">
        <w:t>, and A.J. Burton.</w:t>
      </w:r>
      <w:proofErr w:type="gramEnd"/>
      <w:r w:rsidRPr="00AB0AF2">
        <w:t xml:space="preserve"> </w:t>
      </w:r>
      <w:r w:rsidRPr="00AB0AF2">
        <w:rPr>
          <w:i/>
        </w:rPr>
        <w:t>Super Storm Sandy Foreshadows a New Paradigm of Protecting Critical Communications and Electric Infrastructure</w:t>
      </w:r>
      <w:r w:rsidRPr="00AB0AF2">
        <w:t xml:space="preserve">, (2012), </w:t>
      </w:r>
    </w:p>
    <w:p w:rsidR="00F50EF5" w:rsidRPr="00AB0AF2" w:rsidRDefault="00277D5F" w:rsidP="00F50EF5">
      <w:hyperlink r:id="rId203" w:history="1">
        <w:r w:rsidR="00F50EF5" w:rsidRPr="00AB0AF2">
          <w:rPr>
            <w:rStyle w:val="Hyperlink"/>
          </w:rPr>
          <w:t>http://www.hlregulation.com/2012/11/12/superstorm-sandy-foreshadows-a-new-paradigm-for-protecting-critical-communications-and-electric-infrastructure/</w:t>
        </w:r>
      </w:hyperlink>
    </w:p>
    <w:p w:rsidR="00F50EF5" w:rsidRPr="00AB0AF2" w:rsidRDefault="00F50EF5" w:rsidP="00F50EF5"/>
    <w:p w:rsidR="00F50EF5" w:rsidRPr="00AB0AF2" w:rsidRDefault="00F50EF5" w:rsidP="00F50EF5">
      <w:pPr>
        <w:rPr>
          <w:rStyle w:val="Hyperlink"/>
          <w:color w:val="365F91" w:themeColor="accent1" w:themeShade="BF"/>
        </w:rPr>
      </w:pPr>
      <w:r w:rsidRPr="00AB0AF2">
        <w:rPr>
          <w:iCs/>
        </w:rPr>
        <w:t>The White House</w:t>
      </w:r>
      <w:r w:rsidRPr="00AB0AF2">
        <w:t xml:space="preserve">, </w:t>
      </w:r>
      <w:r w:rsidRPr="00AB0AF2">
        <w:rPr>
          <w:i/>
          <w:iCs/>
        </w:rPr>
        <w:t>National Strategy for Global Supply Chain Security</w:t>
      </w:r>
      <w:r w:rsidRPr="00AB0AF2">
        <w:t xml:space="preserve">, (January 2012), </w:t>
      </w:r>
      <w:hyperlink r:id="rId204" w:history="1">
        <w:r w:rsidRPr="00AB0AF2">
          <w:rPr>
            <w:rStyle w:val="Hyperlink"/>
            <w:color w:val="365F91" w:themeColor="accent1" w:themeShade="BF"/>
          </w:rPr>
          <w:t>http://www.whitehouse.gov/sites/default/files/national_strategy_for_global_supply_chain_security.pdf</w:t>
        </w:r>
      </w:hyperlink>
    </w:p>
    <w:p w:rsidR="00AC6AEF" w:rsidRPr="00AB0AF2" w:rsidRDefault="00AC6AEF" w:rsidP="008C318B"/>
    <w:p w:rsidR="00AC6AEF" w:rsidRPr="00AB0AF2" w:rsidRDefault="00AC6AEF" w:rsidP="00AC6AEF">
      <w:pPr>
        <w:rPr>
          <w:b/>
          <w:bCs/>
        </w:rPr>
      </w:pPr>
      <w:r w:rsidRPr="00AB0AF2">
        <w:t xml:space="preserve">International Atomic Energy Agency, </w:t>
      </w:r>
      <w:r w:rsidRPr="00AB0AF2">
        <w:rPr>
          <w:i/>
        </w:rPr>
        <w:t xml:space="preserve">Report of Japanese Government to IAEA Ministerial Conference on Nuclear Safety-Accident at </w:t>
      </w:r>
      <w:proofErr w:type="spellStart"/>
      <w:r w:rsidRPr="00AB0AF2">
        <w:rPr>
          <w:i/>
        </w:rPr>
        <w:t>TEPCO’d</w:t>
      </w:r>
      <w:proofErr w:type="spellEnd"/>
      <w:r w:rsidRPr="00AB0AF2">
        <w:rPr>
          <w:i/>
        </w:rPr>
        <w:t xml:space="preserve"> Fukushima Nuclear Power Stations</w:t>
      </w:r>
      <w:r w:rsidRPr="00AB0AF2">
        <w:t>,</w:t>
      </w:r>
      <w:r w:rsidRPr="00AB0AF2">
        <w:rPr>
          <w:i/>
        </w:rPr>
        <w:t xml:space="preserve"> </w:t>
      </w:r>
      <w:r w:rsidRPr="00AB0AF2">
        <w:t xml:space="preserve">(June 7, 2011), </w:t>
      </w:r>
      <w:hyperlink r:id="rId205" w:history="1">
        <w:r w:rsidRPr="00AB0AF2">
          <w:rPr>
            <w:rStyle w:val="Hyperlink"/>
          </w:rPr>
          <w:t>http://www.iaea.org/newscenter/focus/fukushima/japan-report/</w:t>
        </w:r>
      </w:hyperlink>
      <w:r w:rsidRPr="00AB0AF2">
        <w:t>.</w:t>
      </w:r>
    </w:p>
    <w:p w:rsidR="00F50EF5" w:rsidRPr="00AB0AF2" w:rsidRDefault="00F50EF5" w:rsidP="00F50EF5">
      <w:pPr>
        <w:rPr>
          <w:color w:val="17365D" w:themeColor="text2" w:themeShade="BF"/>
        </w:rPr>
      </w:pPr>
    </w:p>
    <w:p w:rsidR="00F50EF5" w:rsidRPr="00AB0AF2" w:rsidRDefault="00F50EF5" w:rsidP="003B2016">
      <w:pPr>
        <w:pStyle w:val="ListParagraph"/>
        <w:keepNext/>
        <w:numPr>
          <w:ilvl w:val="0"/>
          <w:numId w:val="38"/>
        </w:numPr>
        <w:rPr>
          <w:b/>
          <w:bCs/>
          <w:iCs/>
        </w:rPr>
      </w:pPr>
      <w:r w:rsidRPr="00AB0AF2">
        <w:rPr>
          <w:b/>
          <w:bCs/>
          <w:iCs/>
        </w:rPr>
        <w:t>Additional Recommended Reading:</w:t>
      </w:r>
    </w:p>
    <w:p w:rsidR="00F50EF5" w:rsidRPr="00AB0AF2" w:rsidRDefault="00F50EF5" w:rsidP="00F50EF5">
      <w:pPr>
        <w:pStyle w:val="ListParagraph"/>
        <w:keepNext/>
        <w:ind w:left="450"/>
        <w:rPr>
          <w:b/>
          <w:bCs/>
          <w:iCs/>
        </w:rPr>
      </w:pPr>
    </w:p>
    <w:p w:rsidR="00F50EF5" w:rsidRPr="00AB0AF2" w:rsidRDefault="00F50EF5" w:rsidP="00F50EF5">
      <w:r w:rsidRPr="00AB0AF2">
        <w:t xml:space="preserve">National Infrastructure Advisory Council, </w:t>
      </w:r>
    </w:p>
    <w:p w:rsidR="00F50EF5" w:rsidRPr="00AB0AF2" w:rsidRDefault="00F50EF5" w:rsidP="00F50EF5">
      <w:pPr>
        <w:rPr>
          <w:rStyle w:val="Hyperlink"/>
        </w:rPr>
      </w:pPr>
      <w:r w:rsidRPr="00AB0AF2">
        <w:rPr>
          <w:i/>
        </w:rPr>
        <w:t>Framework for Dealing with Disasters and Related Interdependencies</w:t>
      </w:r>
      <w:r w:rsidRPr="00AB0AF2">
        <w:t xml:space="preserve">, (July 2009), </w:t>
      </w:r>
      <w:hyperlink r:id="rId206" w:history="1">
        <w:r w:rsidRPr="00AB0AF2">
          <w:rPr>
            <w:rStyle w:val="Hyperlink"/>
          </w:rPr>
          <w:t>http://www.dhs.gov/xlibrary/assets/niac/niac_framework_dealingwithdisasters_slides.pdf</w:t>
        </w:r>
      </w:hyperlink>
    </w:p>
    <w:p w:rsidR="00B32FDB" w:rsidRPr="00AB0AF2" w:rsidRDefault="00B32FDB" w:rsidP="00F50EF5">
      <w:pPr>
        <w:rPr>
          <w:rStyle w:val="Hyperlink"/>
        </w:rPr>
      </w:pPr>
    </w:p>
    <w:p w:rsidR="00B32FDB" w:rsidRPr="00AB0AF2" w:rsidRDefault="00B32FDB" w:rsidP="00B32FDB">
      <w:r w:rsidRPr="00AB0AF2">
        <w:t xml:space="preserve">Xavier </w:t>
      </w:r>
      <w:proofErr w:type="spellStart"/>
      <w:r w:rsidRPr="00AB0AF2">
        <w:t>Guiho</w:t>
      </w:r>
      <w:proofErr w:type="spellEnd"/>
      <w:r w:rsidRPr="00AB0AF2">
        <w:t xml:space="preserve">, Patrick </w:t>
      </w:r>
      <w:proofErr w:type="spellStart"/>
      <w:r w:rsidRPr="00AB0AF2">
        <w:t>Lagadec</w:t>
      </w:r>
      <w:proofErr w:type="spellEnd"/>
      <w:r w:rsidRPr="00AB0AF2">
        <w:t xml:space="preserve">, and </w:t>
      </w:r>
      <w:proofErr w:type="spellStart"/>
      <w:r w:rsidRPr="00AB0AF2">
        <w:t>Erwan</w:t>
      </w:r>
      <w:proofErr w:type="spellEnd"/>
      <w:r w:rsidRPr="00AB0AF2">
        <w:t xml:space="preserve"> </w:t>
      </w:r>
      <w:proofErr w:type="spellStart"/>
      <w:r w:rsidRPr="00AB0AF2">
        <w:t>Lagadec</w:t>
      </w:r>
      <w:proofErr w:type="spellEnd"/>
      <w:r w:rsidRPr="00AB0AF2">
        <w:t xml:space="preserve">, </w:t>
      </w:r>
    </w:p>
    <w:p w:rsidR="00B32FDB" w:rsidRPr="00AB0AF2" w:rsidRDefault="00B32FDB" w:rsidP="00B32FDB">
      <w:r w:rsidRPr="00AB0AF2">
        <w:rPr>
          <w:i/>
          <w:iCs/>
        </w:rPr>
        <w:t>Non-conventional Crises and Critical Infrastructure: Katrina</w:t>
      </w:r>
      <w:r w:rsidRPr="00AB0AF2">
        <w:rPr>
          <w:iCs/>
        </w:rPr>
        <w:t>,</w:t>
      </w:r>
      <w:r w:rsidRPr="00AB0AF2">
        <w:t xml:space="preserve"> (2006), </w:t>
      </w:r>
      <w:hyperlink r:id="rId207" w:history="1">
        <w:r w:rsidRPr="00AB0AF2">
          <w:rPr>
            <w:rStyle w:val="Hyperlink"/>
          </w:rPr>
          <w:t>http://www.patricklagadec.net/fr/pdf/EDF-Katrina-Report-31.pdf</w:t>
        </w:r>
      </w:hyperlink>
      <w:r w:rsidRPr="00AB0AF2">
        <w:t xml:space="preserve">. </w:t>
      </w:r>
    </w:p>
    <w:p w:rsidR="00B32FDB" w:rsidRPr="00AB0AF2" w:rsidRDefault="00B32FDB" w:rsidP="00F50EF5"/>
    <w:p w:rsidR="00F50EF5" w:rsidRPr="00AB0AF2" w:rsidRDefault="00F50EF5" w:rsidP="00F50EF5">
      <w:pPr>
        <w:keepNext/>
        <w:rPr>
          <w:bCs/>
          <w:iCs/>
        </w:rPr>
      </w:pPr>
    </w:p>
    <w:p w:rsidR="00F50EF5" w:rsidRPr="00AB0AF2" w:rsidRDefault="00F50EF5">
      <w:pPr>
        <w:widowControl/>
        <w:overflowPunct/>
        <w:adjustRightInd/>
      </w:pPr>
      <w:r w:rsidRPr="00AB0AF2">
        <w:br w:type="page"/>
      </w:r>
    </w:p>
    <w:p w:rsidR="00063971" w:rsidRPr="00AB0AF2" w:rsidRDefault="00DD22C3">
      <w:pPr>
        <w:rPr>
          <w:b/>
          <w:bCs/>
          <w:smallCaps/>
        </w:rPr>
      </w:pPr>
      <w:r w:rsidRPr="00AB0AF2">
        <w:rPr>
          <w:b/>
          <w:bCs/>
          <w:smallCaps/>
          <w:u w:val="single"/>
        </w:rPr>
        <w:lastRenderedPageBreak/>
        <w:t>l</w:t>
      </w:r>
      <w:r w:rsidR="00063971" w:rsidRPr="00AB0AF2">
        <w:rPr>
          <w:b/>
          <w:bCs/>
          <w:smallCaps/>
          <w:u w:val="single"/>
        </w:rPr>
        <w:t xml:space="preserve">esson 12 </w:t>
      </w:r>
      <w:proofErr w:type="gramStart"/>
      <w:r w:rsidR="00063971" w:rsidRPr="00AB0AF2">
        <w:rPr>
          <w:b/>
          <w:bCs/>
          <w:smallCaps/>
          <w:u w:val="single"/>
        </w:rPr>
        <w:t>topic</w:t>
      </w:r>
      <w:proofErr w:type="gramEnd"/>
      <w:r w:rsidR="00063971" w:rsidRPr="00AB0AF2">
        <w:rPr>
          <w:b/>
          <w:bCs/>
          <w:smallCaps/>
        </w:rPr>
        <w:t xml:space="preserve">:  </w:t>
      </w:r>
      <w:r w:rsidR="00135BE1" w:rsidRPr="00AB0AF2">
        <w:rPr>
          <w:b/>
          <w:bCs/>
          <w:smallCaps/>
        </w:rPr>
        <w:t>global</w:t>
      </w:r>
      <w:r w:rsidR="00143129" w:rsidRPr="00AB0AF2">
        <w:rPr>
          <w:b/>
          <w:bCs/>
          <w:smallCaps/>
        </w:rPr>
        <w:t xml:space="preserve"> </w:t>
      </w:r>
      <w:r w:rsidR="001F6026" w:rsidRPr="00AB0AF2">
        <w:rPr>
          <w:b/>
          <w:bCs/>
          <w:smallCaps/>
        </w:rPr>
        <w:t xml:space="preserve">infrastructure interdependencies and </w:t>
      </w:r>
      <w:r w:rsidR="00135BE1" w:rsidRPr="00AB0AF2">
        <w:rPr>
          <w:b/>
          <w:bCs/>
          <w:smallCaps/>
        </w:rPr>
        <w:t>supply chain security: part ii</w:t>
      </w:r>
    </w:p>
    <w:p w:rsidR="00063971" w:rsidRPr="00AB0AF2" w:rsidRDefault="00063971">
      <w:pPr>
        <w:rPr>
          <w:b/>
          <w:bCs/>
          <w:smallCaps/>
        </w:rPr>
      </w:pPr>
    </w:p>
    <w:p w:rsidR="00143129" w:rsidRPr="00AB0AF2" w:rsidRDefault="00143129" w:rsidP="006B1638">
      <w:pPr>
        <w:spacing w:after="240"/>
      </w:pPr>
      <w:r w:rsidRPr="00AB0AF2">
        <w:rPr>
          <w:b/>
        </w:rPr>
        <w:t>**</w:t>
      </w:r>
      <w:r w:rsidRPr="00AB0AF2">
        <w:rPr>
          <w:b/>
          <w:smallCaps/>
        </w:rPr>
        <w:t>special activity</w:t>
      </w:r>
      <w:r w:rsidRPr="00AB0AF2">
        <w:rPr>
          <w:smallCaps/>
        </w:rPr>
        <w:t xml:space="preserve">:  </w:t>
      </w:r>
      <w:r w:rsidRPr="00AB0AF2">
        <w:rPr>
          <w:b/>
          <w:smallCaps/>
        </w:rPr>
        <w:t>in-class exercise activity</w:t>
      </w:r>
    </w:p>
    <w:p w:rsidR="00472FE3" w:rsidRPr="00AB0AF2" w:rsidRDefault="00FC0836" w:rsidP="00472FE3">
      <w:pPr>
        <w:rPr>
          <w:b/>
        </w:rPr>
      </w:pPr>
      <w:r w:rsidRPr="00AB0AF2">
        <w:t>T</w:t>
      </w:r>
      <w:r w:rsidR="006B1638" w:rsidRPr="00AB0AF2">
        <w:t>oday’s class involve</w:t>
      </w:r>
      <w:r w:rsidR="00544E25" w:rsidRPr="00AB0AF2">
        <w:t>s</w:t>
      </w:r>
      <w:r w:rsidR="006B1638" w:rsidRPr="00AB0AF2">
        <w:t xml:space="preserve"> an interactive, discussion-based </w:t>
      </w:r>
      <w:r w:rsidR="001F6026" w:rsidRPr="00AB0AF2">
        <w:t xml:space="preserve">activity in which the class will </w:t>
      </w:r>
      <w:r w:rsidR="0012303E" w:rsidRPr="00AB0AF2">
        <w:t xml:space="preserve">be </w:t>
      </w:r>
      <w:r w:rsidR="001F6026" w:rsidRPr="00AB0AF2">
        <w:t xml:space="preserve">organized into small groups to examine various national, bi-national and multinational approaches to global supply chain security.  </w:t>
      </w:r>
      <w:r w:rsidR="004F576A" w:rsidRPr="00AB0AF2">
        <w:t xml:space="preserve">Group assignments will be made at the end of class on Lesson 11.  </w:t>
      </w:r>
      <w:r w:rsidR="001F6026" w:rsidRPr="00AB0AF2">
        <w:t xml:space="preserve">Each learner group will examine an existing approach and present key elements thereof to the class. These elements will include considerations such as 1) authorities; 2) concepts of operations; 3) risk assessment protocols; 4) </w:t>
      </w:r>
      <w:r w:rsidR="00B32FDB" w:rsidRPr="00AB0AF2">
        <w:t>risk management approaches (voluntary &amp; regulatory)</w:t>
      </w:r>
      <w:r w:rsidR="001F6026" w:rsidRPr="00AB0AF2">
        <w:t>; 5) information sharing; and 6) legal regimes.  The</w:t>
      </w:r>
      <w:r w:rsidR="001B651D" w:rsidRPr="00AB0AF2">
        <w:t xml:space="preserve"> individual </w:t>
      </w:r>
      <w:r w:rsidR="001F6026" w:rsidRPr="00AB0AF2">
        <w:t>learner groups will provide a critical analysis of the</w:t>
      </w:r>
      <w:r w:rsidR="00D7440E" w:rsidRPr="00AB0AF2">
        <w:t>se</w:t>
      </w:r>
      <w:r w:rsidR="001F6026" w:rsidRPr="00AB0AF2">
        <w:t xml:space="preserve"> various elements and recommend alternative approaches or strategies </w:t>
      </w:r>
      <w:r w:rsidR="00054EC2" w:rsidRPr="00AB0AF2">
        <w:t xml:space="preserve">as appropriate. </w:t>
      </w:r>
      <w:r w:rsidR="00472FE3" w:rsidRPr="00AB0AF2">
        <w:t>This assignment will require additional Internet research. No formal presentation will be required.</w:t>
      </w:r>
    </w:p>
    <w:p w:rsidR="00472FE3" w:rsidRPr="00AB0AF2" w:rsidRDefault="00472FE3" w:rsidP="005D4F16">
      <w:pPr>
        <w:rPr>
          <w:b/>
        </w:rPr>
      </w:pPr>
    </w:p>
    <w:p w:rsidR="0004624E" w:rsidRPr="00AB0AF2" w:rsidRDefault="005D4F16" w:rsidP="005D4F16">
      <w:pPr>
        <w:rPr>
          <w:b/>
        </w:rPr>
      </w:pPr>
      <w:r w:rsidRPr="00AB0AF2">
        <w:rPr>
          <w:b/>
        </w:rPr>
        <w:t xml:space="preserve">1. </w:t>
      </w:r>
      <w:r w:rsidR="00382208" w:rsidRPr="00AB0AF2">
        <w:rPr>
          <w:b/>
        </w:rPr>
        <w:t>Lesson Goals/Objectives:</w:t>
      </w:r>
    </w:p>
    <w:p w:rsidR="005D4F16" w:rsidRPr="00AB0AF2" w:rsidRDefault="005D4F16" w:rsidP="005D4F16"/>
    <w:p w:rsidR="00942831" w:rsidRPr="00AB0AF2" w:rsidRDefault="00AB0AF2" w:rsidP="003B2016">
      <w:pPr>
        <w:pStyle w:val="ListParagraph"/>
        <w:numPr>
          <w:ilvl w:val="0"/>
          <w:numId w:val="28"/>
        </w:numPr>
      </w:pPr>
      <w:r>
        <w:t>Assess</w:t>
      </w:r>
      <w:r w:rsidRPr="00AB0AF2">
        <w:t xml:space="preserve"> </w:t>
      </w:r>
      <w:r w:rsidR="00942831" w:rsidRPr="00AB0AF2">
        <w:t xml:space="preserve">the complex global security </w:t>
      </w:r>
      <w:r w:rsidR="00D7440E" w:rsidRPr="00AB0AF2">
        <w:t xml:space="preserve">and economic </w:t>
      </w:r>
      <w:r w:rsidR="00942831" w:rsidRPr="00AB0AF2">
        <w:t>environment</w:t>
      </w:r>
      <w:r w:rsidR="00D7440E" w:rsidRPr="00AB0AF2">
        <w:t>s</w:t>
      </w:r>
      <w:r w:rsidR="00942831" w:rsidRPr="00AB0AF2">
        <w:t xml:space="preserve"> </w:t>
      </w:r>
      <w:r w:rsidR="00D7440E" w:rsidRPr="00AB0AF2">
        <w:t>in</w:t>
      </w:r>
      <w:r w:rsidR="00942831" w:rsidRPr="00AB0AF2">
        <w:t xml:space="preserve"> which the U.S. and other nations must interact, including the various threats and hazards that challenge supply chain security from a public-private perspective. </w:t>
      </w:r>
    </w:p>
    <w:p w:rsidR="007F04B3" w:rsidRPr="00AB0AF2" w:rsidRDefault="00544E25" w:rsidP="003B2016">
      <w:pPr>
        <w:pStyle w:val="ListParagraph"/>
        <w:numPr>
          <w:ilvl w:val="0"/>
          <w:numId w:val="28"/>
        </w:numPr>
      </w:pPr>
      <w:r w:rsidRPr="00AB0AF2">
        <w:t>I</w:t>
      </w:r>
      <w:r w:rsidR="007F04B3" w:rsidRPr="00AB0AF2">
        <w:t>dentify and discuss the major elements of a successful global supply chain strategy.</w:t>
      </w:r>
    </w:p>
    <w:p w:rsidR="004C6991" w:rsidRPr="00AB0AF2" w:rsidRDefault="004C6991" w:rsidP="003B2016">
      <w:pPr>
        <w:pStyle w:val="ListParagraph"/>
        <w:numPr>
          <w:ilvl w:val="0"/>
          <w:numId w:val="28"/>
        </w:numPr>
      </w:pPr>
      <w:r w:rsidRPr="00AB0AF2">
        <w:t>Compare and contrast various national, bi-national</w:t>
      </w:r>
      <w:r w:rsidR="00722CF6" w:rsidRPr="00AB0AF2">
        <w:t>,</w:t>
      </w:r>
      <w:r w:rsidRPr="00AB0AF2">
        <w:t xml:space="preserve"> and multinational approaches to global supply chain security.</w:t>
      </w:r>
    </w:p>
    <w:p w:rsidR="004C6991" w:rsidRPr="00AB0AF2" w:rsidRDefault="007F761F" w:rsidP="003B2016">
      <w:pPr>
        <w:pStyle w:val="ListParagraph"/>
        <w:numPr>
          <w:ilvl w:val="0"/>
          <w:numId w:val="28"/>
        </w:numPr>
      </w:pPr>
      <w:r w:rsidRPr="00AB0AF2">
        <w:t>A</w:t>
      </w:r>
      <w:r w:rsidR="004C6991" w:rsidRPr="00AB0AF2">
        <w:t xml:space="preserve">rticulate the major goals and guiding principles that underpin various approaches to global supply chain security. </w:t>
      </w:r>
    </w:p>
    <w:p w:rsidR="004C6991" w:rsidRPr="00AB0AF2" w:rsidRDefault="00AB0AF2" w:rsidP="003B2016">
      <w:pPr>
        <w:pStyle w:val="ListParagraph"/>
        <w:numPr>
          <w:ilvl w:val="0"/>
          <w:numId w:val="28"/>
        </w:numPr>
      </w:pPr>
      <w:r>
        <w:t>Explain</w:t>
      </w:r>
      <w:r w:rsidRPr="00AB0AF2">
        <w:t xml:space="preserve"> </w:t>
      </w:r>
      <w:r w:rsidR="004C6991" w:rsidRPr="00AB0AF2">
        <w:t>how global supply chain security strategies account for risks and interdependency factors that extend beyond the borders of any single nation.</w:t>
      </w:r>
    </w:p>
    <w:p w:rsidR="001B651D" w:rsidRPr="00AB0AF2" w:rsidRDefault="00841324" w:rsidP="003B2016">
      <w:pPr>
        <w:pStyle w:val="ListParagraph"/>
        <w:numPr>
          <w:ilvl w:val="0"/>
          <w:numId w:val="28"/>
        </w:numPr>
      </w:pPr>
      <w:r>
        <w:t>P</w:t>
      </w:r>
      <w:bookmarkStart w:id="0" w:name="_GoBack"/>
      <w:bookmarkEnd w:id="0"/>
      <w:r w:rsidR="001B651D" w:rsidRPr="00AB0AF2">
        <w:t xml:space="preserve">rovide examples of how </w:t>
      </w:r>
      <w:r w:rsidR="00942831" w:rsidRPr="00AB0AF2">
        <w:t>sup</w:t>
      </w:r>
      <w:r w:rsidR="001B651D" w:rsidRPr="00AB0AF2">
        <w:t>ply chain considerations are factored into the international public-private sector planning process, as well as gaps in this process.</w:t>
      </w:r>
    </w:p>
    <w:p w:rsidR="00F34F1C" w:rsidRPr="00AB0AF2" w:rsidRDefault="00F34F1C" w:rsidP="0004624E"/>
    <w:p w:rsidR="0004624E" w:rsidRPr="00AB0AF2" w:rsidRDefault="00240F16" w:rsidP="0004624E">
      <w:pPr>
        <w:rPr>
          <w:b/>
        </w:rPr>
      </w:pPr>
      <w:r w:rsidRPr="00AB0AF2">
        <w:rPr>
          <w:b/>
        </w:rPr>
        <w:t xml:space="preserve">2. </w:t>
      </w:r>
      <w:r w:rsidR="00382208" w:rsidRPr="00AB0AF2">
        <w:rPr>
          <w:b/>
        </w:rPr>
        <w:t>Discussion Topics:</w:t>
      </w:r>
    </w:p>
    <w:p w:rsidR="005D4F16" w:rsidRPr="00AB0AF2" w:rsidRDefault="005D4F16" w:rsidP="0004624E">
      <w:pPr>
        <w:rPr>
          <w:b/>
        </w:rPr>
      </w:pPr>
    </w:p>
    <w:p w:rsidR="007F04B3" w:rsidRPr="00AB0AF2" w:rsidRDefault="007F04B3" w:rsidP="003B2016">
      <w:pPr>
        <w:pStyle w:val="ListParagraph"/>
        <w:numPr>
          <w:ilvl w:val="0"/>
          <w:numId w:val="29"/>
        </w:numPr>
      </w:pPr>
      <w:r w:rsidRPr="00AB0AF2">
        <w:t>Discuss the wide array of threats and hazards that can potentially impact supply chain security.</w:t>
      </w:r>
    </w:p>
    <w:p w:rsidR="00D7440E" w:rsidRPr="00AB0AF2" w:rsidRDefault="00D7440E" w:rsidP="003B2016">
      <w:pPr>
        <w:pStyle w:val="ListParagraph"/>
        <w:numPr>
          <w:ilvl w:val="0"/>
          <w:numId w:val="29"/>
        </w:numPr>
      </w:pPr>
      <w:r w:rsidRPr="00AB0AF2">
        <w:t xml:space="preserve">What are the major elements of a successful global supply chain security strategy? How does these elements relate to one another? </w:t>
      </w:r>
    </w:p>
    <w:p w:rsidR="00D7440E" w:rsidRPr="00AB0AF2" w:rsidRDefault="00D7440E" w:rsidP="003B2016">
      <w:pPr>
        <w:pStyle w:val="ListParagraph"/>
        <w:numPr>
          <w:ilvl w:val="0"/>
          <w:numId w:val="29"/>
        </w:numPr>
      </w:pPr>
      <w:r w:rsidRPr="00AB0AF2">
        <w:t>What are the major obstacles/impediments to global supply chain security?</w:t>
      </w:r>
    </w:p>
    <w:p w:rsidR="001B651D" w:rsidRPr="00AB0AF2" w:rsidRDefault="001B651D" w:rsidP="003B2016">
      <w:pPr>
        <w:pStyle w:val="ListParagraph"/>
        <w:numPr>
          <w:ilvl w:val="0"/>
          <w:numId w:val="29"/>
        </w:numPr>
      </w:pPr>
      <w:r w:rsidRPr="00AB0AF2">
        <w:t xml:space="preserve">What are the major goals and guiding principles that underpin </w:t>
      </w:r>
      <w:r w:rsidR="007F04B3" w:rsidRPr="00AB0AF2">
        <w:t xml:space="preserve">the various national and international </w:t>
      </w:r>
      <w:r w:rsidR="00F2365A" w:rsidRPr="00AB0AF2">
        <w:t>various approaches to gl</w:t>
      </w:r>
      <w:r w:rsidRPr="00AB0AF2">
        <w:t xml:space="preserve">obal </w:t>
      </w:r>
      <w:r w:rsidR="00F2365A" w:rsidRPr="00AB0AF2">
        <w:t>s</w:t>
      </w:r>
      <w:r w:rsidRPr="00AB0AF2">
        <w:t xml:space="preserve">upply </w:t>
      </w:r>
      <w:r w:rsidR="00F2365A" w:rsidRPr="00AB0AF2">
        <w:t>c</w:t>
      </w:r>
      <w:r w:rsidRPr="00AB0AF2">
        <w:t xml:space="preserve">hain </w:t>
      </w:r>
      <w:r w:rsidR="00F2365A" w:rsidRPr="00AB0AF2">
        <w:t>s</w:t>
      </w:r>
      <w:r w:rsidRPr="00AB0AF2">
        <w:t>ecurity?  How do th</w:t>
      </w:r>
      <w:r w:rsidR="00F2365A" w:rsidRPr="00AB0AF2">
        <w:t xml:space="preserve">ese approaches </w:t>
      </w:r>
      <w:r w:rsidRPr="00AB0AF2">
        <w:t>address critical infrastructure dependencies/ interdependencies issues</w:t>
      </w:r>
      <w:r w:rsidR="00F2365A" w:rsidRPr="00AB0AF2">
        <w:t xml:space="preserve"> and </w:t>
      </w:r>
      <w:r w:rsidRPr="00AB0AF2">
        <w:t xml:space="preserve">offshore infrastructure vulnerabilities beyond the control of </w:t>
      </w:r>
      <w:r w:rsidR="00F2365A" w:rsidRPr="00AB0AF2">
        <w:t>any single nation</w:t>
      </w:r>
      <w:r w:rsidRPr="00AB0AF2">
        <w:t>?</w:t>
      </w:r>
    </w:p>
    <w:p w:rsidR="00F2365A" w:rsidRPr="00AB0AF2" w:rsidRDefault="00F2365A" w:rsidP="003B2016">
      <w:pPr>
        <w:pStyle w:val="ListParagraph"/>
        <w:numPr>
          <w:ilvl w:val="0"/>
          <w:numId w:val="29"/>
        </w:numPr>
      </w:pPr>
      <w:r w:rsidRPr="00AB0AF2">
        <w:t xml:space="preserve">Is there any particular approach that seems more effective than the others? </w:t>
      </w:r>
      <w:r w:rsidR="007F04B3" w:rsidRPr="00AB0AF2">
        <w:t xml:space="preserve"> </w:t>
      </w:r>
      <w:r w:rsidRPr="00AB0AF2">
        <w:t>If so, why?</w:t>
      </w:r>
      <w:r w:rsidR="009C3031" w:rsidRPr="00AB0AF2">
        <w:t xml:space="preserve"> </w:t>
      </w:r>
      <w:r w:rsidR="007F04B3" w:rsidRPr="00AB0AF2">
        <w:t xml:space="preserve"> </w:t>
      </w:r>
      <w:r w:rsidR="009C3031" w:rsidRPr="00AB0AF2">
        <w:t>What role should regulation play?</w:t>
      </w:r>
    </w:p>
    <w:p w:rsidR="001B651D" w:rsidRPr="00AB0AF2" w:rsidRDefault="001B651D" w:rsidP="003B2016">
      <w:pPr>
        <w:pStyle w:val="ListParagraph"/>
        <w:numPr>
          <w:ilvl w:val="0"/>
          <w:numId w:val="29"/>
        </w:numPr>
      </w:pPr>
      <w:r w:rsidRPr="00AB0AF2">
        <w:lastRenderedPageBreak/>
        <w:t>How can a global strategy addressing supply chain security best be implemented, and is there an appropriate mechanism(s) through which implementation could be accomplished and/or incentivized?</w:t>
      </w:r>
    </w:p>
    <w:p w:rsidR="001B651D" w:rsidRPr="00AB0AF2" w:rsidRDefault="001B651D" w:rsidP="003B2016">
      <w:pPr>
        <w:pStyle w:val="ListParagraph"/>
        <w:numPr>
          <w:ilvl w:val="0"/>
          <w:numId w:val="29"/>
        </w:numPr>
        <w:rPr>
          <w:b/>
        </w:rPr>
      </w:pPr>
      <w:r w:rsidRPr="00AB0AF2">
        <w:t xml:space="preserve">How do we achieve </w:t>
      </w:r>
      <w:r w:rsidR="00F2365A" w:rsidRPr="00AB0AF2">
        <w:t xml:space="preserve">supply chain </w:t>
      </w:r>
      <w:r w:rsidRPr="00AB0AF2">
        <w:t>security in the context of a global economy?</w:t>
      </w:r>
    </w:p>
    <w:p w:rsidR="00942831" w:rsidRPr="00AB0AF2" w:rsidRDefault="00942831" w:rsidP="00A93295">
      <w:pPr>
        <w:ind w:left="720" w:hanging="720"/>
        <w:rPr>
          <w:b/>
        </w:rPr>
      </w:pPr>
    </w:p>
    <w:p w:rsidR="00A93295" w:rsidRPr="00AB0AF2" w:rsidRDefault="004F576A" w:rsidP="00A93295">
      <w:pPr>
        <w:ind w:left="720" w:hanging="720"/>
        <w:rPr>
          <w:b/>
        </w:rPr>
      </w:pPr>
      <w:r w:rsidRPr="00AB0AF2">
        <w:rPr>
          <w:b/>
        </w:rPr>
        <w:t>3</w:t>
      </w:r>
      <w:r w:rsidR="00240F16" w:rsidRPr="00AB0AF2">
        <w:rPr>
          <w:b/>
        </w:rPr>
        <w:t xml:space="preserve">. </w:t>
      </w:r>
      <w:r w:rsidR="00382208" w:rsidRPr="00AB0AF2">
        <w:rPr>
          <w:b/>
        </w:rPr>
        <w:t xml:space="preserve">Required Reading: </w:t>
      </w:r>
    </w:p>
    <w:p w:rsidR="00834707" w:rsidRPr="00AB0AF2" w:rsidRDefault="00834707" w:rsidP="00A93295">
      <w:pPr>
        <w:ind w:left="720" w:hanging="720"/>
        <w:rPr>
          <w:b/>
        </w:rPr>
      </w:pPr>
    </w:p>
    <w:p w:rsidR="00C37539" w:rsidRPr="00AB0AF2" w:rsidRDefault="00C37539" w:rsidP="00E26DE8">
      <w:r w:rsidRPr="00AB0AF2">
        <w:t>APEC</w:t>
      </w:r>
      <w:r w:rsidR="001B0A90" w:rsidRPr="00AB0AF2">
        <w:t xml:space="preserve"> Website</w:t>
      </w:r>
      <w:r w:rsidRPr="00AB0AF2">
        <w:t xml:space="preserve">, </w:t>
      </w:r>
      <w:r w:rsidRPr="00AB0AF2">
        <w:rPr>
          <w:i/>
        </w:rPr>
        <w:t>APEC Adopts Strategy for Securing Commerce in the Asia-Pacific Region</w:t>
      </w:r>
      <w:r w:rsidRPr="00AB0AF2">
        <w:t>,</w:t>
      </w:r>
      <w:r w:rsidR="001B0A90" w:rsidRPr="00AB0AF2">
        <w:t xml:space="preserve"> (Various Documents)</w:t>
      </w:r>
    </w:p>
    <w:p w:rsidR="002B72D5" w:rsidRPr="00AB0AF2" w:rsidRDefault="00277D5F" w:rsidP="00E26DE8">
      <w:hyperlink r:id="rId208" w:history="1">
        <w:r w:rsidR="002B72D5" w:rsidRPr="00AB0AF2">
          <w:rPr>
            <w:rStyle w:val="Hyperlink"/>
          </w:rPr>
          <w:t>http://www.apec.org/Groups/SOM-Steering-Committee-on-Economic-and-Technical-Cooperation/Task-Groups/Counter-Terrorism-Task-Force/Secure-Trade-Factsheet.aspx</w:t>
        </w:r>
      </w:hyperlink>
    </w:p>
    <w:p w:rsidR="002B72D5" w:rsidRPr="00AB0AF2" w:rsidRDefault="002B72D5" w:rsidP="00E26DE8"/>
    <w:p w:rsidR="00602CFF" w:rsidRPr="00AB0AF2" w:rsidRDefault="004F2F56" w:rsidP="00E26DE8">
      <w:pPr>
        <w:rPr>
          <w:iCs/>
        </w:rPr>
      </w:pPr>
      <w:r w:rsidRPr="00AB0AF2">
        <w:t xml:space="preserve">Henry H. Willis and Davis S. Ortiz, </w:t>
      </w:r>
      <w:r w:rsidRPr="00AB0AF2">
        <w:rPr>
          <w:i/>
        </w:rPr>
        <w:t>Evaluating the Security of the G</w:t>
      </w:r>
      <w:r w:rsidR="009B0569" w:rsidRPr="00AB0AF2">
        <w:rPr>
          <w:i/>
        </w:rPr>
        <w:t>l</w:t>
      </w:r>
      <w:r w:rsidRPr="00AB0AF2">
        <w:rPr>
          <w:i/>
        </w:rPr>
        <w:t>obal Containerized Supply Chain,</w:t>
      </w:r>
      <w:r w:rsidRPr="00AB0AF2">
        <w:t xml:space="preserve"> (2004), (February 7, 2012), </w:t>
      </w:r>
      <w:hyperlink r:id="rId209" w:history="1">
        <w:r w:rsidR="00602CFF" w:rsidRPr="00AB0AF2">
          <w:rPr>
            <w:rStyle w:val="Hyperlink"/>
            <w:iCs/>
          </w:rPr>
          <w:t>http://www.trb.org/MarineTransportation1/Blurbs/155274.aspx</w:t>
        </w:r>
      </w:hyperlink>
    </w:p>
    <w:p w:rsidR="00602CFF" w:rsidRPr="00AB0AF2" w:rsidRDefault="00602CFF" w:rsidP="00E26DE8">
      <w:pPr>
        <w:rPr>
          <w:iCs/>
        </w:rPr>
      </w:pPr>
    </w:p>
    <w:p w:rsidR="00602CFF" w:rsidRPr="00AB0AF2" w:rsidRDefault="004F2F56" w:rsidP="00E26DE8">
      <w:pPr>
        <w:rPr>
          <w:iCs/>
        </w:rPr>
      </w:pPr>
      <w:r w:rsidRPr="00AB0AF2">
        <w:t>Statement of Steph</w:t>
      </w:r>
      <w:r w:rsidR="00C37539" w:rsidRPr="00AB0AF2">
        <w:t>e</w:t>
      </w:r>
      <w:r w:rsidRPr="00AB0AF2">
        <w:t xml:space="preserve">n L. Caldwell, Testimony Before the Subcommittee on Maritime and Border Security, </w:t>
      </w:r>
      <w:r w:rsidR="00D35CB9" w:rsidRPr="00AB0AF2">
        <w:t xml:space="preserve">Committee on Homeland Security, U.S. House of Representatives, </w:t>
      </w:r>
      <w:r w:rsidRPr="00AB0AF2">
        <w:rPr>
          <w:i/>
        </w:rPr>
        <w:t>Container Security Programs Have Matured, But Uncertainty Persists over the Future of 100 Percent Scanning</w:t>
      </w:r>
      <w:r w:rsidRPr="00AB0AF2">
        <w:t xml:space="preserve">, </w:t>
      </w:r>
      <w:hyperlink r:id="rId210" w:history="1">
        <w:r w:rsidR="00602CFF" w:rsidRPr="00AB0AF2">
          <w:rPr>
            <w:rStyle w:val="Hyperlink"/>
            <w:iCs/>
          </w:rPr>
          <w:t>http://www.gao.gov/assets/590/588253.pdf</w:t>
        </w:r>
      </w:hyperlink>
    </w:p>
    <w:p w:rsidR="00A76F08" w:rsidRPr="00AB0AF2" w:rsidRDefault="004F2F56" w:rsidP="00E26DE8">
      <w:pPr>
        <w:rPr>
          <w:iCs/>
        </w:rPr>
      </w:pPr>
      <w:r w:rsidRPr="00AB0AF2">
        <w:rPr>
          <w:iCs/>
        </w:rPr>
        <w:t xml:space="preserve"> </w:t>
      </w:r>
    </w:p>
    <w:p w:rsidR="00A76F08" w:rsidRPr="00AB0AF2" w:rsidRDefault="00C37539" w:rsidP="00E26DE8">
      <w:pPr>
        <w:rPr>
          <w:iCs/>
        </w:rPr>
      </w:pPr>
      <w:r w:rsidRPr="00AB0AF2">
        <w:t xml:space="preserve">Cross-Border Research Association, </w:t>
      </w:r>
      <w:r w:rsidRPr="00AB0AF2">
        <w:rPr>
          <w:i/>
        </w:rPr>
        <w:t>Critical Infrastructure and Supply Chain Protection</w:t>
      </w:r>
      <w:r w:rsidR="00D56379" w:rsidRPr="00AB0AF2">
        <w:t>, (</w:t>
      </w:r>
      <w:r w:rsidRPr="00AB0AF2">
        <w:t xml:space="preserve">January 2012) </w:t>
      </w:r>
      <w:hyperlink r:id="rId211" w:history="1">
        <w:r w:rsidR="00A76F08" w:rsidRPr="00AB0AF2">
          <w:rPr>
            <w:rStyle w:val="Hyperlink"/>
            <w:iCs/>
          </w:rPr>
          <w:t>http://www.focusproject.eu/documents/14976/014b8126-d528-4b01-a73a-e56ecce70f74</w:t>
        </w:r>
      </w:hyperlink>
    </w:p>
    <w:p w:rsidR="00A76F08" w:rsidRPr="00AB0AF2" w:rsidRDefault="00A76F08" w:rsidP="00E26DE8">
      <w:pPr>
        <w:rPr>
          <w:iCs/>
        </w:rPr>
      </w:pPr>
    </w:p>
    <w:p w:rsidR="00CB6A2C" w:rsidRPr="00AB0AF2" w:rsidRDefault="00E26DE8" w:rsidP="00E26DE8">
      <w:r w:rsidRPr="00AB0AF2">
        <w:rPr>
          <w:iCs/>
        </w:rPr>
        <w:t xml:space="preserve">Additional Internet research as required to support learner group discussions. </w:t>
      </w:r>
      <w:r w:rsidR="00B32FDB" w:rsidRPr="00AB0AF2">
        <w:t xml:space="preserve"> </w:t>
      </w:r>
      <w:r w:rsidR="00CB6A2C" w:rsidRPr="00AB0AF2">
        <w:br w:type="page"/>
      </w:r>
    </w:p>
    <w:p w:rsidR="00063971" w:rsidRPr="00AB0AF2" w:rsidRDefault="00514C53">
      <w:pPr>
        <w:keepNext/>
        <w:rPr>
          <w:b/>
          <w:bCs/>
          <w:smallCaps/>
        </w:rPr>
      </w:pPr>
      <w:r w:rsidRPr="00AB0AF2">
        <w:rPr>
          <w:b/>
          <w:bCs/>
          <w:smallCaps/>
          <w:u w:val="single"/>
        </w:rPr>
        <w:lastRenderedPageBreak/>
        <w:t>l</w:t>
      </w:r>
      <w:r w:rsidR="00063971" w:rsidRPr="00AB0AF2">
        <w:rPr>
          <w:b/>
          <w:bCs/>
          <w:smallCaps/>
          <w:u w:val="single"/>
        </w:rPr>
        <w:t>esson</w:t>
      </w:r>
      <w:r w:rsidR="00085B9F" w:rsidRPr="00AB0AF2">
        <w:rPr>
          <w:b/>
          <w:bCs/>
          <w:smallCaps/>
          <w:u w:val="single"/>
        </w:rPr>
        <w:t>s</w:t>
      </w:r>
      <w:r w:rsidR="00063971" w:rsidRPr="00AB0AF2">
        <w:rPr>
          <w:b/>
          <w:bCs/>
          <w:smallCaps/>
          <w:u w:val="single"/>
        </w:rPr>
        <w:t xml:space="preserve"> 13 </w:t>
      </w:r>
      <w:r w:rsidR="00CA70A3" w:rsidRPr="00AB0AF2">
        <w:rPr>
          <w:b/>
          <w:bCs/>
          <w:smallCaps/>
          <w:u w:val="single"/>
        </w:rPr>
        <w:t>&amp;</w:t>
      </w:r>
      <w:r w:rsidR="00710AE0" w:rsidRPr="00AB0AF2">
        <w:rPr>
          <w:b/>
          <w:bCs/>
          <w:smallCaps/>
          <w:u w:val="single"/>
        </w:rPr>
        <w:t xml:space="preserve"> 14 </w:t>
      </w:r>
      <w:r w:rsidR="00063971" w:rsidRPr="00AB0AF2">
        <w:rPr>
          <w:b/>
          <w:bCs/>
          <w:smallCaps/>
          <w:u w:val="single"/>
        </w:rPr>
        <w:t>topic</w:t>
      </w:r>
      <w:r w:rsidR="00063971" w:rsidRPr="00AB0AF2">
        <w:rPr>
          <w:b/>
          <w:bCs/>
          <w:smallCaps/>
        </w:rPr>
        <w:t xml:space="preserve">:  </w:t>
      </w:r>
      <w:r w:rsidR="00085B9F" w:rsidRPr="00AB0AF2">
        <w:rPr>
          <w:b/>
          <w:bCs/>
          <w:smallCaps/>
        </w:rPr>
        <w:t xml:space="preserve">learner research </w:t>
      </w:r>
      <w:r w:rsidRPr="00AB0AF2">
        <w:rPr>
          <w:b/>
          <w:bCs/>
          <w:smallCaps/>
        </w:rPr>
        <w:t>p</w:t>
      </w:r>
      <w:r w:rsidR="00063971" w:rsidRPr="00AB0AF2">
        <w:rPr>
          <w:b/>
          <w:bCs/>
          <w:smallCaps/>
        </w:rPr>
        <w:t>resentations</w:t>
      </w:r>
      <w:r w:rsidR="00D47224" w:rsidRPr="00AB0AF2">
        <w:rPr>
          <w:b/>
          <w:bCs/>
          <w:smallCaps/>
        </w:rPr>
        <w:t xml:space="preserve"> </w:t>
      </w:r>
    </w:p>
    <w:p w:rsidR="00085B9F" w:rsidRPr="00AB0AF2" w:rsidRDefault="00085B9F">
      <w:pPr>
        <w:keepNext/>
        <w:rPr>
          <w:b/>
          <w:bCs/>
          <w:smallCaps/>
        </w:rPr>
      </w:pPr>
    </w:p>
    <w:p w:rsidR="00085B9F" w:rsidRPr="00AB0AF2" w:rsidRDefault="00085B9F" w:rsidP="00085B9F">
      <w:pPr>
        <w:rPr>
          <w:b/>
          <w:bCs/>
        </w:rPr>
      </w:pPr>
      <w:r w:rsidRPr="00AB0AF2">
        <w:rPr>
          <w:b/>
          <w:bCs/>
        </w:rPr>
        <w:t>**</w:t>
      </w:r>
      <w:r w:rsidRPr="00AB0AF2">
        <w:rPr>
          <w:b/>
          <w:bCs/>
          <w:smallCaps/>
        </w:rPr>
        <w:t>special activity:  final research papers are due via e-mail prior to class on lesson 14.</w:t>
      </w:r>
    </w:p>
    <w:p w:rsidR="002A03CE" w:rsidRPr="00AB0AF2" w:rsidRDefault="002A03CE" w:rsidP="002A03CE">
      <w:pPr>
        <w:rPr>
          <w:b/>
        </w:rPr>
      </w:pPr>
    </w:p>
    <w:p w:rsidR="002A03CE" w:rsidRPr="00AB0AF2" w:rsidRDefault="00BE5ADE" w:rsidP="00BE5ADE">
      <w:pPr>
        <w:rPr>
          <w:b/>
        </w:rPr>
      </w:pPr>
      <w:r w:rsidRPr="00AB0AF2">
        <w:rPr>
          <w:b/>
        </w:rPr>
        <w:t xml:space="preserve">1. </w:t>
      </w:r>
      <w:r w:rsidR="00382208" w:rsidRPr="00AB0AF2">
        <w:rPr>
          <w:b/>
        </w:rPr>
        <w:t xml:space="preserve">Lesson Goals/Objectives: </w:t>
      </w:r>
    </w:p>
    <w:p w:rsidR="00BE5ADE" w:rsidRPr="00AB0AF2" w:rsidRDefault="00BE5ADE" w:rsidP="00BE5ADE"/>
    <w:p w:rsidR="00511C41" w:rsidRPr="00AB0AF2" w:rsidRDefault="00085B9F" w:rsidP="003B2016">
      <w:pPr>
        <w:pStyle w:val="ListParagraph"/>
        <w:numPr>
          <w:ilvl w:val="0"/>
          <w:numId w:val="30"/>
        </w:numPr>
      </w:pPr>
      <w:r w:rsidRPr="00AB0AF2">
        <w:t xml:space="preserve">Present </w:t>
      </w:r>
      <w:r w:rsidR="004F64A6" w:rsidRPr="00AB0AF2">
        <w:t>a</w:t>
      </w:r>
      <w:r w:rsidRPr="00AB0AF2">
        <w:t xml:space="preserve">n examination of an international </w:t>
      </w:r>
      <w:r w:rsidR="00200354" w:rsidRPr="00AB0AF2">
        <w:t>critical infrastructure</w:t>
      </w:r>
      <w:r w:rsidR="006949B4" w:rsidRPr="00AB0AF2">
        <w:t xml:space="preserve"> security</w:t>
      </w:r>
      <w:r w:rsidR="00200354" w:rsidRPr="00AB0AF2">
        <w:t xml:space="preserve"> and resilience</w:t>
      </w:r>
      <w:r w:rsidR="004F64A6" w:rsidRPr="00AB0AF2">
        <w:t xml:space="preserve"> issue or </w:t>
      </w:r>
      <w:r w:rsidR="00CA07B4" w:rsidRPr="00AB0AF2">
        <w:t xml:space="preserve">a </w:t>
      </w:r>
      <w:r w:rsidR="009B0569" w:rsidRPr="00AB0AF2">
        <w:t>critique of a national (non-United States</w:t>
      </w:r>
      <w:r w:rsidRPr="00AB0AF2">
        <w:t>), bi-national</w:t>
      </w:r>
      <w:r w:rsidR="00A45BB1" w:rsidRPr="00AB0AF2">
        <w:t>,</w:t>
      </w:r>
      <w:r w:rsidRPr="00AB0AF2">
        <w:t xml:space="preserve"> or multinational </w:t>
      </w:r>
      <w:r w:rsidR="00200354" w:rsidRPr="00AB0AF2">
        <w:t>critical infrastru</w:t>
      </w:r>
      <w:r w:rsidR="0095716C" w:rsidRPr="00AB0AF2">
        <w:t xml:space="preserve">cture </w:t>
      </w:r>
      <w:r w:rsidR="006949B4" w:rsidRPr="00AB0AF2">
        <w:t>security</w:t>
      </w:r>
      <w:r w:rsidR="0095716C" w:rsidRPr="00AB0AF2">
        <w:t xml:space="preserve"> and resilience</w:t>
      </w:r>
      <w:r w:rsidR="004F64A6" w:rsidRPr="00AB0AF2">
        <w:t xml:space="preserve">-related </w:t>
      </w:r>
      <w:r w:rsidRPr="00AB0AF2">
        <w:t xml:space="preserve">policy, strategy or </w:t>
      </w:r>
      <w:r w:rsidR="004F64A6" w:rsidRPr="00AB0AF2">
        <w:t>plan</w:t>
      </w:r>
      <w:r w:rsidR="00514C53" w:rsidRPr="00AB0AF2">
        <w:t>.</w:t>
      </w:r>
    </w:p>
    <w:p w:rsidR="002A03CE" w:rsidRPr="00AB0AF2" w:rsidRDefault="002A03CE" w:rsidP="002A03CE"/>
    <w:p w:rsidR="002A03CE" w:rsidRPr="00AB0AF2" w:rsidRDefault="00240F16" w:rsidP="002A03CE">
      <w:pPr>
        <w:rPr>
          <w:b/>
        </w:rPr>
      </w:pPr>
      <w:r w:rsidRPr="00AB0AF2">
        <w:rPr>
          <w:b/>
        </w:rPr>
        <w:t xml:space="preserve">2. </w:t>
      </w:r>
      <w:r w:rsidR="00382208" w:rsidRPr="00AB0AF2">
        <w:rPr>
          <w:b/>
        </w:rPr>
        <w:t>Discussion Topics:</w:t>
      </w:r>
    </w:p>
    <w:p w:rsidR="00B2724E" w:rsidRPr="00AB0AF2" w:rsidRDefault="00B2724E" w:rsidP="002A03CE">
      <w:pPr>
        <w:rPr>
          <w:b/>
        </w:rPr>
      </w:pPr>
    </w:p>
    <w:p w:rsidR="00511C41" w:rsidRPr="00AB0AF2" w:rsidRDefault="00085B9F" w:rsidP="003B2016">
      <w:pPr>
        <w:pStyle w:val="ListParagraph"/>
        <w:numPr>
          <w:ilvl w:val="0"/>
          <w:numId w:val="30"/>
        </w:numPr>
      </w:pPr>
      <w:r w:rsidRPr="00AB0AF2">
        <w:t>Learner p</w:t>
      </w:r>
      <w:r w:rsidR="006561EE" w:rsidRPr="00AB0AF2">
        <w:t>resentations</w:t>
      </w:r>
      <w:r w:rsidR="00AE2779" w:rsidRPr="00AB0AF2">
        <w:t>.</w:t>
      </w:r>
    </w:p>
    <w:p w:rsidR="002A03CE" w:rsidRPr="00AB0AF2" w:rsidRDefault="002A03CE" w:rsidP="002A03CE"/>
    <w:p w:rsidR="00A93295" w:rsidRPr="00AB0AF2" w:rsidRDefault="00240F16" w:rsidP="002A03CE">
      <w:pPr>
        <w:ind w:left="720" w:hanging="720"/>
        <w:rPr>
          <w:b/>
        </w:rPr>
      </w:pPr>
      <w:r w:rsidRPr="00AB0AF2">
        <w:rPr>
          <w:b/>
        </w:rPr>
        <w:t xml:space="preserve">3. </w:t>
      </w:r>
      <w:r w:rsidR="00382208" w:rsidRPr="00AB0AF2">
        <w:rPr>
          <w:b/>
        </w:rPr>
        <w:t>Required Reading:</w:t>
      </w:r>
    </w:p>
    <w:p w:rsidR="00F57ABF" w:rsidRPr="00AB0AF2" w:rsidRDefault="00F57ABF" w:rsidP="002A03CE">
      <w:pPr>
        <w:ind w:left="720" w:hanging="720"/>
        <w:rPr>
          <w:b/>
        </w:rPr>
      </w:pPr>
    </w:p>
    <w:p w:rsidR="00511C41" w:rsidRPr="00AB0AF2" w:rsidRDefault="004F64A6" w:rsidP="003B2016">
      <w:pPr>
        <w:pStyle w:val="ListParagraph"/>
        <w:numPr>
          <w:ilvl w:val="0"/>
          <w:numId w:val="30"/>
        </w:numPr>
      </w:pPr>
      <w:r w:rsidRPr="00AB0AF2">
        <w:t xml:space="preserve">As required for </w:t>
      </w:r>
      <w:r w:rsidR="00085B9F" w:rsidRPr="00AB0AF2">
        <w:t xml:space="preserve">individual </w:t>
      </w:r>
      <w:r w:rsidRPr="00AB0AF2">
        <w:t xml:space="preserve">research paper </w:t>
      </w:r>
      <w:r w:rsidR="00085B9F" w:rsidRPr="00AB0AF2">
        <w:t>development and p</w:t>
      </w:r>
      <w:r w:rsidRPr="00AB0AF2">
        <w:t>resentation</w:t>
      </w:r>
      <w:r w:rsidR="00AE2779" w:rsidRPr="00AB0AF2">
        <w:t>.</w:t>
      </w:r>
    </w:p>
    <w:p w:rsidR="00063971" w:rsidRPr="00AB0AF2" w:rsidRDefault="00063971"/>
    <w:p w:rsidR="00930864" w:rsidRPr="00AB0AF2" w:rsidRDefault="00930864">
      <w:pPr>
        <w:widowControl/>
        <w:overflowPunct/>
        <w:adjustRightInd/>
        <w:rPr>
          <w:b/>
          <w:bCs/>
          <w:smallCaps/>
        </w:rPr>
      </w:pPr>
      <w:r w:rsidRPr="00AB0AF2">
        <w:rPr>
          <w:b/>
          <w:bCs/>
          <w:smallCaps/>
        </w:rPr>
        <w:br w:type="page"/>
      </w:r>
    </w:p>
    <w:p w:rsidR="00063971" w:rsidRPr="00AB0AF2" w:rsidRDefault="00514C53">
      <w:pPr>
        <w:keepNext/>
        <w:rPr>
          <w:b/>
          <w:bCs/>
          <w:smallCaps/>
        </w:rPr>
      </w:pPr>
      <w:r w:rsidRPr="00AB0AF2">
        <w:rPr>
          <w:b/>
          <w:bCs/>
          <w:smallCaps/>
          <w:u w:val="single"/>
        </w:rPr>
        <w:lastRenderedPageBreak/>
        <w:t>l</w:t>
      </w:r>
      <w:r w:rsidR="00063971" w:rsidRPr="00AB0AF2">
        <w:rPr>
          <w:b/>
          <w:bCs/>
          <w:smallCaps/>
          <w:u w:val="single"/>
        </w:rPr>
        <w:t>esson 15 topic</w:t>
      </w:r>
      <w:r w:rsidR="00063971" w:rsidRPr="00AB0AF2">
        <w:rPr>
          <w:b/>
          <w:bCs/>
          <w:smallCaps/>
        </w:rPr>
        <w:t xml:space="preserve">:  preparing for the </w:t>
      </w:r>
      <w:r w:rsidR="00EB6221" w:rsidRPr="00AB0AF2">
        <w:rPr>
          <w:b/>
          <w:bCs/>
          <w:smallCaps/>
        </w:rPr>
        <w:t xml:space="preserve">international </w:t>
      </w:r>
      <w:r w:rsidRPr="00AB0AF2">
        <w:rPr>
          <w:b/>
          <w:bCs/>
          <w:smallCaps/>
        </w:rPr>
        <w:t>r</w:t>
      </w:r>
      <w:r w:rsidR="00063971" w:rsidRPr="00AB0AF2">
        <w:rPr>
          <w:b/>
          <w:bCs/>
          <w:smallCaps/>
        </w:rPr>
        <w:t xml:space="preserve">isk </w:t>
      </w:r>
      <w:r w:rsidRPr="00AB0AF2">
        <w:rPr>
          <w:b/>
          <w:bCs/>
          <w:smallCaps/>
        </w:rPr>
        <w:t>e</w:t>
      </w:r>
      <w:r w:rsidR="00063971" w:rsidRPr="00AB0AF2">
        <w:rPr>
          <w:b/>
          <w:bCs/>
          <w:smallCaps/>
        </w:rPr>
        <w:t>nvironment</w:t>
      </w:r>
      <w:r w:rsidR="00EB6221" w:rsidRPr="00AB0AF2">
        <w:rPr>
          <w:b/>
          <w:bCs/>
          <w:smallCaps/>
        </w:rPr>
        <w:t xml:space="preserve"> of the future and course critique</w:t>
      </w:r>
      <w:r w:rsidR="00063971" w:rsidRPr="00AB0AF2">
        <w:rPr>
          <w:b/>
          <w:bCs/>
          <w:smallCaps/>
        </w:rPr>
        <w:t xml:space="preserve"> </w:t>
      </w:r>
    </w:p>
    <w:p w:rsidR="00063971" w:rsidRPr="00AB0AF2" w:rsidRDefault="00063971">
      <w:pPr>
        <w:ind w:left="720" w:hanging="720"/>
      </w:pPr>
    </w:p>
    <w:p w:rsidR="00A93295" w:rsidRPr="00AB0AF2" w:rsidRDefault="00BE5ADE" w:rsidP="00BE5ADE">
      <w:pPr>
        <w:rPr>
          <w:b/>
        </w:rPr>
      </w:pPr>
      <w:r w:rsidRPr="00AB0AF2">
        <w:rPr>
          <w:b/>
        </w:rPr>
        <w:t xml:space="preserve">1. </w:t>
      </w:r>
      <w:r w:rsidR="00382208" w:rsidRPr="00AB0AF2">
        <w:rPr>
          <w:b/>
        </w:rPr>
        <w:t>Lesson Goals/Objectives:</w:t>
      </w:r>
    </w:p>
    <w:p w:rsidR="00BE5ADE" w:rsidRPr="00AB0AF2" w:rsidRDefault="00BE5ADE" w:rsidP="00BE5ADE"/>
    <w:p w:rsidR="00511C41" w:rsidRPr="00AB0AF2" w:rsidRDefault="00F40534" w:rsidP="003B2016">
      <w:pPr>
        <w:pStyle w:val="ListParagraph"/>
        <w:numPr>
          <w:ilvl w:val="0"/>
          <w:numId w:val="30"/>
        </w:numPr>
      </w:pPr>
      <w:r w:rsidRPr="00AB0AF2">
        <w:t xml:space="preserve">Apply concepts learned throughout the course to evaluate </w:t>
      </w:r>
      <w:r w:rsidR="00CA70A3" w:rsidRPr="00AB0AF2">
        <w:t>the</w:t>
      </w:r>
      <w:r w:rsidR="00BA5C8E" w:rsidRPr="00AB0AF2">
        <w:t xml:space="preserve"> future </w:t>
      </w:r>
      <w:r w:rsidRPr="00AB0AF2">
        <w:t>challenges</w:t>
      </w:r>
      <w:r w:rsidR="006949B4" w:rsidRPr="00AB0AF2">
        <w:t xml:space="preserve"> </w:t>
      </w:r>
      <w:r w:rsidRPr="00AB0AF2">
        <w:t xml:space="preserve">and the evolving operational environment for </w:t>
      </w:r>
      <w:r w:rsidR="001C5C26" w:rsidRPr="00AB0AF2">
        <w:t xml:space="preserve">international </w:t>
      </w:r>
      <w:r w:rsidR="0094504C" w:rsidRPr="00AB0AF2">
        <w:t>critical infrastructure</w:t>
      </w:r>
      <w:r w:rsidRPr="00AB0AF2">
        <w:t xml:space="preserve">. </w:t>
      </w:r>
    </w:p>
    <w:p w:rsidR="0006551E" w:rsidRPr="00AB0AF2" w:rsidRDefault="00F40534" w:rsidP="003B2016">
      <w:pPr>
        <w:pStyle w:val="ListParagraph"/>
        <w:numPr>
          <w:ilvl w:val="0"/>
          <w:numId w:val="31"/>
        </w:numPr>
      </w:pPr>
      <w:r w:rsidRPr="00AB0AF2">
        <w:t xml:space="preserve">Apply knowledge and concepts of this course to evaluate the implications of issues such as </w:t>
      </w:r>
      <w:r w:rsidR="0006551E" w:rsidRPr="00AB0AF2">
        <w:t xml:space="preserve">global climate change, aging populations, decaying infrastructures, dependencies and interdependencies, and ever more consequential natural disasters </w:t>
      </w:r>
      <w:r w:rsidRPr="00AB0AF2">
        <w:t xml:space="preserve">on </w:t>
      </w:r>
      <w:r w:rsidR="0006551E" w:rsidRPr="00AB0AF2">
        <w:t xml:space="preserve">international critical infrastructure </w:t>
      </w:r>
      <w:r w:rsidR="00194B75" w:rsidRPr="00AB0AF2">
        <w:t>security and</w:t>
      </w:r>
      <w:r w:rsidR="0006551E" w:rsidRPr="00AB0AF2">
        <w:t xml:space="preserve"> resilience.</w:t>
      </w:r>
    </w:p>
    <w:p w:rsidR="0006551E" w:rsidRPr="00AB0AF2" w:rsidRDefault="00AB0AF2" w:rsidP="003B2016">
      <w:pPr>
        <w:pStyle w:val="ListParagraph"/>
        <w:numPr>
          <w:ilvl w:val="0"/>
          <w:numId w:val="30"/>
        </w:numPr>
      </w:pPr>
      <w:r>
        <w:t>Assess</w:t>
      </w:r>
      <w:r w:rsidR="00CA70A3" w:rsidRPr="00AB0AF2">
        <w:t xml:space="preserve"> </w:t>
      </w:r>
      <w:r w:rsidR="00BA5C8E" w:rsidRPr="00AB0AF2">
        <w:t xml:space="preserve">strategic choices that may impact our approach to </w:t>
      </w:r>
      <w:r w:rsidR="001C5C26" w:rsidRPr="00AB0AF2">
        <w:t xml:space="preserve">international </w:t>
      </w:r>
      <w:r w:rsidR="0094504C" w:rsidRPr="00AB0AF2">
        <w:t xml:space="preserve">critical </w:t>
      </w:r>
      <w:r w:rsidR="00775E4A" w:rsidRPr="00AB0AF2">
        <w:t>infrastructure security and resilience</w:t>
      </w:r>
      <w:r w:rsidR="00BA5C8E" w:rsidRPr="00AB0AF2">
        <w:t xml:space="preserve"> </w:t>
      </w:r>
      <w:r w:rsidR="001C5C26" w:rsidRPr="00AB0AF2">
        <w:t xml:space="preserve">and supply chain security </w:t>
      </w:r>
      <w:r w:rsidR="00BA5C8E" w:rsidRPr="00AB0AF2">
        <w:t>in the medium-long term future (10-20 years from now)</w:t>
      </w:r>
      <w:r w:rsidR="00C209D0" w:rsidRPr="00AB0AF2">
        <w:t>.</w:t>
      </w:r>
      <w:r w:rsidR="0006551E" w:rsidRPr="00AB0AF2">
        <w:t xml:space="preserve"> </w:t>
      </w:r>
    </w:p>
    <w:p w:rsidR="00511C41" w:rsidRPr="00AB0AF2" w:rsidRDefault="00851C56" w:rsidP="003B2016">
      <w:pPr>
        <w:pStyle w:val="ListParagraph"/>
        <w:numPr>
          <w:ilvl w:val="0"/>
          <w:numId w:val="30"/>
        </w:numPr>
      </w:pPr>
      <w:r w:rsidRPr="00AB0AF2">
        <w:t>I</w:t>
      </w:r>
      <w:r w:rsidR="00CA70A3" w:rsidRPr="00AB0AF2">
        <w:t>dentify and dis</w:t>
      </w:r>
      <w:r w:rsidR="00FF7BFF" w:rsidRPr="00AB0AF2">
        <w:t xml:space="preserve">cuss </w:t>
      </w:r>
      <w:r w:rsidR="00BA5C8E" w:rsidRPr="00AB0AF2">
        <w:t>the types of investments that must begin to happen now</w:t>
      </w:r>
      <w:r w:rsidR="001C5C26" w:rsidRPr="00AB0AF2">
        <w:t>—on a national, bi-national, and multinational basis—</w:t>
      </w:r>
      <w:r w:rsidR="00BA5C8E" w:rsidRPr="00AB0AF2">
        <w:t xml:space="preserve">to adequately prepare for the future world of </w:t>
      </w:r>
      <w:r w:rsidR="001C5C26" w:rsidRPr="00AB0AF2">
        <w:t xml:space="preserve">international </w:t>
      </w:r>
      <w:r w:rsidR="0094504C" w:rsidRPr="00AB0AF2">
        <w:t xml:space="preserve">critical </w:t>
      </w:r>
      <w:r w:rsidR="00775E4A" w:rsidRPr="00AB0AF2">
        <w:t>infrastructure security and resilience</w:t>
      </w:r>
      <w:r w:rsidR="00C209D0" w:rsidRPr="00AB0AF2">
        <w:t>.</w:t>
      </w:r>
    </w:p>
    <w:p w:rsidR="00C655AB" w:rsidRPr="00AB0AF2" w:rsidRDefault="00C655AB" w:rsidP="00C655AB"/>
    <w:p w:rsidR="00A93295" w:rsidRPr="00AB0AF2" w:rsidRDefault="00240F16" w:rsidP="00C655AB">
      <w:pPr>
        <w:rPr>
          <w:b/>
        </w:rPr>
      </w:pPr>
      <w:r w:rsidRPr="00AB0AF2">
        <w:rPr>
          <w:b/>
        </w:rPr>
        <w:t xml:space="preserve">2. </w:t>
      </w:r>
      <w:r w:rsidR="00382208" w:rsidRPr="00AB0AF2">
        <w:rPr>
          <w:b/>
        </w:rPr>
        <w:t>Discussion Topics:</w:t>
      </w:r>
    </w:p>
    <w:p w:rsidR="00012C6B" w:rsidRPr="00AB0AF2" w:rsidRDefault="00012C6B" w:rsidP="00C655AB">
      <w:pPr>
        <w:rPr>
          <w:b/>
        </w:rPr>
      </w:pPr>
    </w:p>
    <w:p w:rsidR="00511C41" w:rsidRPr="00AB0AF2" w:rsidRDefault="00BA5C8E" w:rsidP="003B2016">
      <w:pPr>
        <w:pStyle w:val="ListParagraph"/>
        <w:numPr>
          <w:ilvl w:val="0"/>
          <w:numId w:val="31"/>
        </w:numPr>
      </w:pPr>
      <w:r w:rsidRPr="00AB0AF2">
        <w:t xml:space="preserve">What will the </w:t>
      </w:r>
      <w:r w:rsidR="00995F09" w:rsidRPr="00AB0AF2">
        <w:t xml:space="preserve">international </w:t>
      </w:r>
      <w:r w:rsidR="0094504C" w:rsidRPr="00AB0AF2">
        <w:t xml:space="preserve">critical infrastructure </w:t>
      </w:r>
      <w:r w:rsidR="006949B4" w:rsidRPr="00AB0AF2">
        <w:t>security</w:t>
      </w:r>
      <w:r w:rsidR="0094504C" w:rsidRPr="00AB0AF2">
        <w:t xml:space="preserve"> and resilience</w:t>
      </w:r>
      <w:r w:rsidRPr="00AB0AF2">
        <w:t xml:space="preserve"> operational environment look like 10-20 years from now?</w:t>
      </w:r>
      <w:r w:rsidR="00CB032A" w:rsidRPr="00AB0AF2">
        <w:t xml:space="preserve"> </w:t>
      </w:r>
      <w:r w:rsidR="00995F09" w:rsidRPr="00AB0AF2">
        <w:t xml:space="preserve">How might it differ from the </w:t>
      </w:r>
      <w:r w:rsidR="00717365" w:rsidRPr="00AB0AF2">
        <w:t>environment</w:t>
      </w:r>
      <w:r w:rsidR="00995F09" w:rsidRPr="00AB0AF2">
        <w:t xml:space="preserve"> we face today</w:t>
      </w:r>
      <w:r w:rsidR="00CB032A" w:rsidRPr="00AB0AF2">
        <w:t>?</w:t>
      </w:r>
      <w:r w:rsidR="00995F09" w:rsidRPr="00AB0AF2">
        <w:t xml:space="preserve"> </w:t>
      </w:r>
    </w:p>
    <w:p w:rsidR="00995F09" w:rsidRPr="00AB0AF2" w:rsidRDefault="00995F09" w:rsidP="003B2016">
      <w:pPr>
        <w:pStyle w:val="ListParagraph"/>
        <w:numPr>
          <w:ilvl w:val="0"/>
          <w:numId w:val="31"/>
        </w:numPr>
      </w:pPr>
      <w:r w:rsidRPr="00AB0AF2">
        <w:t>How will the continuing evolution of information and communications technology</w:t>
      </w:r>
      <w:r w:rsidR="00BC2478" w:rsidRPr="00AB0AF2">
        <w:t xml:space="preserve"> and transportation systems </w:t>
      </w:r>
      <w:r w:rsidR="002F07B1" w:rsidRPr="00AB0AF2">
        <w:t>impact this future operating environment?</w:t>
      </w:r>
    </w:p>
    <w:p w:rsidR="00511C41" w:rsidRPr="00AB0AF2" w:rsidRDefault="00BA5C8E" w:rsidP="003B2016">
      <w:pPr>
        <w:pStyle w:val="ListParagraph"/>
        <w:numPr>
          <w:ilvl w:val="0"/>
          <w:numId w:val="31"/>
        </w:numPr>
      </w:pPr>
      <w:r w:rsidRPr="00AB0AF2">
        <w:t xml:space="preserve">What will be the principal threats and challenges to </w:t>
      </w:r>
      <w:r w:rsidR="002F07B1" w:rsidRPr="00AB0AF2">
        <w:t xml:space="preserve">international </w:t>
      </w:r>
      <w:r w:rsidR="0094504C" w:rsidRPr="00AB0AF2">
        <w:t xml:space="preserve">critical infrastructure </w:t>
      </w:r>
      <w:r w:rsidR="006949B4" w:rsidRPr="00AB0AF2">
        <w:t>security</w:t>
      </w:r>
      <w:r w:rsidR="0094504C" w:rsidRPr="00AB0AF2">
        <w:t xml:space="preserve"> and resilience</w:t>
      </w:r>
      <w:r w:rsidRPr="00AB0AF2">
        <w:t xml:space="preserve"> </w:t>
      </w:r>
      <w:r w:rsidR="002F07B1" w:rsidRPr="00AB0AF2">
        <w:t xml:space="preserve">and supply chain security </w:t>
      </w:r>
      <w:r w:rsidRPr="00AB0AF2">
        <w:t>in this future world?</w:t>
      </w:r>
    </w:p>
    <w:p w:rsidR="00A509C9" w:rsidRPr="00AB0AF2" w:rsidRDefault="00A509C9" w:rsidP="003B2016">
      <w:pPr>
        <w:pStyle w:val="ListParagraph"/>
        <w:numPr>
          <w:ilvl w:val="0"/>
          <w:numId w:val="31"/>
        </w:numPr>
      </w:pPr>
      <w:r w:rsidRPr="00AB0AF2">
        <w:t xml:space="preserve">How will malicious actor threats impact the </w:t>
      </w:r>
      <w:r w:rsidR="001812F9" w:rsidRPr="00AB0AF2">
        <w:t xml:space="preserve">future </w:t>
      </w:r>
      <w:r w:rsidR="009B0569" w:rsidRPr="00AB0AF2">
        <w:t xml:space="preserve">critical </w:t>
      </w:r>
      <w:r w:rsidRPr="00AB0AF2">
        <w:t xml:space="preserve">infrastructure </w:t>
      </w:r>
      <w:r w:rsidR="00194B75" w:rsidRPr="00AB0AF2">
        <w:t>security</w:t>
      </w:r>
      <w:r w:rsidRPr="00AB0AF2">
        <w:t xml:space="preserve"> and resilience environment internationall</w:t>
      </w:r>
      <w:r w:rsidR="001812F9" w:rsidRPr="00AB0AF2">
        <w:t>y</w:t>
      </w:r>
      <w:r w:rsidRPr="00AB0AF2">
        <w:t>?</w:t>
      </w:r>
    </w:p>
    <w:p w:rsidR="00BC2478" w:rsidRPr="00AB0AF2" w:rsidRDefault="00BC2478" w:rsidP="003B2016">
      <w:pPr>
        <w:pStyle w:val="ListParagraph"/>
        <w:numPr>
          <w:ilvl w:val="0"/>
          <w:numId w:val="31"/>
        </w:numPr>
      </w:pPr>
      <w:r w:rsidRPr="00AB0AF2">
        <w:t xml:space="preserve">How will issues like global climate change, aging populations, decaying infrastructures, </w:t>
      </w:r>
      <w:r w:rsidR="00A509C9" w:rsidRPr="00AB0AF2">
        <w:t xml:space="preserve">solar weather </w:t>
      </w:r>
      <w:r w:rsidRPr="00AB0AF2">
        <w:t xml:space="preserve">and ever more consequential natural disasters impact international critical infrastructure </w:t>
      </w:r>
      <w:r w:rsidR="006949B4" w:rsidRPr="00AB0AF2">
        <w:t>security</w:t>
      </w:r>
      <w:r w:rsidRPr="00AB0AF2">
        <w:t xml:space="preserve"> and resilience in the future?</w:t>
      </w:r>
    </w:p>
    <w:p w:rsidR="00BC2478" w:rsidRPr="00AB0AF2" w:rsidRDefault="00BA5C8E" w:rsidP="003B2016">
      <w:pPr>
        <w:pStyle w:val="ListParagraph"/>
        <w:numPr>
          <w:ilvl w:val="0"/>
          <w:numId w:val="31"/>
        </w:numPr>
      </w:pPr>
      <w:r w:rsidRPr="00AB0AF2">
        <w:t>What insights do we have on the nature of future critical infrastructure dependencies and interdependencies</w:t>
      </w:r>
      <w:r w:rsidR="002F07B1" w:rsidRPr="00AB0AF2">
        <w:t xml:space="preserve"> on an international scale</w:t>
      </w:r>
      <w:r w:rsidRPr="00AB0AF2">
        <w:t>?</w:t>
      </w:r>
      <w:r w:rsidR="00BC2478" w:rsidRPr="00AB0AF2">
        <w:t xml:space="preserve"> </w:t>
      </w:r>
    </w:p>
    <w:p w:rsidR="00511C41" w:rsidRPr="00AB0AF2" w:rsidRDefault="00BC2478" w:rsidP="003B2016">
      <w:pPr>
        <w:pStyle w:val="ListParagraph"/>
        <w:numPr>
          <w:ilvl w:val="0"/>
          <w:numId w:val="31"/>
        </w:numPr>
      </w:pPr>
      <w:r w:rsidRPr="00AB0AF2">
        <w:t>How might we best approach the issues of international partnerships and information sharing in this future world?</w:t>
      </w:r>
      <w:r w:rsidR="00BA5C8E" w:rsidRPr="00AB0AF2">
        <w:t xml:space="preserve"> </w:t>
      </w:r>
    </w:p>
    <w:p w:rsidR="00511C41" w:rsidRPr="00AB0AF2" w:rsidRDefault="00BA5C8E" w:rsidP="003B2016">
      <w:pPr>
        <w:pStyle w:val="ListParagraph"/>
        <w:numPr>
          <w:ilvl w:val="0"/>
          <w:numId w:val="31"/>
        </w:numPr>
      </w:pPr>
      <w:r w:rsidRPr="00AB0AF2">
        <w:t xml:space="preserve">What actions should </w:t>
      </w:r>
      <w:r w:rsidR="001812F9" w:rsidRPr="00AB0AF2">
        <w:t xml:space="preserve">the international community </w:t>
      </w:r>
      <w:r w:rsidRPr="00AB0AF2">
        <w:t xml:space="preserve">be taking </w:t>
      </w:r>
      <w:r w:rsidR="002F07B1" w:rsidRPr="00AB0AF2">
        <w:t xml:space="preserve">or what investments should </w:t>
      </w:r>
      <w:r w:rsidR="001812F9" w:rsidRPr="00AB0AF2">
        <w:t xml:space="preserve">it </w:t>
      </w:r>
      <w:r w:rsidR="002F07B1" w:rsidRPr="00AB0AF2">
        <w:t xml:space="preserve">be making </w:t>
      </w:r>
      <w:r w:rsidRPr="00AB0AF2">
        <w:t xml:space="preserve">now to buy down future risk and position the next generation for success in this </w:t>
      </w:r>
      <w:r w:rsidR="002F07B1" w:rsidRPr="00AB0AF2">
        <w:t xml:space="preserve">mission </w:t>
      </w:r>
      <w:r w:rsidRPr="00AB0AF2">
        <w:t>area? Will today’s priorities set us up for success</w:t>
      </w:r>
      <w:r w:rsidR="001812F9" w:rsidRPr="00AB0AF2">
        <w:t xml:space="preserve"> </w:t>
      </w:r>
      <w:r w:rsidR="002F07B1" w:rsidRPr="00AB0AF2">
        <w:t>or will they fall short in some important way?</w:t>
      </w:r>
      <w:r w:rsidRPr="00AB0AF2">
        <w:t xml:space="preserve"> </w:t>
      </w:r>
    </w:p>
    <w:p w:rsidR="00511C41" w:rsidRPr="00AB0AF2" w:rsidRDefault="00BA5C8E" w:rsidP="003B2016">
      <w:pPr>
        <w:pStyle w:val="ListParagraph"/>
        <w:numPr>
          <w:ilvl w:val="0"/>
          <w:numId w:val="31"/>
        </w:numPr>
      </w:pPr>
      <w:r w:rsidRPr="00AB0AF2">
        <w:t xml:space="preserve">How </w:t>
      </w:r>
      <w:r w:rsidR="002F07B1" w:rsidRPr="00AB0AF2">
        <w:t xml:space="preserve">might </w:t>
      </w:r>
      <w:r w:rsidR="001812F9" w:rsidRPr="00AB0AF2">
        <w:t xml:space="preserve">future </w:t>
      </w:r>
      <w:r w:rsidR="0094504C" w:rsidRPr="00AB0AF2">
        <w:t xml:space="preserve">critical </w:t>
      </w:r>
      <w:r w:rsidR="00775E4A" w:rsidRPr="00AB0AF2">
        <w:t>infrastructure security and resilience</w:t>
      </w:r>
      <w:r w:rsidR="002F07B1" w:rsidRPr="00AB0AF2">
        <w:t xml:space="preserve"> and supply chain security </w:t>
      </w:r>
      <w:r w:rsidRPr="00AB0AF2">
        <w:t xml:space="preserve">requirements </w:t>
      </w:r>
      <w:r w:rsidR="002F07B1" w:rsidRPr="00AB0AF2">
        <w:t xml:space="preserve">best be determined </w:t>
      </w:r>
      <w:r w:rsidRPr="00AB0AF2">
        <w:t xml:space="preserve">and resourced </w:t>
      </w:r>
      <w:r w:rsidR="002F07B1" w:rsidRPr="00AB0AF2">
        <w:t xml:space="preserve">on a global scale? </w:t>
      </w:r>
    </w:p>
    <w:p w:rsidR="00511C41" w:rsidRPr="00AB0AF2" w:rsidRDefault="00BA5C8E" w:rsidP="003B2016">
      <w:pPr>
        <w:pStyle w:val="ListParagraph"/>
        <w:numPr>
          <w:ilvl w:val="0"/>
          <w:numId w:val="31"/>
        </w:numPr>
      </w:pPr>
      <w:r w:rsidRPr="00AB0AF2">
        <w:t xml:space="preserve">How do we begin to address </w:t>
      </w:r>
      <w:r w:rsidR="002F07B1" w:rsidRPr="00AB0AF2">
        <w:t xml:space="preserve">international </w:t>
      </w:r>
      <w:r w:rsidRPr="00AB0AF2">
        <w:t>concerns that transcend the next budget cycle</w:t>
      </w:r>
      <w:r w:rsidR="002F07B1" w:rsidRPr="00AB0AF2">
        <w:t xml:space="preserve"> or that require extensive bi-national or multinational cooperation and collaboration?</w:t>
      </w:r>
      <w:r w:rsidRPr="00AB0AF2">
        <w:t xml:space="preserve"> </w:t>
      </w:r>
    </w:p>
    <w:p w:rsidR="00BC2478" w:rsidRPr="00AB0AF2" w:rsidRDefault="00BA5C8E" w:rsidP="003B2016">
      <w:pPr>
        <w:pStyle w:val="ListParagraph"/>
        <w:numPr>
          <w:ilvl w:val="0"/>
          <w:numId w:val="31"/>
        </w:numPr>
      </w:pPr>
      <w:r w:rsidRPr="00AB0AF2">
        <w:t xml:space="preserve">How can we achieve truly integrated </w:t>
      </w:r>
      <w:r w:rsidR="002F07B1" w:rsidRPr="00AB0AF2">
        <w:t xml:space="preserve">international </w:t>
      </w:r>
      <w:r w:rsidR="003F215D" w:rsidRPr="00AB0AF2">
        <w:t>government</w:t>
      </w:r>
      <w:r w:rsidR="00835693" w:rsidRPr="00AB0AF2">
        <w:t xml:space="preserve">-private </w:t>
      </w:r>
      <w:r w:rsidR="0094504C" w:rsidRPr="00AB0AF2">
        <w:t xml:space="preserve">critical </w:t>
      </w:r>
      <w:r w:rsidR="0094504C" w:rsidRPr="00AB0AF2">
        <w:lastRenderedPageBreak/>
        <w:t xml:space="preserve">infrastructure </w:t>
      </w:r>
      <w:r w:rsidR="006949B4" w:rsidRPr="00AB0AF2">
        <w:t>security</w:t>
      </w:r>
      <w:r w:rsidR="0094504C" w:rsidRPr="00AB0AF2">
        <w:t xml:space="preserve"> and resilience</w:t>
      </w:r>
      <w:r w:rsidRPr="00AB0AF2">
        <w:t xml:space="preserve"> planning in the future? </w:t>
      </w:r>
      <w:r w:rsidR="00926FA8" w:rsidRPr="00AB0AF2">
        <w:t xml:space="preserve"> </w:t>
      </w:r>
      <w:r w:rsidRPr="00AB0AF2">
        <w:t xml:space="preserve">How can </w:t>
      </w:r>
      <w:r w:rsidR="0094504C" w:rsidRPr="00AB0AF2">
        <w:t xml:space="preserve">critical infrastructure </w:t>
      </w:r>
      <w:r w:rsidR="006949B4" w:rsidRPr="00AB0AF2">
        <w:t>security</w:t>
      </w:r>
      <w:r w:rsidR="0094504C" w:rsidRPr="00AB0AF2">
        <w:t xml:space="preserve"> and resilience</w:t>
      </w:r>
      <w:r w:rsidRPr="00AB0AF2">
        <w:t xml:space="preserve"> goals and objectives be harmonized </w:t>
      </w:r>
      <w:r w:rsidR="00BC2478" w:rsidRPr="00AB0AF2">
        <w:t>across national boundaries</w:t>
      </w:r>
      <w:r w:rsidRPr="00AB0AF2">
        <w:t>?</w:t>
      </w:r>
    </w:p>
    <w:p w:rsidR="00BC2478" w:rsidRPr="00AB0AF2" w:rsidRDefault="00BC2478" w:rsidP="00BC2478"/>
    <w:p w:rsidR="00BC2478" w:rsidRPr="00AB0AF2" w:rsidRDefault="00BC2478" w:rsidP="00BC2478">
      <w:r w:rsidRPr="00AB0AF2">
        <w:t>Course Critique:</w:t>
      </w:r>
    </w:p>
    <w:p w:rsidR="00A93295" w:rsidRPr="00AB0AF2" w:rsidRDefault="00827052" w:rsidP="003B2016">
      <w:pPr>
        <w:pStyle w:val="ListParagraph"/>
        <w:numPr>
          <w:ilvl w:val="0"/>
          <w:numId w:val="31"/>
        </w:numPr>
      </w:pPr>
      <w:r w:rsidRPr="00AB0AF2">
        <w:t>What are your overall thoughts on this course and the instructional methodology used?</w:t>
      </w:r>
      <w:r w:rsidR="00BC2478" w:rsidRPr="00AB0AF2">
        <w:t xml:space="preserve"> The course research project/oral presentation?</w:t>
      </w:r>
      <w:r w:rsidR="00432AF2" w:rsidRPr="00AB0AF2">
        <w:t xml:space="preserve"> </w:t>
      </w:r>
      <w:r w:rsidR="00BC2478" w:rsidRPr="00AB0AF2">
        <w:t xml:space="preserve">In-class exercise activities? </w:t>
      </w:r>
    </w:p>
    <w:p w:rsidR="00BC2478" w:rsidRPr="00AB0AF2" w:rsidRDefault="00BC2478" w:rsidP="003B2016">
      <w:pPr>
        <w:pStyle w:val="ListParagraph"/>
        <w:numPr>
          <w:ilvl w:val="0"/>
          <w:numId w:val="31"/>
        </w:numPr>
      </w:pPr>
      <w:r w:rsidRPr="00AB0AF2">
        <w:t>What are your thoughts on the reading materials assigned and the amount of reading assigned per lesson?</w:t>
      </w:r>
      <w:r w:rsidR="00432AF2" w:rsidRPr="00AB0AF2">
        <w:t xml:space="preserve"> </w:t>
      </w:r>
      <w:r w:rsidRPr="00AB0AF2">
        <w:t>Were any readings more helpful than others?</w:t>
      </w:r>
    </w:p>
    <w:p w:rsidR="00BC2478" w:rsidRPr="00AB0AF2" w:rsidRDefault="00BC2478" w:rsidP="003B2016">
      <w:pPr>
        <w:pStyle w:val="ListParagraph"/>
        <w:numPr>
          <w:ilvl w:val="0"/>
          <w:numId w:val="31"/>
        </w:numPr>
      </w:pPr>
      <w:r w:rsidRPr="00AB0AF2">
        <w:t>How can the course be improved?</w:t>
      </w:r>
      <w:r w:rsidR="00432AF2" w:rsidRPr="00AB0AF2">
        <w:t xml:space="preserve"> </w:t>
      </w:r>
      <w:r w:rsidRPr="00AB0AF2">
        <w:t xml:space="preserve"> Do you have any suggestions regarding additional in-class student activities? </w:t>
      </w:r>
    </w:p>
    <w:p w:rsidR="00BC2478" w:rsidRPr="00AB0AF2" w:rsidRDefault="00BC2478" w:rsidP="00A93295">
      <w:pPr>
        <w:ind w:left="720" w:hanging="720"/>
        <w:rPr>
          <w:b/>
        </w:rPr>
      </w:pPr>
    </w:p>
    <w:p w:rsidR="00A93295" w:rsidRPr="00AB0AF2" w:rsidRDefault="00240F16" w:rsidP="00A93295">
      <w:pPr>
        <w:ind w:left="720" w:hanging="720"/>
        <w:rPr>
          <w:b/>
        </w:rPr>
      </w:pPr>
      <w:r w:rsidRPr="00AB0AF2">
        <w:rPr>
          <w:b/>
        </w:rPr>
        <w:t xml:space="preserve">3. </w:t>
      </w:r>
      <w:r w:rsidR="00382208" w:rsidRPr="00AB0AF2">
        <w:rPr>
          <w:b/>
        </w:rPr>
        <w:t xml:space="preserve">Required Reading: </w:t>
      </w:r>
    </w:p>
    <w:p w:rsidR="00012C6B" w:rsidRPr="00AB0AF2" w:rsidRDefault="00012C6B" w:rsidP="00200975"/>
    <w:p w:rsidR="008174F9" w:rsidRPr="00AB0AF2" w:rsidRDefault="00063971" w:rsidP="00200975">
      <w:r w:rsidRPr="00AB0AF2">
        <w:t>Toffler Associates</w:t>
      </w:r>
      <w:r w:rsidR="00F1674E" w:rsidRPr="00AB0AF2">
        <w:t xml:space="preserve">, </w:t>
      </w:r>
      <w:r w:rsidRPr="00AB0AF2">
        <w:rPr>
          <w:i/>
          <w:iCs/>
        </w:rPr>
        <w:t>Guarding Our Future: Protecting our Nation’s Infrastructure</w:t>
      </w:r>
      <w:r w:rsidR="00821E47" w:rsidRPr="00AB0AF2">
        <w:rPr>
          <w:iCs/>
        </w:rPr>
        <w:t>,</w:t>
      </w:r>
      <w:r w:rsidR="00F1674E" w:rsidRPr="00AB0AF2">
        <w:t xml:space="preserve"> </w:t>
      </w:r>
      <w:r w:rsidR="00B90512" w:rsidRPr="00AB0AF2">
        <w:t>(</w:t>
      </w:r>
      <w:r w:rsidR="00387A4E" w:rsidRPr="00AB0AF2">
        <w:t>2008</w:t>
      </w:r>
      <w:r w:rsidR="00B90512" w:rsidRPr="00AB0AF2">
        <w:t>)</w:t>
      </w:r>
      <w:r w:rsidR="00DD03DE" w:rsidRPr="00AB0AF2">
        <w:t xml:space="preserve">, </w:t>
      </w:r>
      <w:hyperlink r:id="rId212" w:history="1">
        <w:r w:rsidR="00821E47" w:rsidRPr="00AB0AF2">
          <w:rPr>
            <w:rStyle w:val="Hyperlink"/>
          </w:rPr>
          <w:t>http://www.toffler.com/docs/Guarding-Our-Future.pdf</w:t>
        </w:r>
      </w:hyperlink>
      <w:r w:rsidR="00152814" w:rsidRPr="00AB0AF2">
        <w:t xml:space="preserve">. </w:t>
      </w:r>
    </w:p>
    <w:p w:rsidR="001D0A27" w:rsidRPr="00AB0AF2" w:rsidRDefault="001D0A27" w:rsidP="008174F9"/>
    <w:p w:rsidR="00063971" w:rsidRPr="00AB0AF2" w:rsidRDefault="00063971" w:rsidP="008174F9">
      <w:proofErr w:type="gramStart"/>
      <w:r w:rsidRPr="00AB0AF2">
        <w:t>Toffler Associates</w:t>
      </w:r>
      <w:r w:rsidR="00F1674E" w:rsidRPr="00AB0AF2">
        <w:t xml:space="preserve">, </w:t>
      </w:r>
      <w:r w:rsidRPr="00AB0AF2">
        <w:rPr>
          <w:i/>
          <w:iCs/>
        </w:rPr>
        <w:t>Five Critical Threats to the Infrastructure of the Future</w:t>
      </w:r>
      <w:r w:rsidR="00821E47" w:rsidRPr="00AB0AF2">
        <w:rPr>
          <w:iCs/>
        </w:rPr>
        <w:t>,</w:t>
      </w:r>
      <w:r w:rsidR="00F1674E" w:rsidRPr="00AB0AF2">
        <w:t xml:space="preserve"> </w:t>
      </w:r>
      <w:r w:rsidR="00B90512" w:rsidRPr="00AB0AF2">
        <w:t>(</w:t>
      </w:r>
      <w:r w:rsidR="00387A4E" w:rsidRPr="00AB0AF2">
        <w:t>2008</w:t>
      </w:r>
      <w:r w:rsidR="00B90512" w:rsidRPr="00AB0AF2">
        <w:t>)</w:t>
      </w:r>
      <w:r w:rsidR="00DD03DE" w:rsidRPr="00AB0AF2">
        <w:t xml:space="preserve">, </w:t>
      </w:r>
      <w:hyperlink r:id="rId213" w:history="1">
        <w:r w:rsidR="00821E47" w:rsidRPr="00AB0AF2">
          <w:rPr>
            <w:rStyle w:val="Hyperlink"/>
          </w:rPr>
          <w:t>http://www.toffler.com/docs/Five-Critical-Infrastructure-Threats.pdf</w:t>
        </w:r>
      </w:hyperlink>
      <w:r w:rsidR="00152814" w:rsidRPr="00AB0AF2">
        <w:t>.</w:t>
      </w:r>
      <w:proofErr w:type="gramEnd"/>
      <w:r w:rsidR="00152814" w:rsidRPr="00AB0AF2">
        <w:t xml:space="preserve"> </w:t>
      </w:r>
    </w:p>
    <w:p w:rsidR="001D0A27" w:rsidRPr="00AB0AF2" w:rsidRDefault="001D0A27" w:rsidP="008174F9"/>
    <w:p w:rsidR="00C524D1" w:rsidRPr="00AB0AF2" w:rsidRDefault="00A32E05" w:rsidP="00B72EB9">
      <w:r w:rsidRPr="00AB0AF2">
        <w:t xml:space="preserve">Sandra I. Erwin, Stew Magnuson, Dan parsons, and Yasmin </w:t>
      </w:r>
      <w:proofErr w:type="spellStart"/>
      <w:r w:rsidRPr="00AB0AF2">
        <w:t>Tadjdeh</w:t>
      </w:r>
      <w:proofErr w:type="spellEnd"/>
      <w:r w:rsidRPr="00AB0AF2">
        <w:t xml:space="preserve">, </w:t>
      </w:r>
      <w:r w:rsidRPr="00AB0AF2">
        <w:rPr>
          <w:i/>
        </w:rPr>
        <w:t>Top Five Threats to National Security in the Coming Decade,</w:t>
      </w:r>
      <w:r w:rsidRPr="00AB0AF2">
        <w:t>(November 2012),</w:t>
      </w:r>
    </w:p>
    <w:p w:rsidR="00863F42" w:rsidRPr="00AB0AF2" w:rsidRDefault="00277D5F" w:rsidP="00B72EB9">
      <w:hyperlink r:id="rId214" w:history="1">
        <w:r w:rsidR="00863F42" w:rsidRPr="00AB0AF2">
          <w:rPr>
            <w:rStyle w:val="Hyperlink"/>
          </w:rPr>
          <w:t>http://www.nationaldefensemagazine.org/archive/2012/November/Pages/TopFiveThreatstoNationalSecurityintheComingDecade.aspx</w:t>
        </w:r>
      </w:hyperlink>
    </w:p>
    <w:p w:rsidR="00863F42" w:rsidRPr="00AB0AF2" w:rsidRDefault="00863F42" w:rsidP="00B72EB9"/>
    <w:p w:rsidR="003E18C8" w:rsidRPr="00AB0AF2" w:rsidRDefault="003E18C8" w:rsidP="00B72EB9">
      <w:proofErr w:type="spellStart"/>
      <w:r w:rsidRPr="00AB0AF2">
        <w:t>Instituto</w:t>
      </w:r>
      <w:proofErr w:type="spellEnd"/>
      <w:r w:rsidRPr="00AB0AF2">
        <w:t xml:space="preserve"> </w:t>
      </w:r>
      <w:proofErr w:type="spellStart"/>
      <w:r w:rsidRPr="00AB0AF2">
        <w:t>Nacional</w:t>
      </w:r>
      <w:proofErr w:type="spellEnd"/>
      <w:r w:rsidRPr="00AB0AF2">
        <w:t xml:space="preserve"> de </w:t>
      </w:r>
      <w:proofErr w:type="spellStart"/>
      <w:r w:rsidRPr="00AB0AF2">
        <w:t>Tecnico</w:t>
      </w:r>
      <w:proofErr w:type="spellEnd"/>
      <w:r w:rsidRPr="00AB0AF2">
        <w:t xml:space="preserve"> </w:t>
      </w:r>
      <w:proofErr w:type="spellStart"/>
      <w:r w:rsidRPr="00AB0AF2">
        <w:t>Aerospacial</w:t>
      </w:r>
      <w:proofErr w:type="spellEnd"/>
      <w:r w:rsidRPr="00AB0AF2">
        <w:t xml:space="preserve">, </w:t>
      </w:r>
      <w:r w:rsidRPr="00AB0AF2">
        <w:rPr>
          <w:i/>
        </w:rPr>
        <w:t xml:space="preserve">Alternative Futures of Security Research for Critical Infrastructure &amp; Supply Chain Protection, </w:t>
      </w:r>
      <w:r w:rsidRPr="00AB0AF2">
        <w:t>(2012)</w:t>
      </w:r>
    </w:p>
    <w:p w:rsidR="00282AD2" w:rsidRPr="00AB0AF2" w:rsidRDefault="00277D5F" w:rsidP="00B72EB9">
      <w:hyperlink r:id="rId215" w:history="1">
        <w:r w:rsidR="00282AD2" w:rsidRPr="00AB0AF2">
          <w:rPr>
            <w:rStyle w:val="Hyperlink"/>
          </w:rPr>
          <w:t>http://www.focusproject.eu/documents/14976/c87be56d-fcbc-4a36-9b4e-58b4e4925e4d</w:t>
        </w:r>
      </w:hyperlink>
    </w:p>
    <w:p w:rsidR="00282AD2" w:rsidRPr="00AB0AF2" w:rsidRDefault="00282AD2" w:rsidP="00B72EB9"/>
    <w:p w:rsidR="003B0C25" w:rsidRPr="00AB0AF2" w:rsidRDefault="003B0C25" w:rsidP="00B72EB9">
      <w:r w:rsidRPr="00AB0AF2">
        <w:t xml:space="preserve">James Neumann, </w:t>
      </w:r>
      <w:r w:rsidRPr="00AB0AF2">
        <w:rPr>
          <w:i/>
        </w:rPr>
        <w:t>Adaptation to Climate Change: Revisiting Infrastructure Norms,</w:t>
      </w:r>
      <w:r w:rsidRPr="00AB0AF2">
        <w:t xml:space="preserve"> (December 2009),</w:t>
      </w:r>
    </w:p>
    <w:p w:rsidR="00432AF2" w:rsidRPr="00AB0AF2" w:rsidRDefault="00277D5F" w:rsidP="00B72EB9">
      <w:hyperlink r:id="rId216" w:history="1">
        <w:r w:rsidR="00432AF2" w:rsidRPr="00AB0AF2">
          <w:rPr>
            <w:rStyle w:val="Hyperlink"/>
          </w:rPr>
          <w:t>http://www.rff.org/RFF/Documents/RFF-IB-09-15.pdf</w:t>
        </w:r>
      </w:hyperlink>
    </w:p>
    <w:p w:rsidR="00432AF2" w:rsidRPr="00AB0AF2" w:rsidRDefault="00432AF2" w:rsidP="00B72EB9"/>
    <w:p w:rsidR="00F41118" w:rsidRPr="00AB0AF2" w:rsidRDefault="00F41118" w:rsidP="00B72EB9">
      <w:r w:rsidRPr="00AB0AF2">
        <w:t xml:space="preserve">Nikolai </w:t>
      </w:r>
      <w:proofErr w:type="spellStart"/>
      <w:r w:rsidRPr="00AB0AF2">
        <w:t>Bobylev</w:t>
      </w:r>
      <w:proofErr w:type="spellEnd"/>
      <w:r w:rsidRPr="00AB0AF2">
        <w:t xml:space="preserve">, </w:t>
      </w:r>
      <w:r w:rsidRPr="00AB0AF2">
        <w:rPr>
          <w:i/>
        </w:rPr>
        <w:t xml:space="preserve">Urban Underground Infrastructure and Climate Change: Opportunities and Threats, </w:t>
      </w:r>
      <w:r w:rsidRPr="00AB0AF2">
        <w:t>(2</w:t>
      </w:r>
      <w:r w:rsidRPr="00AB0AF2">
        <w:rPr>
          <w:i/>
        </w:rPr>
        <w:t>0</w:t>
      </w:r>
      <w:r w:rsidRPr="00AB0AF2">
        <w:t>009),</w:t>
      </w:r>
    </w:p>
    <w:p w:rsidR="00A509C9" w:rsidRPr="00AB0AF2" w:rsidRDefault="00277D5F" w:rsidP="00B72EB9">
      <w:hyperlink r:id="rId217" w:history="1">
        <w:r w:rsidR="00A509C9" w:rsidRPr="00AB0AF2">
          <w:rPr>
            <w:rStyle w:val="Hyperlink"/>
          </w:rPr>
          <w:t>http://siteresources.worldbank.org/INTURBANDEVELOPMENT/Resources/336387-1256566800920/6505269-1268260567624/Bobylev.pdf</w:t>
        </w:r>
      </w:hyperlink>
    </w:p>
    <w:p w:rsidR="00A509C9" w:rsidRPr="00AB0AF2" w:rsidRDefault="00A509C9" w:rsidP="00B72EB9"/>
    <w:p w:rsidR="00F41118" w:rsidRPr="00AB0AF2" w:rsidRDefault="00F41118" w:rsidP="00B72EB9">
      <w:r w:rsidRPr="00AB0AF2">
        <w:t xml:space="preserve">Henry G. Schwartz, Jr., </w:t>
      </w:r>
      <w:r w:rsidRPr="00AB0AF2">
        <w:rPr>
          <w:i/>
        </w:rPr>
        <w:t xml:space="preserve">Adaptation to the Impacts of Climate Change on Transportation, </w:t>
      </w:r>
      <w:r w:rsidRPr="00AB0AF2">
        <w:t>(Fall 2010),</w:t>
      </w:r>
    </w:p>
    <w:p w:rsidR="00A509C9" w:rsidRPr="00AB0AF2" w:rsidRDefault="00277D5F" w:rsidP="00B72EB9">
      <w:pPr>
        <w:rPr>
          <w:rStyle w:val="Hyperlink"/>
        </w:rPr>
      </w:pPr>
      <w:hyperlink r:id="rId218" w:history="1">
        <w:r w:rsidR="00A509C9" w:rsidRPr="00AB0AF2">
          <w:rPr>
            <w:rStyle w:val="Hyperlink"/>
          </w:rPr>
          <w:t>http://www.nae.edu/Publications/Bridge/24514/24525.aspx</w:t>
        </w:r>
      </w:hyperlink>
    </w:p>
    <w:p w:rsidR="00421CB2" w:rsidRPr="00AB0AF2" w:rsidRDefault="00421CB2" w:rsidP="00B72EB9">
      <w:pPr>
        <w:rPr>
          <w:rStyle w:val="Hyperlink"/>
        </w:rPr>
      </w:pPr>
    </w:p>
    <w:p w:rsidR="00F41118" w:rsidRPr="00AB0AF2" w:rsidRDefault="00F41118" w:rsidP="00B72EB9">
      <w:pPr>
        <w:rPr>
          <w:i/>
        </w:rPr>
      </w:pPr>
      <w:r w:rsidRPr="00AB0AF2">
        <w:t xml:space="preserve">Continuity Central, </w:t>
      </w:r>
      <w:r w:rsidRPr="00AB0AF2">
        <w:rPr>
          <w:i/>
        </w:rPr>
        <w:t>Critical Infrastructure: Time to Begin Anticipating and Adapting to Climate Change,</w:t>
      </w:r>
    </w:p>
    <w:p w:rsidR="00421CB2" w:rsidRPr="00AB0AF2" w:rsidRDefault="00277D5F" w:rsidP="00B72EB9">
      <w:hyperlink r:id="rId219" w:history="1">
        <w:r w:rsidR="00421CB2" w:rsidRPr="00AB0AF2">
          <w:rPr>
            <w:rStyle w:val="Hyperlink"/>
          </w:rPr>
          <w:t>http://www.continuitycentral.com/news05883.html</w:t>
        </w:r>
      </w:hyperlink>
    </w:p>
    <w:p w:rsidR="00421CB2" w:rsidRPr="00AB0AF2" w:rsidRDefault="00421CB2" w:rsidP="00B72EB9"/>
    <w:p w:rsidR="008911DF" w:rsidRPr="00AB0AF2" w:rsidRDefault="008911DF" w:rsidP="00DD035D">
      <w:r w:rsidRPr="00AB0AF2">
        <w:lastRenderedPageBreak/>
        <w:t xml:space="preserve">Tom Ridge and Robert B. Stephan, </w:t>
      </w:r>
      <w:r w:rsidRPr="00AB0AF2">
        <w:rPr>
          <w:i/>
        </w:rPr>
        <w:t>Preparing for 21</w:t>
      </w:r>
      <w:r w:rsidRPr="00AB0AF2">
        <w:rPr>
          <w:i/>
          <w:vertAlign w:val="superscript"/>
        </w:rPr>
        <w:t>st</w:t>
      </w:r>
      <w:r w:rsidRPr="00AB0AF2">
        <w:rPr>
          <w:i/>
        </w:rPr>
        <w:t xml:space="preserve"> Century Risks: Revitalizing American Manufacturing to Protect, Respond and Recover</w:t>
      </w:r>
      <w:r w:rsidRPr="00AB0AF2">
        <w:t xml:space="preserve">, (July 2012), </w:t>
      </w:r>
      <w:hyperlink r:id="rId220" w:history="1">
        <w:r w:rsidRPr="00AB0AF2">
          <w:rPr>
            <w:rStyle w:val="Hyperlink"/>
          </w:rPr>
          <w:t>http://americanmanufacturing.org/homeland</w:t>
        </w:r>
      </w:hyperlink>
    </w:p>
    <w:p w:rsidR="008911DF" w:rsidRPr="00AB0AF2" w:rsidRDefault="008911DF" w:rsidP="00DD035D"/>
    <w:p w:rsidR="005A4CAF" w:rsidRPr="00AB0AF2" w:rsidRDefault="00AA304C" w:rsidP="00B72EB9">
      <w:pPr>
        <w:rPr>
          <w:i/>
        </w:rPr>
      </w:pPr>
      <w:r w:rsidRPr="00AB0AF2">
        <w:t>Brian</w:t>
      </w:r>
      <w:r w:rsidR="00F1674E" w:rsidRPr="00AB0AF2">
        <w:t xml:space="preserve"> </w:t>
      </w:r>
      <w:proofErr w:type="spellStart"/>
      <w:r w:rsidR="00F1674E" w:rsidRPr="00AB0AF2">
        <w:t>Vastag</w:t>
      </w:r>
      <w:proofErr w:type="spellEnd"/>
      <w:r w:rsidR="00F1674E" w:rsidRPr="00AB0AF2">
        <w:t xml:space="preserve">, </w:t>
      </w:r>
      <w:r w:rsidRPr="00AB0AF2">
        <w:t>“As the Sun Awakens, the Power Grid Stands Vulnerable</w:t>
      </w:r>
      <w:r w:rsidR="00AF66AF" w:rsidRPr="00AB0AF2">
        <w:t>,</w:t>
      </w:r>
      <w:r w:rsidRPr="00AB0AF2">
        <w:t>”</w:t>
      </w:r>
      <w:r w:rsidRPr="00AB0AF2">
        <w:rPr>
          <w:i/>
        </w:rPr>
        <w:t xml:space="preserve"> </w:t>
      </w:r>
    </w:p>
    <w:p w:rsidR="00AA304C" w:rsidRPr="00AB0AF2" w:rsidRDefault="00AA304C" w:rsidP="00B72EB9">
      <w:proofErr w:type="gramStart"/>
      <w:r w:rsidRPr="00AB0AF2">
        <w:rPr>
          <w:i/>
        </w:rPr>
        <w:t>Washington Post</w:t>
      </w:r>
      <w:r w:rsidR="00F1674E" w:rsidRPr="00AB0AF2">
        <w:t xml:space="preserve">, </w:t>
      </w:r>
      <w:r w:rsidR="00B90512" w:rsidRPr="00AB0AF2">
        <w:t>(</w:t>
      </w:r>
      <w:r w:rsidRPr="00AB0AF2">
        <w:t>June 20, 2011</w:t>
      </w:r>
      <w:r w:rsidR="00B90512" w:rsidRPr="00AB0AF2">
        <w:t>)</w:t>
      </w:r>
      <w:r w:rsidR="00F1674E" w:rsidRPr="00AB0AF2">
        <w:t xml:space="preserve">, </w:t>
      </w:r>
      <w:hyperlink r:id="rId221" w:history="1">
        <w:r w:rsidRPr="00AB0AF2">
          <w:rPr>
            <w:rStyle w:val="Hyperlink"/>
          </w:rPr>
          <w:t>http://www.washingtonpost.com/national/science/as-the-sun-awakens-the-power-grid-stands-vulnerable/2011/06/09/AGwc8DdH_story.html?hpid=z2</w:t>
        </w:r>
      </w:hyperlink>
      <w:r w:rsidR="00F1674E" w:rsidRPr="00AB0AF2">
        <w:t>.</w:t>
      </w:r>
      <w:proofErr w:type="gramEnd"/>
    </w:p>
    <w:p w:rsidR="00AB6479" w:rsidRPr="00AB0AF2" w:rsidRDefault="00AB6479" w:rsidP="00B72EB9">
      <w:pPr>
        <w:rPr>
          <w:rStyle w:val="Hyperlink"/>
        </w:rPr>
      </w:pPr>
    </w:p>
    <w:p w:rsidR="00F41118" w:rsidRPr="00AB0AF2" w:rsidRDefault="00F41118" w:rsidP="00003227">
      <w:pPr>
        <w:rPr>
          <w:i/>
        </w:rPr>
      </w:pPr>
      <w:r w:rsidRPr="00AB0AF2">
        <w:t xml:space="preserve">North American Electric Reliability Corporation, </w:t>
      </w:r>
      <w:r w:rsidRPr="00AB0AF2">
        <w:rPr>
          <w:i/>
        </w:rPr>
        <w:t>High-Im</w:t>
      </w:r>
      <w:r w:rsidR="006050AE" w:rsidRPr="00AB0AF2">
        <w:rPr>
          <w:i/>
        </w:rPr>
        <w:t>p</w:t>
      </w:r>
      <w:r w:rsidRPr="00AB0AF2">
        <w:rPr>
          <w:i/>
        </w:rPr>
        <w:t xml:space="preserve">act, Low-Frequency Event Risk to the North American Bulk Power System, </w:t>
      </w:r>
      <w:r w:rsidRPr="00AB0AF2">
        <w:t>(June 2010),</w:t>
      </w:r>
      <w:r w:rsidRPr="00AB0AF2">
        <w:rPr>
          <w:i/>
        </w:rPr>
        <w:t xml:space="preserve"> </w:t>
      </w:r>
    </w:p>
    <w:p w:rsidR="00A509C9" w:rsidRPr="00AB0AF2" w:rsidRDefault="00277D5F" w:rsidP="00003227">
      <w:hyperlink r:id="rId222" w:history="1">
        <w:r w:rsidR="00A509C9" w:rsidRPr="00AB0AF2">
          <w:rPr>
            <w:rStyle w:val="Hyperlink"/>
          </w:rPr>
          <w:t>http://www.nerc.com/files/HILF.pdf</w:t>
        </w:r>
      </w:hyperlink>
      <w:r w:rsidR="00F20001" w:rsidRPr="00AB0AF2">
        <w:t xml:space="preserve">  (Executive Summary only)</w:t>
      </w:r>
    </w:p>
    <w:p w:rsidR="00A509C9" w:rsidRPr="00AB0AF2" w:rsidRDefault="00A509C9" w:rsidP="00003227"/>
    <w:p w:rsidR="006050AE" w:rsidRPr="00AB0AF2" w:rsidRDefault="006050AE" w:rsidP="00003227">
      <w:pPr>
        <w:rPr>
          <w:i/>
        </w:rPr>
      </w:pPr>
      <w:r w:rsidRPr="00AB0AF2">
        <w:t xml:space="preserve">European Union, </w:t>
      </w:r>
      <w:r w:rsidRPr="00AB0AF2">
        <w:rPr>
          <w:i/>
        </w:rPr>
        <w:t xml:space="preserve">“Security as Social Science” – Critical Infrastructure and Supply Chain Research Driven by Society, </w:t>
      </w:r>
      <w:r w:rsidRPr="00AB0AF2">
        <w:t>(2010),</w:t>
      </w:r>
      <w:r w:rsidRPr="00AB0AF2">
        <w:rPr>
          <w:i/>
        </w:rPr>
        <w:t xml:space="preserve"> </w:t>
      </w:r>
    </w:p>
    <w:p w:rsidR="00A76F08" w:rsidRPr="00AB0AF2" w:rsidRDefault="00277D5F" w:rsidP="00003227">
      <w:hyperlink r:id="rId223" w:history="1">
        <w:r w:rsidR="009719B0" w:rsidRPr="00AB0AF2">
          <w:rPr>
            <w:rStyle w:val="Hyperlink"/>
          </w:rPr>
          <w:t>http://www.focusproject.eu/web/focus/wiki/-/wiki/REFERENCE_SCENARIOS/%E2%80%9CSecurity+as+Societal+Science%E2%80%9D+-+Critical+infrastructure+and+supply+chain+research+driven+by+societal+factors</w:t>
        </w:r>
      </w:hyperlink>
    </w:p>
    <w:p w:rsidR="009719B0" w:rsidRPr="00AB0AF2" w:rsidRDefault="009719B0" w:rsidP="00003227"/>
    <w:p w:rsidR="006050AE" w:rsidRPr="00AB0AF2" w:rsidRDefault="006050AE" w:rsidP="00003227">
      <w:r w:rsidRPr="00AB0AF2">
        <w:t xml:space="preserve">Federal Emergency Management Agency, </w:t>
      </w:r>
      <w:r w:rsidRPr="00AB0AF2">
        <w:rPr>
          <w:i/>
        </w:rPr>
        <w:t>Crisis Response and Disaster Resilience 2030</w:t>
      </w:r>
      <w:r w:rsidR="00D56379" w:rsidRPr="00AB0AF2">
        <w:rPr>
          <w:i/>
        </w:rPr>
        <w:t>: Forging</w:t>
      </w:r>
      <w:r w:rsidRPr="00AB0AF2">
        <w:rPr>
          <w:i/>
        </w:rPr>
        <w:t xml:space="preserve"> Strategic Action in the Age of Uncertainty, </w:t>
      </w:r>
      <w:r w:rsidRPr="00AB0AF2">
        <w:t>(January 2012),</w:t>
      </w:r>
      <w:r w:rsidRPr="00AB0AF2">
        <w:rPr>
          <w:i/>
        </w:rPr>
        <w:t xml:space="preserve"> </w:t>
      </w:r>
      <w:r w:rsidRPr="00AB0AF2">
        <w:t xml:space="preserve"> </w:t>
      </w:r>
    </w:p>
    <w:p w:rsidR="00A509C9" w:rsidRPr="00AB0AF2" w:rsidRDefault="00277D5F" w:rsidP="00003227">
      <w:hyperlink r:id="rId224" w:history="1">
        <w:r w:rsidR="00A509C9" w:rsidRPr="00AB0AF2">
          <w:rPr>
            <w:rStyle w:val="Hyperlink"/>
          </w:rPr>
          <w:t>https://www.fema.gov/library/file;jsessionid=8554589B27DB7D4F10DB35D4956ED5BB.Worker2Library?type=publishedFile&amp;file=sfi_report_13.jan.2012_final.docx.pdf&amp;fileid=70ed3250-4114-11e1-8c9e-001cc456982e</w:t>
        </w:r>
      </w:hyperlink>
    </w:p>
    <w:p w:rsidR="00A509C9" w:rsidRPr="00AB0AF2" w:rsidRDefault="00A509C9" w:rsidP="00003227"/>
    <w:p w:rsidR="00AC6AEF" w:rsidRPr="00AB0AF2" w:rsidRDefault="00AC6AEF" w:rsidP="00003227"/>
    <w:p w:rsidR="00003227" w:rsidRPr="00AB0AF2" w:rsidRDefault="00003227" w:rsidP="00FC0836"/>
    <w:p w:rsidR="00DD035D" w:rsidRPr="00AB0AF2" w:rsidRDefault="00DD035D">
      <w:pPr>
        <w:widowControl/>
        <w:overflowPunct/>
        <w:adjustRightInd/>
        <w:rPr>
          <w:b/>
          <w:bCs/>
        </w:rPr>
      </w:pPr>
    </w:p>
    <w:sectPr w:rsidR="00DD035D" w:rsidRPr="00AB0AF2" w:rsidSect="00063971">
      <w:headerReference w:type="default" r:id="rId225"/>
      <w:footerReference w:type="default" r:id="rId226"/>
      <w:pgSz w:w="12240" w:h="15840"/>
      <w:pgMar w:top="1440" w:right="1800" w:bottom="1440" w:left="180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E8" w:rsidRDefault="003624E8" w:rsidP="00063971">
      <w:r>
        <w:separator/>
      </w:r>
    </w:p>
  </w:endnote>
  <w:endnote w:type="continuationSeparator" w:id="0">
    <w:p w:rsidR="003624E8" w:rsidRDefault="003624E8" w:rsidP="0006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6626"/>
      <w:docPartObj>
        <w:docPartGallery w:val="Page Numbers (Bottom of Page)"/>
        <w:docPartUnique/>
      </w:docPartObj>
    </w:sdtPr>
    <w:sdtContent>
      <w:p w:rsidR="003624E8" w:rsidRDefault="003624E8">
        <w:pPr>
          <w:pStyle w:val="Footer"/>
          <w:jc w:val="center"/>
        </w:pPr>
        <w:r>
          <w:fldChar w:fldCharType="begin"/>
        </w:r>
        <w:r>
          <w:instrText xml:space="preserve"> PAGE   \* MERGEFORMAT </w:instrText>
        </w:r>
        <w:r>
          <w:fldChar w:fldCharType="separate"/>
        </w:r>
        <w:r w:rsidR="00841324">
          <w:rPr>
            <w:noProof/>
          </w:rPr>
          <w:t>50</w:t>
        </w:r>
        <w:r>
          <w:rPr>
            <w:noProof/>
          </w:rPr>
          <w:fldChar w:fldCharType="end"/>
        </w:r>
      </w:p>
    </w:sdtContent>
  </w:sdt>
  <w:p w:rsidR="003624E8" w:rsidRDefault="003624E8">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E8" w:rsidRDefault="003624E8" w:rsidP="00063971">
      <w:r>
        <w:separator/>
      </w:r>
    </w:p>
  </w:footnote>
  <w:footnote w:type="continuationSeparator" w:id="0">
    <w:p w:rsidR="003624E8" w:rsidRDefault="003624E8" w:rsidP="0006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E8" w:rsidRDefault="003624E8">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26C"/>
    <w:multiLevelType w:val="hybridMultilevel"/>
    <w:tmpl w:val="EF0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02E3A"/>
    <w:multiLevelType w:val="hybridMultilevel"/>
    <w:tmpl w:val="6A6A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15A1A"/>
    <w:multiLevelType w:val="hybridMultilevel"/>
    <w:tmpl w:val="E69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69492B"/>
    <w:multiLevelType w:val="hybridMultilevel"/>
    <w:tmpl w:val="C05E5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217C8B"/>
    <w:multiLevelType w:val="hybridMultilevel"/>
    <w:tmpl w:val="7C6A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01829"/>
    <w:multiLevelType w:val="hybridMultilevel"/>
    <w:tmpl w:val="0B7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E1775"/>
    <w:multiLevelType w:val="hybridMultilevel"/>
    <w:tmpl w:val="9596058A"/>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2C44C0"/>
    <w:multiLevelType w:val="hybridMultilevel"/>
    <w:tmpl w:val="125A682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F736C8"/>
    <w:multiLevelType w:val="hybridMultilevel"/>
    <w:tmpl w:val="C5EA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3A396A"/>
    <w:multiLevelType w:val="hybridMultilevel"/>
    <w:tmpl w:val="C4EA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F84D89"/>
    <w:multiLevelType w:val="hybridMultilevel"/>
    <w:tmpl w:val="772E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4254B"/>
    <w:multiLevelType w:val="hybridMultilevel"/>
    <w:tmpl w:val="E84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01002"/>
    <w:multiLevelType w:val="hybridMultilevel"/>
    <w:tmpl w:val="A4D6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64947"/>
    <w:multiLevelType w:val="hybridMultilevel"/>
    <w:tmpl w:val="F8440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27057"/>
    <w:multiLevelType w:val="hybridMultilevel"/>
    <w:tmpl w:val="F00C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A4604"/>
    <w:multiLevelType w:val="hybridMultilevel"/>
    <w:tmpl w:val="1980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B557C"/>
    <w:multiLevelType w:val="hybridMultilevel"/>
    <w:tmpl w:val="9F46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EF5565"/>
    <w:multiLevelType w:val="hybridMultilevel"/>
    <w:tmpl w:val="8614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25556"/>
    <w:multiLevelType w:val="hybridMultilevel"/>
    <w:tmpl w:val="1F7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F0CE8"/>
    <w:multiLevelType w:val="hybridMultilevel"/>
    <w:tmpl w:val="821AA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42D68"/>
    <w:multiLevelType w:val="hybridMultilevel"/>
    <w:tmpl w:val="791C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2C0FC1"/>
    <w:multiLevelType w:val="hybridMultilevel"/>
    <w:tmpl w:val="C85A9A2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C63502"/>
    <w:multiLevelType w:val="hybridMultilevel"/>
    <w:tmpl w:val="B020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C2B81"/>
    <w:multiLevelType w:val="hybridMultilevel"/>
    <w:tmpl w:val="23DE4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77537D9"/>
    <w:multiLevelType w:val="hybridMultilevel"/>
    <w:tmpl w:val="8020B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D74341"/>
    <w:multiLevelType w:val="hybridMultilevel"/>
    <w:tmpl w:val="9D92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F14DE3"/>
    <w:multiLevelType w:val="hybridMultilevel"/>
    <w:tmpl w:val="A61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663C2B"/>
    <w:multiLevelType w:val="hybridMultilevel"/>
    <w:tmpl w:val="02667E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0532B"/>
    <w:multiLevelType w:val="hybridMultilevel"/>
    <w:tmpl w:val="BAD867E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531D4D45"/>
    <w:multiLevelType w:val="hybridMultilevel"/>
    <w:tmpl w:val="1CC62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B4118"/>
    <w:multiLevelType w:val="hybridMultilevel"/>
    <w:tmpl w:val="D478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10778A"/>
    <w:multiLevelType w:val="hybridMultilevel"/>
    <w:tmpl w:val="5C3E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23438"/>
    <w:multiLevelType w:val="hybridMultilevel"/>
    <w:tmpl w:val="19C88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C2034D"/>
    <w:multiLevelType w:val="hybridMultilevel"/>
    <w:tmpl w:val="A14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24643"/>
    <w:multiLevelType w:val="hybridMultilevel"/>
    <w:tmpl w:val="F56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10DF1"/>
    <w:multiLevelType w:val="hybridMultilevel"/>
    <w:tmpl w:val="32AA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53AF4"/>
    <w:multiLevelType w:val="hybridMultilevel"/>
    <w:tmpl w:val="E24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E2774D"/>
    <w:multiLevelType w:val="hybridMultilevel"/>
    <w:tmpl w:val="44B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877C9"/>
    <w:multiLevelType w:val="hybridMultilevel"/>
    <w:tmpl w:val="59EA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BD35F4"/>
    <w:multiLevelType w:val="hybridMultilevel"/>
    <w:tmpl w:val="2042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510F17"/>
    <w:multiLevelType w:val="hybridMultilevel"/>
    <w:tmpl w:val="2D9876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8"/>
  </w:num>
  <w:num w:numId="3">
    <w:abstractNumId w:val="24"/>
  </w:num>
  <w:num w:numId="4">
    <w:abstractNumId w:val="38"/>
  </w:num>
  <w:num w:numId="5">
    <w:abstractNumId w:val="3"/>
  </w:num>
  <w:num w:numId="6">
    <w:abstractNumId w:val="16"/>
  </w:num>
  <w:num w:numId="7">
    <w:abstractNumId w:val="28"/>
  </w:num>
  <w:num w:numId="8">
    <w:abstractNumId w:val="10"/>
  </w:num>
  <w:num w:numId="9">
    <w:abstractNumId w:val="34"/>
  </w:num>
  <w:num w:numId="10">
    <w:abstractNumId w:val="2"/>
  </w:num>
  <w:num w:numId="11">
    <w:abstractNumId w:val="33"/>
  </w:num>
  <w:num w:numId="12">
    <w:abstractNumId w:val="20"/>
  </w:num>
  <w:num w:numId="13">
    <w:abstractNumId w:val="11"/>
  </w:num>
  <w:num w:numId="14">
    <w:abstractNumId w:val="17"/>
  </w:num>
  <w:num w:numId="15">
    <w:abstractNumId w:val="4"/>
  </w:num>
  <w:num w:numId="16">
    <w:abstractNumId w:val="14"/>
  </w:num>
  <w:num w:numId="17">
    <w:abstractNumId w:val="29"/>
  </w:num>
  <w:num w:numId="18">
    <w:abstractNumId w:val="31"/>
  </w:num>
  <w:num w:numId="19">
    <w:abstractNumId w:val="19"/>
  </w:num>
  <w:num w:numId="20">
    <w:abstractNumId w:val="32"/>
  </w:num>
  <w:num w:numId="21">
    <w:abstractNumId w:val="30"/>
  </w:num>
  <w:num w:numId="22">
    <w:abstractNumId w:val="13"/>
  </w:num>
  <w:num w:numId="23">
    <w:abstractNumId w:val="22"/>
  </w:num>
  <w:num w:numId="24">
    <w:abstractNumId w:val="9"/>
  </w:num>
  <w:num w:numId="25">
    <w:abstractNumId w:val="0"/>
  </w:num>
  <w:num w:numId="26">
    <w:abstractNumId w:val="35"/>
  </w:num>
  <w:num w:numId="27">
    <w:abstractNumId w:val="39"/>
  </w:num>
  <w:num w:numId="28">
    <w:abstractNumId w:val="36"/>
  </w:num>
  <w:num w:numId="29">
    <w:abstractNumId w:val="25"/>
  </w:num>
  <w:num w:numId="30">
    <w:abstractNumId w:val="15"/>
  </w:num>
  <w:num w:numId="31">
    <w:abstractNumId w:val="1"/>
  </w:num>
  <w:num w:numId="32">
    <w:abstractNumId w:val="23"/>
  </w:num>
  <w:num w:numId="33">
    <w:abstractNumId w:val="26"/>
  </w:num>
  <w:num w:numId="34">
    <w:abstractNumId w:val="12"/>
  </w:num>
  <w:num w:numId="35">
    <w:abstractNumId w:val="27"/>
  </w:num>
  <w:num w:numId="36">
    <w:abstractNumId w:val="5"/>
  </w:num>
  <w:num w:numId="37">
    <w:abstractNumId w:val="18"/>
  </w:num>
  <w:num w:numId="38">
    <w:abstractNumId w:val="40"/>
  </w:num>
  <w:num w:numId="39">
    <w:abstractNumId w:val="7"/>
  </w:num>
  <w:num w:numId="40">
    <w:abstractNumId w:val="21"/>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mailMerge>
    <w:mainDocumentType w:val="formLetters"/>
    <w:dataType w:val="textFile"/>
    <w:activeRecord w:val="-1"/>
  </w:mailMerge>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063971"/>
    <w:rsid w:val="00000935"/>
    <w:rsid w:val="00001C6A"/>
    <w:rsid w:val="00003227"/>
    <w:rsid w:val="00004C66"/>
    <w:rsid w:val="000063BD"/>
    <w:rsid w:val="00007207"/>
    <w:rsid w:val="000111E4"/>
    <w:rsid w:val="00012553"/>
    <w:rsid w:val="000127A6"/>
    <w:rsid w:val="00012C6B"/>
    <w:rsid w:val="00012D42"/>
    <w:rsid w:val="0001441E"/>
    <w:rsid w:val="00014923"/>
    <w:rsid w:val="00015BA5"/>
    <w:rsid w:val="00015CB6"/>
    <w:rsid w:val="000160BF"/>
    <w:rsid w:val="00016786"/>
    <w:rsid w:val="0002060C"/>
    <w:rsid w:val="00020E82"/>
    <w:rsid w:val="00023179"/>
    <w:rsid w:val="00024D86"/>
    <w:rsid w:val="00025DF3"/>
    <w:rsid w:val="000325E5"/>
    <w:rsid w:val="0003297C"/>
    <w:rsid w:val="00034436"/>
    <w:rsid w:val="00036815"/>
    <w:rsid w:val="00042C5B"/>
    <w:rsid w:val="000432A6"/>
    <w:rsid w:val="0004467B"/>
    <w:rsid w:val="0004624E"/>
    <w:rsid w:val="000469A4"/>
    <w:rsid w:val="00050742"/>
    <w:rsid w:val="0005296A"/>
    <w:rsid w:val="00054EC2"/>
    <w:rsid w:val="0005625D"/>
    <w:rsid w:val="00056FEA"/>
    <w:rsid w:val="00060FCB"/>
    <w:rsid w:val="00061358"/>
    <w:rsid w:val="000636D3"/>
    <w:rsid w:val="000636DF"/>
    <w:rsid w:val="00063971"/>
    <w:rsid w:val="0006398D"/>
    <w:rsid w:val="00063EA7"/>
    <w:rsid w:val="0006551E"/>
    <w:rsid w:val="00070967"/>
    <w:rsid w:val="00071390"/>
    <w:rsid w:val="00071BC1"/>
    <w:rsid w:val="0007229B"/>
    <w:rsid w:val="00073254"/>
    <w:rsid w:val="00074170"/>
    <w:rsid w:val="00074383"/>
    <w:rsid w:val="00074AE8"/>
    <w:rsid w:val="000765A7"/>
    <w:rsid w:val="00077C53"/>
    <w:rsid w:val="000802F2"/>
    <w:rsid w:val="000812E1"/>
    <w:rsid w:val="000827BE"/>
    <w:rsid w:val="00084820"/>
    <w:rsid w:val="000853D5"/>
    <w:rsid w:val="00085B9F"/>
    <w:rsid w:val="00086718"/>
    <w:rsid w:val="0008750B"/>
    <w:rsid w:val="00087755"/>
    <w:rsid w:val="000911C6"/>
    <w:rsid w:val="00091880"/>
    <w:rsid w:val="00093714"/>
    <w:rsid w:val="000937EC"/>
    <w:rsid w:val="0009404E"/>
    <w:rsid w:val="000954E0"/>
    <w:rsid w:val="000955C5"/>
    <w:rsid w:val="000A045D"/>
    <w:rsid w:val="000A06B8"/>
    <w:rsid w:val="000A2B93"/>
    <w:rsid w:val="000A46D7"/>
    <w:rsid w:val="000A7A7F"/>
    <w:rsid w:val="000B1EAD"/>
    <w:rsid w:val="000B2195"/>
    <w:rsid w:val="000B57C9"/>
    <w:rsid w:val="000B5F51"/>
    <w:rsid w:val="000B6366"/>
    <w:rsid w:val="000B66C1"/>
    <w:rsid w:val="000C1422"/>
    <w:rsid w:val="000C6645"/>
    <w:rsid w:val="000C6730"/>
    <w:rsid w:val="000C6CB1"/>
    <w:rsid w:val="000C72FF"/>
    <w:rsid w:val="000D0E4F"/>
    <w:rsid w:val="000D1C71"/>
    <w:rsid w:val="000D2411"/>
    <w:rsid w:val="000D2D3D"/>
    <w:rsid w:val="000D306C"/>
    <w:rsid w:val="000D30A0"/>
    <w:rsid w:val="000D3496"/>
    <w:rsid w:val="000D3BEB"/>
    <w:rsid w:val="000D3F20"/>
    <w:rsid w:val="000D48C9"/>
    <w:rsid w:val="000D53B0"/>
    <w:rsid w:val="000D66E3"/>
    <w:rsid w:val="000D6CA4"/>
    <w:rsid w:val="000E145B"/>
    <w:rsid w:val="000E2288"/>
    <w:rsid w:val="000E296A"/>
    <w:rsid w:val="000E68DE"/>
    <w:rsid w:val="000E7173"/>
    <w:rsid w:val="000F06E1"/>
    <w:rsid w:val="000F17F0"/>
    <w:rsid w:val="000F2763"/>
    <w:rsid w:val="000F2B67"/>
    <w:rsid w:val="000F646A"/>
    <w:rsid w:val="000F6917"/>
    <w:rsid w:val="000F7D7C"/>
    <w:rsid w:val="00101990"/>
    <w:rsid w:val="00102B6C"/>
    <w:rsid w:val="00102CEC"/>
    <w:rsid w:val="00103A0F"/>
    <w:rsid w:val="00103EAD"/>
    <w:rsid w:val="001058BB"/>
    <w:rsid w:val="00106241"/>
    <w:rsid w:val="00107E8F"/>
    <w:rsid w:val="00111A39"/>
    <w:rsid w:val="00113940"/>
    <w:rsid w:val="00114543"/>
    <w:rsid w:val="001159A8"/>
    <w:rsid w:val="00115ADF"/>
    <w:rsid w:val="00115F25"/>
    <w:rsid w:val="001217FA"/>
    <w:rsid w:val="00121AA8"/>
    <w:rsid w:val="00122094"/>
    <w:rsid w:val="00122C85"/>
    <w:rsid w:val="0012303E"/>
    <w:rsid w:val="001235B8"/>
    <w:rsid w:val="00124657"/>
    <w:rsid w:val="001253E6"/>
    <w:rsid w:val="00126B8E"/>
    <w:rsid w:val="0013170A"/>
    <w:rsid w:val="00131AB0"/>
    <w:rsid w:val="00132460"/>
    <w:rsid w:val="001331BB"/>
    <w:rsid w:val="00133527"/>
    <w:rsid w:val="001347D9"/>
    <w:rsid w:val="00134D65"/>
    <w:rsid w:val="00135BE1"/>
    <w:rsid w:val="001361AB"/>
    <w:rsid w:val="00136FC4"/>
    <w:rsid w:val="001370B7"/>
    <w:rsid w:val="0014160F"/>
    <w:rsid w:val="0014196C"/>
    <w:rsid w:val="00141D7B"/>
    <w:rsid w:val="00143129"/>
    <w:rsid w:val="00143CC7"/>
    <w:rsid w:val="00143D2B"/>
    <w:rsid w:val="00145591"/>
    <w:rsid w:val="001462EB"/>
    <w:rsid w:val="00146BD5"/>
    <w:rsid w:val="0015037A"/>
    <w:rsid w:val="00152814"/>
    <w:rsid w:val="0015556B"/>
    <w:rsid w:val="00155A92"/>
    <w:rsid w:val="00156671"/>
    <w:rsid w:val="00160674"/>
    <w:rsid w:val="00162901"/>
    <w:rsid w:val="00162CC5"/>
    <w:rsid w:val="0016517D"/>
    <w:rsid w:val="001662C6"/>
    <w:rsid w:val="00170948"/>
    <w:rsid w:val="001710FB"/>
    <w:rsid w:val="0017110F"/>
    <w:rsid w:val="001711BF"/>
    <w:rsid w:val="00172CC1"/>
    <w:rsid w:val="00173C29"/>
    <w:rsid w:val="00177138"/>
    <w:rsid w:val="00177831"/>
    <w:rsid w:val="001812F9"/>
    <w:rsid w:val="001819C6"/>
    <w:rsid w:val="00182A8F"/>
    <w:rsid w:val="0018342F"/>
    <w:rsid w:val="00184296"/>
    <w:rsid w:val="00184367"/>
    <w:rsid w:val="00184716"/>
    <w:rsid w:val="00184718"/>
    <w:rsid w:val="001870C9"/>
    <w:rsid w:val="00187101"/>
    <w:rsid w:val="00187644"/>
    <w:rsid w:val="00190279"/>
    <w:rsid w:val="001908AC"/>
    <w:rsid w:val="00193E92"/>
    <w:rsid w:val="001940DA"/>
    <w:rsid w:val="00194B75"/>
    <w:rsid w:val="00194FF3"/>
    <w:rsid w:val="001959C3"/>
    <w:rsid w:val="0019699B"/>
    <w:rsid w:val="001969AE"/>
    <w:rsid w:val="00196C38"/>
    <w:rsid w:val="00197CB7"/>
    <w:rsid w:val="001A0AF1"/>
    <w:rsid w:val="001A2757"/>
    <w:rsid w:val="001A297C"/>
    <w:rsid w:val="001A400B"/>
    <w:rsid w:val="001A4939"/>
    <w:rsid w:val="001A4F7E"/>
    <w:rsid w:val="001A5C03"/>
    <w:rsid w:val="001A5C2F"/>
    <w:rsid w:val="001A61C2"/>
    <w:rsid w:val="001A6725"/>
    <w:rsid w:val="001A7813"/>
    <w:rsid w:val="001A7EDC"/>
    <w:rsid w:val="001B068B"/>
    <w:rsid w:val="001B0A90"/>
    <w:rsid w:val="001B2331"/>
    <w:rsid w:val="001B3CB1"/>
    <w:rsid w:val="001B5D89"/>
    <w:rsid w:val="001B651D"/>
    <w:rsid w:val="001B66ED"/>
    <w:rsid w:val="001B710C"/>
    <w:rsid w:val="001B7209"/>
    <w:rsid w:val="001B75FB"/>
    <w:rsid w:val="001C06C8"/>
    <w:rsid w:val="001C3292"/>
    <w:rsid w:val="001C472A"/>
    <w:rsid w:val="001C5C26"/>
    <w:rsid w:val="001C5E51"/>
    <w:rsid w:val="001C7902"/>
    <w:rsid w:val="001D0A27"/>
    <w:rsid w:val="001D1D04"/>
    <w:rsid w:val="001D27B2"/>
    <w:rsid w:val="001D4585"/>
    <w:rsid w:val="001D5FAE"/>
    <w:rsid w:val="001D72D1"/>
    <w:rsid w:val="001E1A6E"/>
    <w:rsid w:val="001E25B9"/>
    <w:rsid w:val="001E2998"/>
    <w:rsid w:val="001E4481"/>
    <w:rsid w:val="001E5177"/>
    <w:rsid w:val="001E52AB"/>
    <w:rsid w:val="001E5456"/>
    <w:rsid w:val="001E65BB"/>
    <w:rsid w:val="001F00C5"/>
    <w:rsid w:val="001F173B"/>
    <w:rsid w:val="001F1A45"/>
    <w:rsid w:val="001F5E70"/>
    <w:rsid w:val="001F6026"/>
    <w:rsid w:val="001F6DE2"/>
    <w:rsid w:val="001F7497"/>
    <w:rsid w:val="00200354"/>
    <w:rsid w:val="00200975"/>
    <w:rsid w:val="00201E16"/>
    <w:rsid w:val="002053B9"/>
    <w:rsid w:val="0020632F"/>
    <w:rsid w:val="002107C8"/>
    <w:rsid w:val="002114DA"/>
    <w:rsid w:val="002119D8"/>
    <w:rsid w:val="00211D67"/>
    <w:rsid w:val="00212080"/>
    <w:rsid w:val="0021555C"/>
    <w:rsid w:val="00216A0D"/>
    <w:rsid w:val="00217A89"/>
    <w:rsid w:val="00220364"/>
    <w:rsid w:val="002210D9"/>
    <w:rsid w:val="00221696"/>
    <w:rsid w:val="002235EF"/>
    <w:rsid w:val="0022495E"/>
    <w:rsid w:val="002252CC"/>
    <w:rsid w:val="00230CD2"/>
    <w:rsid w:val="00232E31"/>
    <w:rsid w:val="00232FE2"/>
    <w:rsid w:val="0023477A"/>
    <w:rsid w:val="002367BC"/>
    <w:rsid w:val="00237A72"/>
    <w:rsid w:val="0024033C"/>
    <w:rsid w:val="0024068E"/>
    <w:rsid w:val="00240F16"/>
    <w:rsid w:val="0024130F"/>
    <w:rsid w:val="00241395"/>
    <w:rsid w:val="002417EB"/>
    <w:rsid w:val="00242983"/>
    <w:rsid w:val="0024779C"/>
    <w:rsid w:val="00250D4D"/>
    <w:rsid w:val="00252927"/>
    <w:rsid w:val="00255041"/>
    <w:rsid w:val="00257B49"/>
    <w:rsid w:val="00257CDE"/>
    <w:rsid w:val="00260CBA"/>
    <w:rsid w:val="00262252"/>
    <w:rsid w:val="00264271"/>
    <w:rsid w:val="002650DC"/>
    <w:rsid w:val="00265607"/>
    <w:rsid w:val="00265C8D"/>
    <w:rsid w:val="00265F26"/>
    <w:rsid w:val="00266808"/>
    <w:rsid w:val="00267497"/>
    <w:rsid w:val="00271537"/>
    <w:rsid w:val="00273109"/>
    <w:rsid w:val="00274BEF"/>
    <w:rsid w:val="00275EC9"/>
    <w:rsid w:val="002774DB"/>
    <w:rsid w:val="00277D5F"/>
    <w:rsid w:val="00280C64"/>
    <w:rsid w:val="0028179A"/>
    <w:rsid w:val="00282928"/>
    <w:rsid w:val="00282AD2"/>
    <w:rsid w:val="0028505F"/>
    <w:rsid w:val="0028676C"/>
    <w:rsid w:val="0028719E"/>
    <w:rsid w:val="00290B0C"/>
    <w:rsid w:val="00290F82"/>
    <w:rsid w:val="002919CE"/>
    <w:rsid w:val="0029341C"/>
    <w:rsid w:val="00294DD3"/>
    <w:rsid w:val="002A03CE"/>
    <w:rsid w:val="002A17E4"/>
    <w:rsid w:val="002A4895"/>
    <w:rsid w:val="002A54E0"/>
    <w:rsid w:val="002A6241"/>
    <w:rsid w:val="002A6DDF"/>
    <w:rsid w:val="002A7230"/>
    <w:rsid w:val="002A7511"/>
    <w:rsid w:val="002A7743"/>
    <w:rsid w:val="002B0CAA"/>
    <w:rsid w:val="002B386C"/>
    <w:rsid w:val="002B5E4D"/>
    <w:rsid w:val="002B72D5"/>
    <w:rsid w:val="002B7DFF"/>
    <w:rsid w:val="002C0774"/>
    <w:rsid w:val="002C0B27"/>
    <w:rsid w:val="002C29D9"/>
    <w:rsid w:val="002C2CEE"/>
    <w:rsid w:val="002C3681"/>
    <w:rsid w:val="002C65A6"/>
    <w:rsid w:val="002C73FF"/>
    <w:rsid w:val="002C7C5F"/>
    <w:rsid w:val="002D2546"/>
    <w:rsid w:val="002D2DDD"/>
    <w:rsid w:val="002D3F89"/>
    <w:rsid w:val="002D5863"/>
    <w:rsid w:val="002D627B"/>
    <w:rsid w:val="002E05CE"/>
    <w:rsid w:val="002E06DA"/>
    <w:rsid w:val="002E21CB"/>
    <w:rsid w:val="002E4E7F"/>
    <w:rsid w:val="002E54E6"/>
    <w:rsid w:val="002F00FE"/>
    <w:rsid w:val="002F0329"/>
    <w:rsid w:val="002F07B1"/>
    <w:rsid w:val="002F1907"/>
    <w:rsid w:val="002F2C1A"/>
    <w:rsid w:val="002F3304"/>
    <w:rsid w:val="002F63E6"/>
    <w:rsid w:val="0030007E"/>
    <w:rsid w:val="003024D2"/>
    <w:rsid w:val="0030262C"/>
    <w:rsid w:val="0030278A"/>
    <w:rsid w:val="003128E2"/>
    <w:rsid w:val="00313BD8"/>
    <w:rsid w:val="00313DDF"/>
    <w:rsid w:val="0031575C"/>
    <w:rsid w:val="003170F7"/>
    <w:rsid w:val="003174E6"/>
    <w:rsid w:val="0031792E"/>
    <w:rsid w:val="003201E2"/>
    <w:rsid w:val="003202B2"/>
    <w:rsid w:val="00322F02"/>
    <w:rsid w:val="00327040"/>
    <w:rsid w:val="00330383"/>
    <w:rsid w:val="00330780"/>
    <w:rsid w:val="003363DA"/>
    <w:rsid w:val="0033655B"/>
    <w:rsid w:val="00336570"/>
    <w:rsid w:val="00337031"/>
    <w:rsid w:val="00337154"/>
    <w:rsid w:val="00341325"/>
    <w:rsid w:val="003420CE"/>
    <w:rsid w:val="0034291F"/>
    <w:rsid w:val="00344A68"/>
    <w:rsid w:val="003479E5"/>
    <w:rsid w:val="0035277F"/>
    <w:rsid w:val="00353D88"/>
    <w:rsid w:val="0035440C"/>
    <w:rsid w:val="00354BC1"/>
    <w:rsid w:val="00355378"/>
    <w:rsid w:val="00355882"/>
    <w:rsid w:val="00361522"/>
    <w:rsid w:val="003624D1"/>
    <w:rsid w:val="003624E8"/>
    <w:rsid w:val="00362DCF"/>
    <w:rsid w:val="00363207"/>
    <w:rsid w:val="00366D38"/>
    <w:rsid w:val="00367198"/>
    <w:rsid w:val="00370426"/>
    <w:rsid w:val="00370A18"/>
    <w:rsid w:val="00370ECE"/>
    <w:rsid w:val="003727FA"/>
    <w:rsid w:val="003735B4"/>
    <w:rsid w:val="00375FFA"/>
    <w:rsid w:val="00377AEE"/>
    <w:rsid w:val="00377E57"/>
    <w:rsid w:val="00380D09"/>
    <w:rsid w:val="00380DBA"/>
    <w:rsid w:val="00382208"/>
    <w:rsid w:val="0038423A"/>
    <w:rsid w:val="00384343"/>
    <w:rsid w:val="00385E57"/>
    <w:rsid w:val="0038619D"/>
    <w:rsid w:val="00386A9D"/>
    <w:rsid w:val="00387A4E"/>
    <w:rsid w:val="00387C0C"/>
    <w:rsid w:val="003902F2"/>
    <w:rsid w:val="003910F7"/>
    <w:rsid w:val="00393334"/>
    <w:rsid w:val="0039441A"/>
    <w:rsid w:val="00394EC6"/>
    <w:rsid w:val="003958C2"/>
    <w:rsid w:val="00395D72"/>
    <w:rsid w:val="00395FF3"/>
    <w:rsid w:val="003960AA"/>
    <w:rsid w:val="00396303"/>
    <w:rsid w:val="003A0670"/>
    <w:rsid w:val="003A3398"/>
    <w:rsid w:val="003A3AAF"/>
    <w:rsid w:val="003A4B12"/>
    <w:rsid w:val="003A4C3C"/>
    <w:rsid w:val="003A585F"/>
    <w:rsid w:val="003A6003"/>
    <w:rsid w:val="003B0C25"/>
    <w:rsid w:val="003B0DA0"/>
    <w:rsid w:val="003B12DF"/>
    <w:rsid w:val="003B2016"/>
    <w:rsid w:val="003B3007"/>
    <w:rsid w:val="003B4763"/>
    <w:rsid w:val="003B51D7"/>
    <w:rsid w:val="003B574A"/>
    <w:rsid w:val="003B612C"/>
    <w:rsid w:val="003B6598"/>
    <w:rsid w:val="003B66C8"/>
    <w:rsid w:val="003B75EB"/>
    <w:rsid w:val="003B761A"/>
    <w:rsid w:val="003C1798"/>
    <w:rsid w:val="003C386F"/>
    <w:rsid w:val="003C3D3C"/>
    <w:rsid w:val="003C3F9F"/>
    <w:rsid w:val="003C422C"/>
    <w:rsid w:val="003C4B76"/>
    <w:rsid w:val="003C5E31"/>
    <w:rsid w:val="003C6597"/>
    <w:rsid w:val="003C700C"/>
    <w:rsid w:val="003C79A1"/>
    <w:rsid w:val="003C7CCA"/>
    <w:rsid w:val="003D1F96"/>
    <w:rsid w:val="003D31B3"/>
    <w:rsid w:val="003D4AA0"/>
    <w:rsid w:val="003D54A5"/>
    <w:rsid w:val="003E098D"/>
    <w:rsid w:val="003E164D"/>
    <w:rsid w:val="003E18C8"/>
    <w:rsid w:val="003E20FF"/>
    <w:rsid w:val="003E28D5"/>
    <w:rsid w:val="003E3B23"/>
    <w:rsid w:val="003E3D8D"/>
    <w:rsid w:val="003E4B5E"/>
    <w:rsid w:val="003E4D59"/>
    <w:rsid w:val="003E7786"/>
    <w:rsid w:val="003F206B"/>
    <w:rsid w:val="003F215D"/>
    <w:rsid w:val="003F5A40"/>
    <w:rsid w:val="00400FAD"/>
    <w:rsid w:val="00404026"/>
    <w:rsid w:val="00405238"/>
    <w:rsid w:val="00405FAF"/>
    <w:rsid w:val="004066F2"/>
    <w:rsid w:val="004072C3"/>
    <w:rsid w:val="00407BA0"/>
    <w:rsid w:val="004100D7"/>
    <w:rsid w:val="00411E5D"/>
    <w:rsid w:val="00412A34"/>
    <w:rsid w:val="00413E0A"/>
    <w:rsid w:val="004141BF"/>
    <w:rsid w:val="0041479B"/>
    <w:rsid w:val="004150BB"/>
    <w:rsid w:val="004176FC"/>
    <w:rsid w:val="00420129"/>
    <w:rsid w:val="00421CB2"/>
    <w:rsid w:val="00422F9D"/>
    <w:rsid w:val="00423ABD"/>
    <w:rsid w:val="0042576B"/>
    <w:rsid w:val="00427488"/>
    <w:rsid w:val="004315F6"/>
    <w:rsid w:val="00432AF2"/>
    <w:rsid w:val="00434EE6"/>
    <w:rsid w:val="00435D20"/>
    <w:rsid w:val="00435E42"/>
    <w:rsid w:val="0043620B"/>
    <w:rsid w:val="00437FEA"/>
    <w:rsid w:val="00440458"/>
    <w:rsid w:val="00440B91"/>
    <w:rsid w:val="00441E46"/>
    <w:rsid w:val="0044240C"/>
    <w:rsid w:val="00443090"/>
    <w:rsid w:val="00443E83"/>
    <w:rsid w:val="00450247"/>
    <w:rsid w:val="00450802"/>
    <w:rsid w:val="004508D1"/>
    <w:rsid w:val="004512DA"/>
    <w:rsid w:val="00452EE5"/>
    <w:rsid w:val="00453846"/>
    <w:rsid w:val="00453D65"/>
    <w:rsid w:val="00454227"/>
    <w:rsid w:val="004573CD"/>
    <w:rsid w:val="0046040D"/>
    <w:rsid w:val="00462796"/>
    <w:rsid w:val="00463846"/>
    <w:rsid w:val="00464212"/>
    <w:rsid w:val="0046520A"/>
    <w:rsid w:val="004664EE"/>
    <w:rsid w:val="0046666A"/>
    <w:rsid w:val="00470A3E"/>
    <w:rsid w:val="004716D6"/>
    <w:rsid w:val="00471E08"/>
    <w:rsid w:val="00472FE3"/>
    <w:rsid w:val="00475AB9"/>
    <w:rsid w:val="004779A6"/>
    <w:rsid w:val="004803C8"/>
    <w:rsid w:val="004812FD"/>
    <w:rsid w:val="0048158B"/>
    <w:rsid w:val="004819EF"/>
    <w:rsid w:val="004821E3"/>
    <w:rsid w:val="00483384"/>
    <w:rsid w:val="00483F10"/>
    <w:rsid w:val="00484070"/>
    <w:rsid w:val="0048425B"/>
    <w:rsid w:val="0048482E"/>
    <w:rsid w:val="004848FE"/>
    <w:rsid w:val="004858C3"/>
    <w:rsid w:val="00485FBA"/>
    <w:rsid w:val="004908E2"/>
    <w:rsid w:val="0049090D"/>
    <w:rsid w:val="00492826"/>
    <w:rsid w:val="00493696"/>
    <w:rsid w:val="00493AAA"/>
    <w:rsid w:val="00494935"/>
    <w:rsid w:val="0049503F"/>
    <w:rsid w:val="00495B5E"/>
    <w:rsid w:val="0049660B"/>
    <w:rsid w:val="00496B06"/>
    <w:rsid w:val="004A4BBC"/>
    <w:rsid w:val="004A4F33"/>
    <w:rsid w:val="004A52F3"/>
    <w:rsid w:val="004A6279"/>
    <w:rsid w:val="004A7D0C"/>
    <w:rsid w:val="004B1F04"/>
    <w:rsid w:val="004B57A6"/>
    <w:rsid w:val="004B62BC"/>
    <w:rsid w:val="004B63BF"/>
    <w:rsid w:val="004B6FF8"/>
    <w:rsid w:val="004C0E04"/>
    <w:rsid w:val="004C1E7F"/>
    <w:rsid w:val="004C1F27"/>
    <w:rsid w:val="004C239F"/>
    <w:rsid w:val="004C2FFE"/>
    <w:rsid w:val="004C67B0"/>
    <w:rsid w:val="004C6991"/>
    <w:rsid w:val="004D19DD"/>
    <w:rsid w:val="004D23FA"/>
    <w:rsid w:val="004D36E5"/>
    <w:rsid w:val="004D4182"/>
    <w:rsid w:val="004D7DA1"/>
    <w:rsid w:val="004E2F11"/>
    <w:rsid w:val="004E2F1F"/>
    <w:rsid w:val="004E2FCB"/>
    <w:rsid w:val="004E3E76"/>
    <w:rsid w:val="004E5A14"/>
    <w:rsid w:val="004E7DED"/>
    <w:rsid w:val="004F01C6"/>
    <w:rsid w:val="004F1F48"/>
    <w:rsid w:val="004F23A4"/>
    <w:rsid w:val="004F2F56"/>
    <w:rsid w:val="004F3297"/>
    <w:rsid w:val="004F4140"/>
    <w:rsid w:val="004F4C51"/>
    <w:rsid w:val="004F54D2"/>
    <w:rsid w:val="004F576A"/>
    <w:rsid w:val="004F64A6"/>
    <w:rsid w:val="004F6F7E"/>
    <w:rsid w:val="00500807"/>
    <w:rsid w:val="00500F45"/>
    <w:rsid w:val="0050253E"/>
    <w:rsid w:val="005032F4"/>
    <w:rsid w:val="0050549A"/>
    <w:rsid w:val="0050573E"/>
    <w:rsid w:val="005106F2"/>
    <w:rsid w:val="00511C41"/>
    <w:rsid w:val="00512B80"/>
    <w:rsid w:val="00513DF1"/>
    <w:rsid w:val="00514C53"/>
    <w:rsid w:val="0051507F"/>
    <w:rsid w:val="005155E7"/>
    <w:rsid w:val="00516051"/>
    <w:rsid w:val="00517158"/>
    <w:rsid w:val="0051797B"/>
    <w:rsid w:val="005210F1"/>
    <w:rsid w:val="005230C2"/>
    <w:rsid w:val="00523DF0"/>
    <w:rsid w:val="00524578"/>
    <w:rsid w:val="00524731"/>
    <w:rsid w:val="00524826"/>
    <w:rsid w:val="00524B48"/>
    <w:rsid w:val="00526024"/>
    <w:rsid w:val="00526726"/>
    <w:rsid w:val="00526B26"/>
    <w:rsid w:val="0052742D"/>
    <w:rsid w:val="005309C9"/>
    <w:rsid w:val="00530FA9"/>
    <w:rsid w:val="00531BF6"/>
    <w:rsid w:val="00531FD3"/>
    <w:rsid w:val="0053302D"/>
    <w:rsid w:val="00533193"/>
    <w:rsid w:val="005351B4"/>
    <w:rsid w:val="005352FC"/>
    <w:rsid w:val="00535C81"/>
    <w:rsid w:val="00537BA8"/>
    <w:rsid w:val="00540E8E"/>
    <w:rsid w:val="00541A21"/>
    <w:rsid w:val="00542111"/>
    <w:rsid w:val="00544298"/>
    <w:rsid w:val="005447F8"/>
    <w:rsid w:val="00544E25"/>
    <w:rsid w:val="0054572D"/>
    <w:rsid w:val="00546528"/>
    <w:rsid w:val="005466D3"/>
    <w:rsid w:val="00546F44"/>
    <w:rsid w:val="00547A35"/>
    <w:rsid w:val="005506AD"/>
    <w:rsid w:val="005525EB"/>
    <w:rsid w:val="00555011"/>
    <w:rsid w:val="00555A98"/>
    <w:rsid w:val="00557509"/>
    <w:rsid w:val="00563023"/>
    <w:rsid w:val="00563A83"/>
    <w:rsid w:val="0056528E"/>
    <w:rsid w:val="005658FD"/>
    <w:rsid w:val="0056677D"/>
    <w:rsid w:val="0057114F"/>
    <w:rsid w:val="00571489"/>
    <w:rsid w:val="00572CA7"/>
    <w:rsid w:val="00572FF1"/>
    <w:rsid w:val="00575B23"/>
    <w:rsid w:val="0057625A"/>
    <w:rsid w:val="00576BA5"/>
    <w:rsid w:val="00580117"/>
    <w:rsid w:val="0058051F"/>
    <w:rsid w:val="0058068C"/>
    <w:rsid w:val="0058120B"/>
    <w:rsid w:val="00582495"/>
    <w:rsid w:val="00584B33"/>
    <w:rsid w:val="00586E30"/>
    <w:rsid w:val="00592D51"/>
    <w:rsid w:val="0059446D"/>
    <w:rsid w:val="00594D2C"/>
    <w:rsid w:val="00595238"/>
    <w:rsid w:val="00595C8D"/>
    <w:rsid w:val="00596488"/>
    <w:rsid w:val="00596E41"/>
    <w:rsid w:val="00597CFF"/>
    <w:rsid w:val="005A18A9"/>
    <w:rsid w:val="005A255D"/>
    <w:rsid w:val="005A2602"/>
    <w:rsid w:val="005A32C4"/>
    <w:rsid w:val="005A3485"/>
    <w:rsid w:val="005A445E"/>
    <w:rsid w:val="005A4678"/>
    <w:rsid w:val="005A472C"/>
    <w:rsid w:val="005A4CAF"/>
    <w:rsid w:val="005A64C5"/>
    <w:rsid w:val="005A7D0C"/>
    <w:rsid w:val="005A7EF0"/>
    <w:rsid w:val="005B3AB7"/>
    <w:rsid w:val="005B412C"/>
    <w:rsid w:val="005B6272"/>
    <w:rsid w:val="005B7749"/>
    <w:rsid w:val="005C0E7D"/>
    <w:rsid w:val="005C50F4"/>
    <w:rsid w:val="005C5B43"/>
    <w:rsid w:val="005C772D"/>
    <w:rsid w:val="005D12A1"/>
    <w:rsid w:val="005D1C94"/>
    <w:rsid w:val="005D2F9E"/>
    <w:rsid w:val="005D3991"/>
    <w:rsid w:val="005D4B05"/>
    <w:rsid w:val="005D4F16"/>
    <w:rsid w:val="005D6067"/>
    <w:rsid w:val="005D7513"/>
    <w:rsid w:val="005E0510"/>
    <w:rsid w:val="005E455B"/>
    <w:rsid w:val="005E63B1"/>
    <w:rsid w:val="005E69C4"/>
    <w:rsid w:val="005F0A9D"/>
    <w:rsid w:val="005F1F25"/>
    <w:rsid w:val="005F2B8E"/>
    <w:rsid w:val="005F2C67"/>
    <w:rsid w:val="005F4764"/>
    <w:rsid w:val="005F51B4"/>
    <w:rsid w:val="005F5864"/>
    <w:rsid w:val="0060105C"/>
    <w:rsid w:val="006013DE"/>
    <w:rsid w:val="0060195B"/>
    <w:rsid w:val="00602693"/>
    <w:rsid w:val="00602B05"/>
    <w:rsid w:val="00602BDF"/>
    <w:rsid w:val="00602CFF"/>
    <w:rsid w:val="006050AE"/>
    <w:rsid w:val="006103DD"/>
    <w:rsid w:val="0061075A"/>
    <w:rsid w:val="006107E3"/>
    <w:rsid w:val="0061136D"/>
    <w:rsid w:val="00611C66"/>
    <w:rsid w:val="00612C02"/>
    <w:rsid w:val="006148BE"/>
    <w:rsid w:val="00614955"/>
    <w:rsid w:val="00614BF2"/>
    <w:rsid w:val="00617180"/>
    <w:rsid w:val="006171D6"/>
    <w:rsid w:val="0062044E"/>
    <w:rsid w:val="00620AEE"/>
    <w:rsid w:val="00622136"/>
    <w:rsid w:val="00623743"/>
    <w:rsid w:val="00623CBB"/>
    <w:rsid w:val="00623E50"/>
    <w:rsid w:val="006243FA"/>
    <w:rsid w:val="00625634"/>
    <w:rsid w:val="00626EA1"/>
    <w:rsid w:val="00630127"/>
    <w:rsid w:val="00630B8B"/>
    <w:rsid w:val="00631001"/>
    <w:rsid w:val="00632813"/>
    <w:rsid w:val="00632A45"/>
    <w:rsid w:val="0063471E"/>
    <w:rsid w:val="00634DA1"/>
    <w:rsid w:val="0063525A"/>
    <w:rsid w:val="006360A7"/>
    <w:rsid w:val="0063711D"/>
    <w:rsid w:val="006375EF"/>
    <w:rsid w:val="00637A70"/>
    <w:rsid w:val="00637DDE"/>
    <w:rsid w:val="00640DD1"/>
    <w:rsid w:val="006416F7"/>
    <w:rsid w:val="00642472"/>
    <w:rsid w:val="00642AC9"/>
    <w:rsid w:val="00642EF4"/>
    <w:rsid w:val="00645E61"/>
    <w:rsid w:val="006466ED"/>
    <w:rsid w:val="00646CA5"/>
    <w:rsid w:val="00646DB1"/>
    <w:rsid w:val="0064705A"/>
    <w:rsid w:val="00647231"/>
    <w:rsid w:val="00650273"/>
    <w:rsid w:val="00650548"/>
    <w:rsid w:val="006505BB"/>
    <w:rsid w:val="00652969"/>
    <w:rsid w:val="00653643"/>
    <w:rsid w:val="006536B0"/>
    <w:rsid w:val="006538C1"/>
    <w:rsid w:val="00653959"/>
    <w:rsid w:val="006547E3"/>
    <w:rsid w:val="00654AF0"/>
    <w:rsid w:val="006561EE"/>
    <w:rsid w:val="00656594"/>
    <w:rsid w:val="006568F0"/>
    <w:rsid w:val="0065694E"/>
    <w:rsid w:val="00656994"/>
    <w:rsid w:val="006569F0"/>
    <w:rsid w:val="0066495B"/>
    <w:rsid w:val="00664BC3"/>
    <w:rsid w:val="00664C85"/>
    <w:rsid w:val="006655B7"/>
    <w:rsid w:val="00665B07"/>
    <w:rsid w:val="00667055"/>
    <w:rsid w:val="00670DDE"/>
    <w:rsid w:val="006759F2"/>
    <w:rsid w:val="00676C76"/>
    <w:rsid w:val="00677260"/>
    <w:rsid w:val="00677EB7"/>
    <w:rsid w:val="00680353"/>
    <w:rsid w:val="006816E9"/>
    <w:rsid w:val="006817B3"/>
    <w:rsid w:val="00683855"/>
    <w:rsid w:val="00683927"/>
    <w:rsid w:val="006862BD"/>
    <w:rsid w:val="00687774"/>
    <w:rsid w:val="006879B4"/>
    <w:rsid w:val="00692275"/>
    <w:rsid w:val="00692DB0"/>
    <w:rsid w:val="00694648"/>
    <w:rsid w:val="006949B4"/>
    <w:rsid w:val="006955BB"/>
    <w:rsid w:val="00696782"/>
    <w:rsid w:val="00697B20"/>
    <w:rsid w:val="006A045C"/>
    <w:rsid w:val="006A0E08"/>
    <w:rsid w:val="006A1A26"/>
    <w:rsid w:val="006A1A72"/>
    <w:rsid w:val="006A1DBE"/>
    <w:rsid w:val="006A27B2"/>
    <w:rsid w:val="006A686B"/>
    <w:rsid w:val="006A6BCB"/>
    <w:rsid w:val="006A7BB1"/>
    <w:rsid w:val="006B12F7"/>
    <w:rsid w:val="006B12F9"/>
    <w:rsid w:val="006B1638"/>
    <w:rsid w:val="006B1CA1"/>
    <w:rsid w:val="006B1CC0"/>
    <w:rsid w:val="006B203E"/>
    <w:rsid w:val="006B2797"/>
    <w:rsid w:val="006B2E60"/>
    <w:rsid w:val="006B7264"/>
    <w:rsid w:val="006C11D8"/>
    <w:rsid w:val="006C2434"/>
    <w:rsid w:val="006C33B0"/>
    <w:rsid w:val="006C3FB7"/>
    <w:rsid w:val="006C4E62"/>
    <w:rsid w:val="006C6235"/>
    <w:rsid w:val="006C6860"/>
    <w:rsid w:val="006C68B2"/>
    <w:rsid w:val="006D03EE"/>
    <w:rsid w:val="006D14AB"/>
    <w:rsid w:val="006D3CA5"/>
    <w:rsid w:val="006D4023"/>
    <w:rsid w:val="006D5BEF"/>
    <w:rsid w:val="006D719C"/>
    <w:rsid w:val="006E00E0"/>
    <w:rsid w:val="006E4FC1"/>
    <w:rsid w:val="006E583F"/>
    <w:rsid w:val="006E595E"/>
    <w:rsid w:val="006F0D20"/>
    <w:rsid w:val="006F38BD"/>
    <w:rsid w:val="006F4B5A"/>
    <w:rsid w:val="006F6030"/>
    <w:rsid w:val="007012E7"/>
    <w:rsid w:val="00701482"/>
    <w:rsid w:val="007024A5"/>
    <w:rsid w:val="007024F1"/>
    <w:rsid w:val="007031C7"/>
    <w:rsid w:val="00705F1E"/>
    <w:rsid w:val="007061DB"/>
    <w:rsid w:val="00706941"/>
    <w:rsid w:val="00707B25"/>
    <w:rsid w:val="00710AE0"/>
    <w:rsid w:val="00712FAF"/>
    <w:rsid w:val="007169A8"/>
    <w:rsid w:val="00717365"/>
    <w:rsid w:val="007175E8"/>
    <w:rsid w:val="00720BD9"/>
    <w:rsid w:val="00720C96"/>
    <w:rsid w:val="00722CF6"/>
    <w:rsid w:val="00723973"/>
    <w:rsid w:val="007252D9"/>
    <w:rsid w:val="00725BBA"/>
    <w:rsid w:val="00726C91"/>
    <w:rsid w:val="00730B49"/>
    <w:rsid w:val="00732424"/>
    <w:rsid w:val="0073680F"/>
    <w:rsid w:val="00736D08"/>
    <w:rsid w:val="00736DC8"/>
    <w:rsid w:val="0073760D"/>
    <w:rsid w:val="00740460"/>
    <w:rsid w:val="007405F7"/>
    <w:rsid w:val="00740EC4"/>
    <w:rsid w:val="007433BA"/>
    <w:rsid w:val="00744929"/>
    <w:rsid w:val="00746B0F"/>
    <w:rsid w:val="00747278"/>
    <w:rsid w:val="00750616"/>
    <w:rsid w:val="0075087F"/>
    <w:rsid w:val="0075114D"/>
    <w:rsid w:val="00754A52"/>
    <w:rsid w:val="007550FF"/>
    <w:rsid w:val="00755B07"/>
    <w:rsid w:val="0075600A"/>
    <w:rsid w:val="007607AB"/>
    <w:rsid w:val="00763382"/>
    <w:rsid w:val="007638C4"/>
    <w:rsid w:val="0076551A"/>
    <w:rsid w:val="0076627F"/>
    <w:rsid w:val="00766831"/>
    <w:rsid w:val="00766EB4"/>
    <w:rsid w:val="007723BB"/>
    <w:rsid w:val="00772ADF"/>
    <w:rsid w:val="00772D53"/>
    <w:rsid w:val="007753A6"/>
    <w:rsid w:val="00775E4A"/>
    <w:rsid w:val="007777B7"/>
    <w:rsid w:val="00781085"/>
    <w:rsid w:val="00784304"/>
    <w:rsid w:val="00786578"/>
    <w:rsid w:val="0078786A"/>
    <w:rsid w:val="0078787F"/>
    <w:rsid w:val="00790DD0"/>
    <w:rsid w:val="007913F6"/>
    <w:rsid w:val="007924E9"/>
    <w:rsid w:val="00794684"/>
    <w:rsid w:val="00795DD8"/>
    <w:rsid w:val="00797F49"/>
    <w:rsid w:val="007A01DA"/>
    <w:rsid w:val="007A13F2"/>
    <w:rsid w:val="007A14A7"/>
    <w:rsid w:val="007A1C4D"/>
    <w:rsid w:val="007A21BB"/>
    <w:rsid w:val="007A254C"/>
    <w:rsid w:val="007A4032"/>
    <w:rsid w:val="007A4F6E"/>
    <w:rsid w:val="007A716D"/>
    <w:rsid w:val="007B1AB8"/>
    <w:rsid w:val="007B2C71"/>
    <w:rsid w:val="007B4D1E"/>
    <w:rsid w:val="007B4DCA"/>
    <w:rsid w:val="007B5DE8"/>
    <w:rsid w:val="007B5F33"/>
    <w:rsid w:val="007C01E0"/>
    <w:rsid w:val="007C02D7"/>
    <w:rsid w:val="007C0392"/>
    <w:rsid w:val="007C132B"/>
    <w:rsid w:val="007C1FD3"/>
    <w:rsid w:val="007C32AF"/>
    <w:rsid w:val="007C3307"/>
    <w:rsid w:val="007C5453"/>
    <w:rsid w:val="007D36A4"/>
    <w:rsid w:val="007D3754"/>
    <w:rsid w:val="007D3EC8"/>
    <w:rsid w:val="007D4E6F"/>
    <w:rsid w:val="007D523E"/>
    <w:rsid w:val="007D7BE3"/>
    <w:rsid w:val="007E0391"/>
    <w:rsid w:val="007E1012"/>
    <w:rsid w:val="007E11A1"/>
    <w:rsid w:val="007E12E1"/>
    <w:rsid w:val="007E39DC"/>
    <w:rsid w:val="007E4D5B"/>
    <w:rsid w:val="007E6AB5"/>
    <w:rsid w:val="007E6FDC"/>
    <w:rsid w:val="007E766A"/>
    <w:rsid w:val="007F033B"/>
    <w:rsid w:val="007F04B3"/>
    <w:rsid w:val="007F1695"/>
    <w:rsid w:val="007F1AA1"/>
    <w:rsid w:val="007F1B6C"/>
    <w:rsid w:val="007F1DFB"/>
    <w:rsid w:val="007F2710"/>
    <w:rsid w:val="007F2F98"/>
    <w:rsid w:val="007F47FB"/>
    <w:rsid w:val="007F6EE9"/>
    <w:rsid w:val="007F74E8"/>
    <w:rsid w:val="007F761F"/>
    <w:rsid w:val="007F7885"/>
    <w:rsid w:val="007F7D16"/>
    <w:rsid w:val="00801967"/>
    <w:rsid w:val="00803083"/>
    <w:rsid w:val="00803C1D"/>
    <w:rsid w:val="00803DA2"/>
    <w:rsid w:val="008046A0"/>
    <w:rsid w:val="00804B46"/>
    <w:rsid w:val="008058DC"/>
    <w:rsid w:val="00807342"/>
    <w:rsid w:val="008074FF"/>
    <w:rsid w:val="00807C84"/>
    <w:rsid w:val="00810032"/>
    <w:rsid w:val="0081237A"/>
    <w:rsid w:val="008156F4"/>
    <w:rsid w:val="00815952"/>
    <w:rsid w:val="00815E75"/>
    <w:rsid w:val="008167D9"/>
    <w:rsid w:val="008174F9"/>
    <w:rsid w:val="00817A39"/>
    <w:rsid w:val="008203FB"/>
    <w:rsid w:val="0082190C"/>
    <w:rsid w:val="00821E47"/>
    <w:rsid w:val="00822180"/>
    <w:rsid w:val="00825775"/>
    <w:rsid w:val="00825E2A"/>
    <w:rsid w:val="00827052"/>
    <w:rsid w:val="00830E4F"/>
    <w:rsid w:val="008312D5"/>
    <w:rsid w:val="0083148C"/>
    <w:rsid w:val="00832272"/>
    <w:rsid w:val="00833CC5"/>
    <w:rsid w:val="00834707"/>
    <w:rsid w:val="00835693"/>
    <w:rsid w:val="008373C0"/>
    <w:rsid w:val="0084059B"/>
    <w:rsid w:val="00841324"/>
    <w:rsid w:val="00843FF6"/>
    <w:rsid w:val="00845A42"/>
    <w:rsid w:val="00846F57"/>
    <w:rsid w:val="008470C1"/>
    <w:rsid w:val="00847B37"/>
    <w:rsid w:val="00847BAF"/>
    <w:rsid w:val="00847F4C"/>
    <w:rsid w:val="008502CB"/>
    <w:rsid w:val="00851A06"/>
    <w:rsid w:val="00851C56"/>
    <w:rsid w:val="00856B48"/>
    <w:rsid w:val="00856E01"/>
    <w:rsid w:val="00860102"/>
    <w:rsid w:val="00860784"/>
    <w:rsid w:val="00862CEB"/>
    <w:rsid w:val="00862D01"/>
    <w:rsid w:val="00863386"/>
    <w:rsid w:val="00863F42"/>
    <w:rsid w:val="00864D58"/>
    <w:rsid w:val="008660BB"/>
    <w:rsid w:val="00866320"/>
    <w:rsid w:val="00866816"/>
    <w:rsid w:val="00867BDD"/>
    <w:rsid w:val="008702A2"/>
    <w:rsid w:val="00870CE8"/>
    <w:rsid w:val="00870FBB"/>
    <w:rsid w:val="00872907"/>
    <w:rsid w:val="00872B10"/>
    <w:rsid w:val="00874A54"/>
    <w:rsid w:val="00874B70"/>
    <w:rsid w:val="00877F56"/>
    <w:rsid w:val="008803F6"/>
    <w:rsid w:val="0088081F"/>
    <w:rsid w:val="0088206E"/>
    <w:rsid w:val="0088333E"/>
    <w:rsid w:val="00886EDF"/>
    <w:rsid w:val="008911DF"/>
    <w:rsid w:val="008931C4"/>
    <w:rsid w:val="0089361B"/>
    <w:rsid w:val="00893964"/>
    <w:rsid w:val="00893E97"/>
    <w:rsid w:val="0089652F"/>
    <w:rsid w:val="00896C3B"/>
    <w:rsid w:val="008A09B9"/>
    <w:rsid w:val="008A1561"/>
    <w:rsid w:val="008A1A86"/>
    <w:rsid w:val="008A276D"/>
    <w:rsid w:val="008A40C6"/>
    <w:rsid w:val="008B00F5"/>
    <w:rsid w:val="008B104B"/>
    <w:rsid w:val="008B16FE"/>
    <w:rsid w:val="008B487B"/>
    <w:rsid w:val="008B6907"/>
    <w:rsid w:val="008C009D"/>
    <w:rsid w:val="008C318B"/>
    <w:rsid w:val="008C4214"/>
    <w:rsid w:val="008C5818"/>
    <w:rsid w:val="008C5C72"/>
    <w:rsid w:val="008C6357"/>
    <w:rsid w:val="008C6FBE"/>
    <w:rsid w:val="008D061B"/>
    <w:rsid w:val="008D1AFB"/>
    <w:rsid w:val="008D4AA8"/>
    <w:rsid w:val="008D56F4"/>
    <w:rsid w:val="008E042D"/>
    <w:rsid w:val="008E08E4"/>
    <w:rsid w:val="008E0D08"/>
    <w:rsid w:val="008E1AAB"/>
    <w:rsid w:val="008E2711"/>
    <w:rsid w:val="008E29CF"/>
    <w:rsid w:val="008E4F8A"/>
    <w:rsid w:val="008E5593"/>
    <w:rsid w:val="008E5CD7"/>
    <w:rsid w:val="008E60C9"/>
    <w:rsid w:val="008E6936"/>
    <w:rsid w:val="008E7788"/>
    <w:rsid w:val="008F0BF9"/>
    <w:rsid w:val="008F0FD1"/>
    <w:rsid w:val="008F404D"/>
    <w:rsid w:val="008F5331"/>
    <w:rsid w:val="008F5FAA"/>
    <w:rsid w:val="00900274"/>
    <w:rsid w:val="00902D61"/>
    <w:rsid w:val="00904A78"/>
    <w:rsid w:val="00905967"/>
    <w:rsid w:val="00905FFE"/>
    <w:rsid w:val="009064B2"/>
    <w:rsid w:val="009101B7"/>
    <w:rsid w:val="009134EB"/>
    <w:rsid w:val="00913C61"/>
    <w:rsid w:val="00915F91"/>
    <w:rsid w:val="0091657B"/>
    <w:rsid w:val="00920761"/>
    <w:rsid w:val="00923F4B"/>
    <w:rsid w:val="00925394"/>
    <w:rsid w:val="009258F9"/>
    <w:rsid w:val="009268C9"/>
    <w:rsid w:val="00926C4B"/>
    <w:rsid w:val="00926FA8"/>
    <w:rsid w:val="00930864"/>
    <w:rsid w:val="009314F6"/>
    <w:rsid w:val="00931D23"/>
    <w:rsid w:val="00931F26"/>
    <w:rsid w:val="00932698"/>
    <w:rsid w:val="00932C0A"/>
    <w:rsid w:val="0093459F"/>
    <w:rsid w:val="009378A9"/>
    <w:rsid w:val="00942831"/>
    <w:rsid w:val="0094441D"/>
    <w:rsid w:val="00944D5F"/>
    <w:rsid w:val="00945031"/>
    <w:rsid w:val="0094504C"/>
    <w:rsid w:val="00945456"/>
    <w:rsid w:val="00945A10"/>
    <w:rsid w:val="00945F8A"/>
    <w:rsid w:val="009463A4"/>
    <w:rsid w:val="009464B5"/>
    <w:rsid w:val="0094661A"/>
    <w:rsid w:val="009466FD"/>
    <w:rsid w:val="0094798E"/>
    <w:rsid w:val="00947EB5"/>
    <w:rsid w:val="00950AAF"/>
    <w:rsid w:val="00951A8B"/>
    <w:rsid w:val="009520D9"/>
    <w:rsid w:val="009525C9"/>
    <w:rsid w:val="0095289B"/>
    <w:rsid w:val="00952E30"/>
    <w:rsid w:val="009531CA"/>
    <w:rsid w:val="0095359B"/>
    <w:rsid w:val="00954DE0"/>
    <w:rsid w:val="0095716C"/>
    <w:rsid w:val="009579DF"/>
    <w:rsid w:val="00961469"/>
    <w:rsid w:val="009615A4"/>
    <w:rsid w:val="00962A7E"/>
    <w:rsid w:val="00962C39"/>
    <w:rsid w:val="009657FC"/>
    <w:rsid w:val="00965970"/>
    <w:rsid w:val="0096661F"/>
    <w:rsid w:val="009668F9"/>
    <w:rsid w:val="00966E15"/>
    <w:rsid w:val="00966E82"/>
    <w:rsid w:val="009674BB"/>
    <w:rsid w:val="009719B0"/>
    <w:rsid w:val="00972E5E"/>
    <w:rsid w:val="00973DCA"/>
    <w:rsid w:val="009754D2"/>
    <w:rsid w:val="00976B7F"/>
    <w:rsid w:val="00977261"/>
    <w:rsid w:val="00980066"/>
    <w:rsid w:val="009806A9"/>
    <w:rsid w:val="0098139D"/>
    <w:rsid w:val="009836F5"/>
    <w:rsid w:val="00985046"/>
    <w:rsid w:val="00986567"/>
    <w:rsid w:val="00987A59"/>
    <w:rsid w:val="0099540C"/>
    <w:rsid w:val="00995F09"/>
    <w:rsid w:val="009A03F5"/>
    <w:rsid w:val="009A3AA2"/>
    <w:rsid w:val="009A4AEC"/>
    <w:rsid w:val="009A5A33"/>
    <w:rsid w:val="009B0569"/>
    <w:rsid w:val="009B1A35"/>
    <w:rsid w:val="009B1D12"/>
    <w:rsid w:val="009B2B06"/>
    <w:rsid w:val="009B2D7D"/>
    <w:rsid w:val="009B4697"/>
    <w:rsid w:val="009B4D3A"/>
    <w:rsid w:val="009B5514"/>
    <w:rsid w:val="009B67E2"/>
    <w:rsid w:val="009B738F"/>
    <w:rsid w:val="009B7391"/>
    <w:rsid w:val="009B7818"/>
    <w:rsid w:val="009C01A2"/>
    <w:rsid w:val="009C05C8"/>
    <w:rsid w:val="009C1D83"/>
    <w:rsid w:val="009C3031"/>
    <w:rsid w:val="009C3D51"/>
    <w:rsid w:val="009C3FA1"/>
    <w:rsid w:val="009C40F9"/>
    <w:rsid w:val="009C5F75"/>
    <w:rsid w:val="009C6C56"/>
    <w:rsid w:val="009D16E4"/>
    <w:rsid w:val="009D2BD5"/>
    <w:rsid w:val="009D2DD9"/>
    <w:rsid w:val="009D2EE4"/>
    <w:rsid w:val="009D3495"/>
    <w:rsid w:val="009D6E1D"/>
    <w:rsid w:val="009D7288"/>
    <w:rsid w:val="009E08D8"/>
    <w:rsid w:val="009E29BA"/>
    <w:rsid w:val="009E2E79"/>
    <w:rsid w:val="009E5D62"/>
    <w:rsid w:val="009E6C77"/>
    <w:rsid w:val="009E6E0D"/>
    <w:rsid w:val="009E707B"/>
    <w:rsid w:val="009F0E89"/>
    <w:rsid w:val="009F0ED6"/>
    <w:rsid w:val="009F3A73"/>
    <w:rsid w:val="009F5AFE"/>
    <w:rsid w:val="009F61C3"/>
    <w:rsid w:val="009F6219"/>
    <w:rsid w:val="009F6B13"/>
    <w:rsid w:val="009F6B22"/>
    <w:rsid w:val="00A004B7"/>
    <w:rsid w:val="00A0239C"/>
    <w:rsid w:val="00A059B5"/>
    <w:rsid w:val="00A07C7A"/>
    <w:rsid w:val="00A13902"/>
    <w:rsid w:val="00A140E1"/>
    <w:rsid w:val="00A15AF9"/>
    <w:rsid w:val="00A1643B"/>
    <w:rsid w:val="00A211AB"/>
    <w:rsid w:val="00A21713"/>
    <w:rsid w:val="00A25E00"/>
    <w:rsid w:val="00A25E1D"/>
    <w:rsid w:val="00A26BEF"/>
    <w:rsid w:val="00A32E05"/>
    <w:rsid w:val="00A338AD"/>
    <w:rsid w:val="00A365FF"/>
    <w:rsid w:val="00A36C14"/>
    <w:rsid w:val="00A36E8E"/>
    <w:rsid w:val="00A37D09"/>
    <w:rsid w:val="00A4034E"/>
    <w:rsid w:val="00A40E62"/>
    <w:rsid w:val="00A41E5B"/>
    <w:rsid w:val="00A4312F"/>
    <w:rsid w:val="00A44D0C"/>
    <w:rsid w:val="00A4524E"/>
    <w:rsid w:val="00A455C1"/>
    <w:rsid w:val="00A45B84"/>
    <w:rsid w:val="00A45BB1"/>
    <w:rsid w:val="00A46BC8"/>
    <w:rsid w:val="00A4715A"/>
    <w:rsid w:val="00A47F0D"/>
    <w:rsid w:val="00A50551"/>
    <w:rsid w:val="00A509C9"/>
    <w:rsid w:val="00A50E8E"/>
    <w:rsid w:val="00A50FF6"/>
    <w:rsid w:val="00A51922"/>
    <w:rsid w:val="00A51D7F"/>
    <w:rsid w:val="00A52907"/>
    <w:rsid w:val="00A53DC1"/>
    <w:rsid w:val="00A554FD"/>
    <w:rsid w:val="00A55B74"/>
    <w:rsid w:val="00A606F6"/>
    <w:rsid w:val="00A60D62"/>
    <w:rsid w:val="00A61442"/>
    <w:rsid w:val="00A64659"/>
    <w:rsid w:val="00A64C5A"/>
    <w:rsid w:val="00A65485"/>
    <w:rsid w:val="00A675C6"/>
    <w:rsid w:val="00A67D0A"/>
    <w:rsid w:val="00A70E4C"/>
    <w:rsid w:val="00A715F8"/>
    <w:rsid w:val="00A74443"/>
    <w:rsid w:val="00A74735"/>
    <w:rsid w:val="00A74883"/>
    <w:rsid w:val="00A751C1"/>
    <w:rsid w:val="00A7546C"/>
    <w:rsid w:val="00A76639"/>
    <w:rsid w:val="00A76F08"/>
    <w:rsid w:val="00A80770"/>
    <w:rsid w:val="00A80EF6"/>
    <w:rsid w:val="00A81AAE"/>
    <w:rsid w:val="00A82C29"/>
    <w:rsid w:val="00A8402D"/>
    <w:rsid w:val="00A841F3"/>
    <w:rsid w:val="00A86160"/>
    <w:rsid w:val="00A871E1"/>
    <w:rsid w:val="00A8731B"/>
    <w:rsid w:val="00A911F4"/>
    <w:rsid w:val="00A9144A"/>
    <w:rsid w:val="00A93295"/>
    <w:rsid w:val="00A93441"/>
    <w:rsid w:val="00AA1CBD"/>
    <w:rsid w:val="00AA304C"/>
    <w:rsid w:val="00AA30A0"/>
    <w:rsid w:val="00AA4C87"/>
    <w:rsid w:val="00AA590B"/>
    <w:rsid w:val="00AA7758"/>
    <w:rsid w:val="00AA7B9C"/>
    <w:rsid w:val="00AB0026"/>
    <w:rsid w:val="00AB043B"/>
    <w:rsid w:val="00AB0AF2"/>
    <w:rsid w:val="00AB2D38"/>
    <w:rsid w:val="00AB4A07"/>
    <w:rsid w:val="00AB4B70"/>
    <w:rsid w:val="00AB500A"/>
    <w:rsid w:val="00AB6339"/>
    <w:rsid w:val="00AB63DD"/>
    <w:rsid w:val="00AB6479"/>
    <w:rsid w:val="00AB6897"/>
    <w:rsid w:val="00AB6FAA"/>
    <w:rsid w:val="00AB6FE3"/>
    <w:rsid w:val="00AB718D"/>
    <w:rsid w:val="00AB7803"/>
    <w:rsid w:val="00AB7BC1"/>
    <w:rsid w:val="00AC1D97"/>
    <w:rsid w:val="00AC2D8B"/>
    <w:rsid w:val="00AC4AA1"/>
    <w:rsid w:val="00AC4FC0"/>
    <w:rsid w:val="00AC4FEE"/>
    <w:rsid w:val="00AC57F8"/>
    <w:rsid w:val="00AC6432"/>
    <w:rsid w:val="00AC6AEF"/>
    <w:rsid w:val="00AC7CCB"/>
    <w:rsid w:val="00AD0A5B"/>
    <w:rsid w:val="00AD1040"/>
    <w:rsid w:val="00AD1228"/>
    <w:rsid w:val="00AD1D75"/>
    <w:rsid w:val="00AD28DB"/>
    <w:rsid w:val="00AD33DC"/>
    <w:rsid w:val="00AD3EE6"/>
    <w:rsid w:val="00AD744A"/>
    <w:rsid w:val="00AD7D49"/>
    <w:rsid w:val="00AE11D6"/>
    <w:rsid w:val="00AE23F5"/>
    <w:rsid w:val="00AE2779"/>
    <w:rsid w:val="00AE3E0F"/>
    <w:rsid w:val="00AE5256"/>
    <w:rsid w:val="00AE577A"/>
    <w:rsid w:val="00AE59D2"/>
    <w:rsid w:val="00AF07D6"/>
    <w:rsid w:val="00AF5B4E"/>
    <w:rsid w:val="00AF66AF"/>
    <w:rsid w:val="00AF6F51"/>
    <w:rsid w:val="00AF7478"/>
    <w:rsid w:val="00AF7F14"/>
    <w:rsid w:val="00B07D43"/>
    <w:rsid w:val="00B10665"/>
    <w:rsid w:val="00B106BD"/>
    <w:rsid w:val="00B13326"/>
    <w:rsid w:val="00B13E14"/>
    <w:rsid w:val="00B14691"/>
    <w:rsid w:val="00B15ACD"/>
    <w:rsid w:val="00B16CE5"/>
    <w:rsid w:val="00B20A32"/>
    <w:rsid w:val="00B21132"/>
    <w:rsid w:val="00B21154"/>
    <w:rsid w:val="00B21677"/>
    <w:rsid w:val="00B23FAB"/>
    <w:rsid w:val="00B2496E"/>
    <w:rsid w:val="00B256E1"/>
    <w:rsid w:val="00B25EE6"/>
    <w:rsid w:val="00B26337"/>
    <w:rsid w:val="00B2724E"/>
    <w:rsid w:val="00B27C30"/>
    <w:rsid w:val="00B311C1"/>
    <w:rsid w:val="00B3190B"/>
    <w:rsid w:val="00B31B4F"/>
    <w:rsid w:val="00B32FDB"/>
    <w:rsid w:val="00B34001"/>
    <w:rsid w:val="00B36EE2"/>
    <w:rsid w:val="00B36EF0"/>
    <w:rsid w:val="00B446AC"/>
    <w:rsid w:val="00B458C8"/>
    <w:rsid w:val="00B45971"/>
    <w:rsid w:val="00B4770B"/>
    <w:rsid w:val="00B52E52"/>
    <w:rsid w:val="00B56791"/>
    <w:rsid w:val="00B56CB7"/>
    <w:rsid w:val="00B578A2"/>
    <w:rsid w:val="00B62BFD"/>
    <w:rsid w:val="00B63516"/>
    <w:rsid w:val="00B63875"/>
    <w:rsid w:val="00B65D35"/>
    <w:rsid w:val="00B6645C"/>
    <w:rsid w:val="00B66B50"/>
    <w:rsid w:val="00B70193"/>
    <w:rsid w:val="00B710C2"/>
    <w:rsid w:val="00B71905"/>
    <w:rsid w:val="00B72EB9"/>
    <w:rsid w:val="00B736D0"/>
    <w:rsid w:val="00B74B06"/>
    <w:rsid w:val="00B75A94"/>
    <w:rsid w:val="00B765A3"/>
    <w:rsid w:val="00B773B5"/>
    <w:rsid w:val="00B777A6"/>
    <w:rsid w:val="00B77F42"/>
    <w:rsid w:val="00B822FC"/>
    <w:rsid w:val="00B85A6D"/>
    <w:rsid w:val="00B85CD4"/>
    <w:rsid w:val="00B85FBA"/>
    <w:rsid w:val="00B869F0"/>
    <w:rsid w:val="00B87007"/>
    <w:rsid w:val="00B90512"/>
    <w:rsid w:val="00B91917"/>
    <w:rsid w:val="00B92179"/>
    <w:rsid w:val="00B92579"/>
    <w:rsid w:val="00B936A9"/>
    <w:rsid w:val="00B94EE6"/>
    <w:rsid w:val="00B9527E"/>
    <w:rsid w:val="00B969A6"/>
    <w:rsid w:val="00BA005A"/>
    <w:rsid w:val="00BA1333"/>
    <w:rsid w:val="00BA1348"/>
    <w:rsid w:val="00BA148C"/>
    <w:rsid w:val="00BA3FF3"/>
    <w:rsid w:val="00BA5C8E"/>
    <w:rsid w:val="00BA6B4A"/>
    <w:rsid w:val="00BA70F8"/>
    <w:rsid w:val="00BB1091"/>
    <w:rsid w:val="00BB10E3"/>
    <w:rsid w:val="00BB1EDB"/>
    <w:rsid w:val="00BB27AF"/>
    <w:rsid w:val="00BB6190"/>
    <w:rsid w:val="00BB6F0B"/>
    <w:rsid w:val="00BB754E"/>
    <w:rsid w:val="00BB7AB2"/>
    <w:rsid w:val="00BC05A7"/>
    <w:rsid w:val="00BC08B2"/>
    <w:rsid w:val="00BC0ED1"/>
    <w:rsid w:val="00BC1D01"/>
    <w:rsid w:val="00BC2478"/>
    <w:rsid w:val="00BC3433"/>
    <w:rsid w:val="00BC3436"/>
    <w:rsid w:val="00BC383E"/>
    <w:rsid w:val="00BC6DED"/>
    <w:rsid w:val="00BC6E86"/>
    <w:rsid w:val="00BC6EE7"/>
    <w:rsid w:val="00BC7B42"/>
    <w:rsid w:val="00BD0EC6"/>
    <w:rsid w:val="00BD1E94"/>
    <w:rsid w:val="00BD27E4"/>
    <w:rsid w:val="00BD2D4A"/>
    <w:rsid w:val="00BD2EC7"/>
    <w:rsid w:val="00BD33AB"/>
    <w:rsid w:val="00BD5C01"/>
    <w:rsid w:val="00BD5D98"/>
    <w:rsid w:val="00BD5EB6"/>
    <w:rsid w:val="00BD60DC"/>
    <w:rsid w:val="00BD64C8"/>
    <w:rsid w:val="00BD67B6"/>
    <w:rsid w:val="00BD7C18"/>
    <w:rsid w:val="00BE0596"/>
    <w:rsid w:val="00BE08BC"/>
    <w:rsid w:val="00BE223C"/>
    <w:rsid w:val="00BE2496"/>
    <w:rsid w:val="00BE3875"/>
    <w:rsid w:val="00BE5596"/>
    <w:rsid w:val="00BE5ADE"/>
    <w:rsid w:val="00BE6223"/>
    <w:rsid w:val="00BE7F5C"/>
    <w:rsid w:val="00BF1185"/>
    <w:rsid w:val="00BF154F"/>
    <w:rsid w:val="00BF43BC"/>
    <w:rsid w:val="00BF4E64"/>
    <w:rsid w:val="00BF7656"/>
    <w:rsid w:val="00BF7AA0"/>
    <w:rsid w:val="00BF7EA4"/>
    <w:rsid w:val="00C01F8E"/>
    <w:rsid w:val="00C055B5"/>
    <w:rsid w:val="00C0580F"/>
    <w:rsid w:val="00C07F5E"/>
    <w:rsid w:val="00C136F1"/>
    <w:rsid w:val="00C143B6"/>
    <w:rsid w:val="00C14E14"/>
    <w:rsid w:val="00C154D8"/>
    <w:rsid w:val="00C1598B"/>
    <w:rsid w:val="00C1763A"/>
    <w:rsid w:val="00C209D0"/>
    <w:rsid w:val="00C2123E"/>
    <w:rsid w:val="00C22FBC"/>
    <w:rsid w:val="00C237FB"/>
    <w:rsid w:val="00C23C51"/>
    <w:rsid w:val="00C23D01"/>
    <w:rsid w:val="00C2442E"/>
    <w:rsid w:val="00C24573"/>
    <w:rsid w:val="00C24D39"/>
    <w:rsid w:val="00C25B9D"/>
    <w:rsid w:val="00C26387"/>
    <w:rsid w:val="00C27166"/>
    <w:rsid w:val="00C27A6D"/>
    <w:rsid w:val="00C27E4B"/>
    <w:rsid w:val="00C309E6"/>
    <w:rsid w:val="00C313A1"/>
    <w:rsid w:val="00C3212A"/>
    <w:rsid w:val="00C3432E"/>
    <w:rsid w:val="00C34482"/>
    <w:rsid w:val="00C34784"/>
    <w:rsid w:val="00C34D28"/>
    <w:rsid w:val="00C35322"/>
    <w:rsid w:val="00C35DCA"/>
    <w:rsid w:val="00C35E9E"/>
    <w:rsid w:val="00C36362"/>
    <w:rsid w:val="00C37539"/>
    <w:rsid w:val="00C37E6F"/>
    <w:rsid w:val="00C37FF5"/>
    <w:rsid w:val="00C40053"/>
    <w:rsid w:val="00C40B65"/>
    <w:rsid w:val="00C40EC0"/>
    <w:rsid w:val="00C42FA6"/>
    <w:rsid w:val="00C47AE2"/>
    <w:rsid w:val="00C506F5"/>
    <w:rsid w:val="00C524D1"/>
    <w:rsid w:val="00C52833"/>
    <w:rsid w:val="00C53A1B"/>
    <w:rsid w:val="00C541A8"/>
    <w:rsid w:val="00C54C44"/>
    <w:rsid w:val="00C54CDE"/>
    <w:rsid w:val="00C54F43"/>
    <w:rsid w:val="00C54F67"/>
    <w:rsid w:val="00C57126"/>
    <w:rsid w:val="00C60B94"/>
    <w:rsid w:val="00C61B5D"/>
    <w:rsid w:val="00C6297C"/>
    <w:rsid w:val="00C6388D"/>
    <w:rsid w:val="00C64935"/>
    <w:rsid w:val="00C655AB"/>
    <w:rsid w:val="00C658F0"/>
    <w:rsid w:val="00C6596D"/>
    <w:rsid w:val="00C65F44"/>
    <w:rsid w:val="00C665CD"/>
    <w:rsid w:val="00C66E24"/>
    <w:rsid w:val="00C67558"/>
    <w:rsid w:val="00C71B02"/>
    <w:rsid w:val="00C72423"/>
    <w:rsid w:val="00C724D7"/>
    <w:rsid w:val="00C7332D"/>
    <w:rsid w:val="00C74A25"/>
    <w:rsid w:val="00C74B94"/>
    <w:rsid w:val="00C76EA4"/>
    <w:rsid w:val="00C77A7D"/>
    <w:rsid w:val="00C833F0"/>
    <w:rsid w:val="00C841B1"/>
    <w:rsid w:val="00C84200"/>
    <w:rsid w:val="00C86128"/>
    <w:rsid w:val="00C90EB8"/>
    <w:rsid w:val="00C91983"/>
    <w:rsid w:val="00C91A70"/>
    <w:rsid w:val="00C9249C"/>
    <w:rsid w:val="00C92B7E"/>
    <w:rsid w:val="00C934DC"/>
    <w:rsid w:val="00C95B56"/>
    <w:rsid w:val="00C96969"/>
    <w:rsid w:val="00C9778B"/>
    <w:rsid w:val="00C97798"/>
    <w:rsid w:val="00C97B55"/>
    <w:rsid w:val="00CA074C"/>
    <w:rsid w:val="00CA07B4"/>
    <w:rsid w:val="00CA27C0"/>
    <w:rsid w:val="00CA2CBF"/>
    <w:rsid w:val="00CA43E9"/>
    <w:rsid w:val="00CA70A3"/>
    <w:rsid w:val="00CA7B5B"/>
    <w:rsid w:val="00CA7C92"/>
    <w:rsid w:val="00CB032A"/>
    <w:rsid w:val="00CB0C63"/>
    <w:rsid w:val="00CB2A0B"/>
    <w:rsid w:val="00CB451F"/>
    <w:rsid w:val="00CB4911"/>
    <w:rsid w:val="00CB688E"/>
    <w:rsid w:val="00CB6A2C"/>
    <w:rsid w:val="00CB7128"/>
    <w:rsid w:val="00CB73C9"/>
    <w:rsid w:val="00CB74EC"/>
    <w:rsid w:val="00CB7CF9"/>
    <w:rsid w:val="00CC0329"/>
    <w:rsid w:val="00CC0580"/>
    <w:rsid w:val="00CC344A"/>
    <w:rsid w:val="00CC45C3"/>
    <w:rsid w:val="00CC5AC0"/>
    <w:rsid w:val="00CC6B26"/>
    <w:rsid w:val="00CC7CDB"/>
    <w:rsid w:val="00CD0BB2"/>
    <w:rsid w:val="00CD0DBD"/>
    <w:rsid w:val="00CD211F"/>
    <w:rsid w:val="00CE0E65"/>
    <w:rsid w:val="00CE18F3"/>
    <w:rsid w:val="00CE249A"/>
    <w:rsid w:val="00CE5B35"/>
    <w:rsid w:val="00CE5F98"/>
    <w:rsid w:val="00CF15C6"/>
    <w:rsid w:val="00CF179D"/>
    <w:rsid w:val="00CF2196"/>
    <w:rsid w:val="00CF404D"/>
    <w:rsid w:val="00CF7112"/>
    <w:rsid w:val="00CF75DF"/>
    <w:rsid w:val="00D00FE1"/>
    <w:rsid w:val="00D010CB"/>
    <w:rsid w:val="00D020C4"/>
    <w:rsid w:val="00D05438"/>
    <w:rsid w:val="00D07295"/>
    <w:rsid w:val="00D07AA1"/>
    <w:rsid w:val="00D07D8C"/>
    <w:rsid w:val="00D07DED"/>
    <w:rsid w:val="00D1160F"/>
    <w:rsid w:val="00D12C6D"/>
    <w:rsid w:val="00D13822"/>
    <w:rsid w:val="00D13C04"/>
    <w:rsid w:val="00D14B9F"/>
    <w:rsid w:val="00D15646"/>
    <w:rsid w:val="00D16B23"/>
    <w:rsid w:val="00D17308"/>
    <w:rsid w:val="00D17669"/>
    <w:rsid w:val="00D212A3"/>
    <w:rsid w:val="00D25EB2"/>
    <w:rsid w:val="00D2726C"/>
    <w:rsid w:val="00D32613"/>
    <w:rsid w:val="00D32F9D"/>
    <w:rsid w:val="00D34D90"/>
    <w:rsid w:val="00D34E39"/>
    <w:rsid w:val="00D35CB9"/>
    <w:rsid w:val="00D35E85"/>
    <w:rsid w:val="00D3660B"/>
    <w:rsid w:val="00D366E7"/>
    <w:rsid w:val="00D36753"/>
    <w:rsid w:val="00D3675B"/>
    <w:rsid w:val="00D375D7"/>
    <w:rsid w:val="00D429FF"/>
    <w:rsid w:val="00D430B5"/>
    <w:rsid w:val="00D44EF0"/>
    <w:rsid w:val="00D4545F"/>
    <w:rsid w:val="00D45F92"/>
    <w:rsid w:val="00D4626A"/>
    <w:rsid w:val="00D47224"/>
    <w:rsid w:val="00D50A61"/>
    <w:rsid w:val="00D53C6E"/>
    <w:rsid w:val="00D56379"/>
    <w:rsid w:val="00D57D0C"/>
    <w:rsid w:val="00D62165"/>
    <w:rsid w:val="00D63067"/>
    <w:rsid w:val="00D652BA"/>
    <w:rsid w:val="00D668AE"/>
    <w:rsid w:val="00D678E1"/>
    <w:rsid w:val="00D7097E"/>
    <w:rsid w:val="00D709D8"/>
    <w:rsid w:val="00D71B89"/>
    <w:rsid w:val="00D71EEC"/>
    <w:rsid w:val="00D72848"/>
    <w:rsid w:val="00D73B37"/>
    <w:rsid w:val="00D73EEA"/>
    <w:rsid w:val="00D74117"/>
    <w:rsid w:val="00D7440E"/>
    <w:rsid w:val="00D76076"/>
    <w:rsid w:val="00D8021F"/>
    <w:rsid w:val="00D8040D"/>
    <w:rsid w:val="00D812AC"/>
    <w:rsid w:val="00D827B6"/>
    <w:rsid w:val="00D841F9"/>
    <w:rsid w:val="00D865D6"/>
    <w:rsid w:val="00D90415"/>
    <w:rsid w:val="00D912A4"/>
    <w:rsid w:val="00D93A76"/>
    <w:rsid w:val="00D94A9A"/>
    <w:rsid w:val="00D95CC7"/>
    <w:rsid w:val="00D96BBA"/>
    <w:rsid w:val="00D97312"/>
    <w:rsid w:val="00DA0AF2"/>
    <w:rsid w:val="00DA121E"/>
    <w:rsid w:val="00DA1FDC"/>
    <w:rsid w:val="00DA3E70"/>
    <w:rsid w:val="00DA4445"/>
    <w:rsid w:val="00DA4EF9"/>
    <w:rsid w:val="00DA4FED"/>
    <w:rsid w:val="00DA6E19"/>
    <w:rsid w:val="00DA7316"/>
    <w:rsid w:val="00DA77A1"/>
    <w:rsid w:val="00DB053E"/>
    <w:rsid w:val="00DB06C0"/>
    <w:rsid w:val="00DB20B9"/>
    <w:rsid w:val="00DB3287"/>
    <w:rsid w:val="00DB3BD2"/>
    <w:rsid w:val="00DB4932"/>
    <w:rsid w:val="00DB52FB"/>
    <w:rsid w:val="00DB5354"/>
    <w:rsid w:val="00DB548B"/>
    <w:rsid w:val="00DB56E1"/>
    <w:rsid w:val="00DB5977"/>
    <w:rsid w:val="00DC05DC"/>
    <w:rsid w:val="00DC1891"/>
    <w:rsid w:val="00DC18B0"/>
    <w:rsid w:val="00DC2220"/>
    <w:rsid w:val="00DC29F3"/>
    <w:rsid w:val="00DC2F1D"/>
    <w:rsid w:val="00DC323A"/>
    <w:rsid w:val="00DC3514"/>
    <w:rsid w:val="00DC57AE"/>
    <w:rsid w:val="00DC58A5"/>
    <w:rsid w:val="00DC6C47"/>
    <w:rsid w:val="00DD035D"/>
    <w:rsid w:val="00DD03DE"/>
    <w:rsid w:val="00DD22C3"/>
    <w:rsid w:val="00DD2609"/>
    <w:rsid w:val="00DD2B78"/>
    <w:rsid w:val="00DD62D0"/>
    <w:rsid w:val="00DD68BB"/>
    <w:rsid w:val="00DE0ADC"/>
    <w:rsid w:val="00DE1E43"/>
    <w:rsid w:val="00DE2A7D"/>
    <w:rsid w:val="00DE4762"/>
    <w:rsid w:val="00DE4A07"/>
    <w:rsid w:val="00DE5DF2"/>
    <w:rsid w:val="00DE612D"/>
    <w:rsid w:val="00DE70F1"/>
    <w:rsid w:val="00DF03AF"/>
    <w:rsid w:val="00DF1FCD"/>
    <w:rsid w:val="00DF2E28"/>
    <w:rsid w:val="00DF3086"/>
    <w:rsid w:val="00DF336D"/>
    <w:rsid w:val="00DF4DD5"/>
    <w:rsid w:val="00DF6048"/>
    <w:rsid w:val="00DF64EF"/>
    <w:rsid w:val="00DF7202"/>
    <w:rsid w:val="00DF7D77"/>
    <w:rsid w:val="00E0051E"/>
    <w:rsid w:val="00E01B7B"/>
    <w:rsid w:val="00E02D11"/>
    <w:rsid w:val="00E02DEC"/>
    <w:rsid w:val="00E11B4F"/>
    <w:rsid w:val="00E11B93"/>
    <w:rsid w:val="00E12167"/>
    <w:rsid w:val="00E15996"/>
    <w:rsid w:val="00E16497"/>
    <w:rsid w:val="00E2206E"/>
    <w:rsid w:val="00E23CA3"/>
    <w:rsid w:val="00E24462"/>
    <w:rsid w:val="00E26DE8"/>
    <w:rsid w:val="00E26EAB"/>
    <w:rsid w:val="00E273EB"/>
    <w:rsid w:val="00E27D1D"/>
    <w:rsid w:val="00E3012E"/>
    <w:rsid w:val="00E3096A"/>
    <w:rsid w:val="00E30B0E"/>
    <w:rsid w:val="00E32133"/>
    <w:rsid w:val="00E33EAD"/>
    <w:rsid w:val="00E34EAA"/>
    <w:rsid w:val="00E350A2"/>
    <w:rsid w:val="00E35C14"/>
    <w:rsid w:val="00E367C6"/>
    <w:rsid w:val="00E37FF0"/>
    <w:rsid w:val="00E407AB"/>
    <w:rsid w:val="00E40EA9"/>
    <w:rsid w:val="00E42655"/>
    <w:rsid w:val="00E43249"/>
    <w:rsid w:val="00E466E0"/>
    <w:rsid w:val="00E46BB1"/>
    <w:rsid w:val="00E47C9C"/>
    <w:rsid w:val="00E511A6"/>
    <w:rsid w:val="00E5150E"/>
    <w:rsid w:val="00E51E24"/>
    <w:rsid w:val="00E56224"/>
    <w:rsid w:val="00E56255"/>
    <w:rsid w:val="00E603BD"/>
    <w:rsid w:val="00E61520"/>
    <w:rsid w:val="00E6181A"/>
    <w:rsid w:val="00E61E71"/>
    <w:rsid w:val="00E6356C"/>
    <w:rsid w:val="00E63B5E"/>
    <w:rsid w:val="00E65349"/>
    <w:rsid w:val="00E6609C"/>
    <w:rsid w:val="00E715FA"/>
    <w:rsid w:val="00E7256A"/>
    <w:rsid w:val="00E73980"/>
    <w:rsid w:val="00E74317"/>
    <w:rsid w:val="00E74A7F"/>
    <w:rsid w:val="00E74B5A"/>
    <w:rsid w:val="00E74D57"/>
    <w:rsid w:val="00E74FFC"/>
    <w:rsid w:val="00E75108"/>
    <w:rsid w:val="00E80366"/>
    <w:rsid w:val="00E81A86"/>
    <w:rsid w:val="00E820F5"/>
    <w:rsid w:val="00E90D2D"/>
    <w:rsid w:val="00E91F5E"/>
    <w:rsid w:val="00E92ACC"/>
    <w:rsid w:val="00E92C90"/>
    <w:rsid w:val="00E93AE5"/>
    <w:rsid w:val="00E94681"/>
    <w:rsid w:val="00E9506E"/>
    <w:rsid w:val="00E960CA"/>
    <w:rsid w:val="00E96BFC"/>
    <w:rsid w:val="00E974DD"/>
    <w:rsid w:val="00EA043E"/>
    <w:rsid w:val="00EA0527"/>
    <w:rsid w:val="00EA0F7B"/>
    <w:rsid w:val="00EA13FC"/>
    <w:rsid w:val="00EA15DE"/>
    <w:rsid w:val="00EA1D1B"/>
    <w:rsid w:val="00EA2DE8"/>
    <w:rsid w:val="00EA4474"/>
    <w:rsid w:val="00EA4785"/>
    <w:rsid w:val="00EA543C"/>
    <w:rsid w:val="00EA651E"/>
    <w:rsid w:val="00EB0204"/>
    <w:rsid w:val="00EB28B2"/>
    <w:rsid w:val="00EB2FE9"/>
    <w:rsid w:val="00EB381E"/>
    <w:rsid w:val="00EB59D7"/>
    <w:rsid w:val="00EB5DD0"/>
    <w:rsid w:val="00EB6221"/>
    <w:rsid w:val="00EB69A4"/>
    <w:rsid w:val="00EB6E7B"/>
    <w:rsid w:val="00EB726E"/>
    <w:rsid w:val="00EB7D31"/>
    <w:rsid w:val="00EB7E6E"/>
    <w:rsid w:val="00EB7E7D"/>
    <w:rsid w:val="00EC0300"/>
    <w:rsid w:val="00EC03CE"/>
    <w:rsid w:val="00EC06CE"/>
    <w:rsid w:val="00EC1B61"/>
    <w:rsid w:val="00EC42A7"/>
    <w:rsid w:val="00EC4C55"/>
    <w:rsid w:val="00EC5881"/>
    <w:rsid w:val="00EC6291"/>
    <w:rsid w:val="00EC63B2"/>
    <w:rsid w:val="00ED02A2"/>
    <w:rsid w:val="00ED0916"/>
    <w:rsid w:val="00ED2E23"/>
    <w:rsid w:val="00ED32A1"/>
    <w:rsid w:val="00ED3333"/>
    <w:rsid w:val="00ED6D75"/>
    <w:rsid w:val="00ED782B"/>
    <w:rsid w:val="00EE130C"/>
    <w:rsid w:val="00EE13CC"/>
    <w:rsid w:val="00EE1E3D"/>
    <w:rsid w:val="00EE1FD2"/>
    <w:rsid w:val="00EE438D"/>
    <w:rsid w:val="00EE4DB8"/>
    <w:rsid w:val="00EE5108"/>
    <w:rsid w:val="00EE64D6"/>
    <w:rsid w:val="00EE6503"/>
    <w:rsid w:val="00EF0685"/>
    <w:rsid w:val="00EF1634"/>
    <w:rsid w:val="00EF2534"/>
    <w:rsid w:val="00EF3307"/>
    <w:rsid w:val="00EF4591"/>
    <w:rsid w:val="00EF4832"/>
    <w:rsid w:val="00EF4C89"/>
    <w:rsid w:val="00EF61A3"/>
    <w:rsid w:val="00F00BF7"/>
    <w:rsid w:val="00F01777"/>
    <w:rsid w:val="00F018C3"/>
    <w:rsid w:val="00F020E1"/>
    <w:rsid w:val="00F03442"/>
    <w:rsid w:val="00F03815"/>
    <w:rsid w:val="00F04B48"/>
    <w:rsid w:val="00F05FF6"/>
    <w:rsid w:val="00F07E03"/>
    <w:rsid w:val="00F13104"/>
    <w:rsid w:val="00F13471"/>
    <w:rsid w:val="00F157AF"/>
    <w:rsid w:val="00F1674E"/>
    <w:rsid w:val="00F16E57"/>
    <w:rsid w:val="00F20001"/>
    <w:rsid w:val="00F2019C"/>
    <w:rsid w:val="00F21679"/>
    <w:rsid w:val="00F21B93"/>
    <w:rsid w:val="00F21D59"/>
    <w:rsid w:val="00F2365A"/>
    <w:rsid w:val="00F23E8E"/>
    <w:rsid w:val="00F2401B"/>
    <w:rsid w:val="00F25713"/>
    <w:rsid w:val="00F269C6"/>
    <w:rsid w:val="00F31F13"/>
    <w:rsid w:val="00F3263A"/>
    <w:rsid w:val="00F33A5D"/>
    <w:rsid w:val="00F34153"/>
    <w:rsid w:val="00F34F1C"/>
    <w:rsid w:val="00F34F2F"/>
    <w:rsid w:val="00F3634B"/>
    <w:rsid w:val="00F40534"/>
    <w:rsid w:val="00F41118"/>
    <w:rsid w:val="00F4149C"/>
    <w:rsid w:val="00F426FE"/>
    <w:rsid w:val="00F44D34"/>
    <w:rsid w:val="00F45CB4"/>
    <w:rsid w:val="00F502ED"/>
    <w:rsid w:val="00F509BE"/>
    <w:rsid w:val="00F50EF5"/>
    <w:rsid w:val="00F513E2"/>
    <w:rsid w:val="00F51D14"/>
    <w:rsid w:val="00F52538"/>
    <w:rsid w:val="00F53A43"/>
    <w:rsid w:val="00F551D0"/>
    <w:rsid w:val="00F55977"/>
    <w:rsid w:val="00F55FF2"/>
    <w:rsid w:val="00F56624"/>
    <w:rsid w:val="00F56DBB"/>
    <w:rsid w:val="00F57ABF"/>
    <w:rsid w:val="00F57AC1"/>
    <w:rsid w:val="00F60E10"/>
    <w:rsid w:val="00F619DD"/>
    <w:rsid w:val="00F62221"/>
    <w:rsid w:val="00F62812"/>
    <w:rsid w:val="00F63043"/>
    <w:rsid w:val="00F637A5"/>
    <w:rsid w:val="00F642E6"/>
    <w:rsid w:val="00F65D4D"/>
    <w:rsid w:val="00F67257"/>
    <w:rsid w:val="00F72813"/>
    <w:rsid w:val="00F7338E"/>
    <w:rsid w:val="00F74278"/>
    <w:rsid w:val="00F74D56"/>
    <w:rsid w:val="00F75343"/>
    <w:rsid w:val="00F75898"/>
    <w:rsid w:val="00F76408"/>
    <w:rsid w:val="00F76649"/>
    <w:rsid w:val="00F772DF"/>
    <w:rsid w:val="00F806E0"/>
    <w:rsid w:val="00F8373A"/>
    <w:rsid w:val="00F83E9B"/>
    <w:rsid w:val="00F8407B"/>
    <w:rsid w:val="00F87937"/>
    <w:rsid w:val="00F87B91"/>
    <w:rsid w:val="00F902B1"/>
    <w:rsid w:val="00F90E75"/>
    <w:rsid w:val="00F935B4"/>
    <w:rsid w:val="00F952A3"/>
    <w:rsid w:val="00F95B4D"/>
    <w:rsid w:val="00F96CDC"/>
    <w:rsid w:val="00FA0963"/>
    <w:rsid w:val="00FA1230"/>
    <w:rsid w:val="00FA2156"/>
    <w:rsid w:val="00FA4946"/>
    <w:rsid w:val="00FA5F17"/>
    <w:rsid w:val="00FA62AB"/>
    <w:rsid w:val="00FA635D"/>
    <w:rsid w:val="00FA6E61"/>
    <w:rsid w:val="00FB043E"/>
    <w:rsid w:val="00FB04E5"/>
    <w:rsid w:val="00FB0977"/>
    <w:rsid w:val="00FB0BA1"/>
    <w:rsid w:val="00FB1C58"/>
    <w:rsid w:val="00FB1EE7"/>
    <w:rsid w:val="00FB25C0"/>
    <w:rsid w:val="00FB2FDC"/>
    <w:rsid w:val="00FB359C"/>
    <w:rsid w:val="00FB36BE"/>
    <w:rsid w:val="00FB4479"/>
    <w:rsid w:val="00FB4513"/>
    <w:rsid w:val="00FB6E62"/>
    <w:rsid w:val="00FC0836"/>
    <w:rsid w:val="00FC11AF"/>
    <w:rsid w:val="00FC1259"/>
    <w:rsid w:val="00FC14F2"/>
    <w:rsid w:val="00FC2881"/>
    <w:rsid w:val="00FC3120"/>
    <w:rsid w:val="00FC3980"/>
    <w:rsid w:val="00FC518D"/>
    <w:rsid w:val="00FC5657"/>
    <w:rsid w:val="00FC76DA"/>
    <w:rsid w:val="00FD32C7"/>
    <w:rsid w:val="00FD5458"/>
    <w:rsid w:val="00FE10DD"/>
    <w:rsid w:val="00FE22E8"/>
    <w:rsid w:val="00FE2924"/>
    <w:rsid w:val="00FE4A1D"/>
    <w:rsid w:val="00FE5163"/>
    <w:rsid w:val="00FE5DD2"/>
    <w:rsid w:val="00FE6B89"/>
    <w:rsid w:val="00FE7DB5"/>
    <w:rsid w:val="00FF047B"/>
    <w:rsid w:val="00FF0680"/>
    <w:rsid w:val="00FF0BE2"/>
    <w:rsid w:val="00FF4814"/>
    <w:rsid w:val="00FF4AC1"/>
    <w:rsid w:val="00FF693A"/>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792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paragraph" w:styleId="Heading3">
    <w:name w:val="heading 3"/>
    <w:basedOn w:val="Normal"/>
    <w:next w:val="Normal"/>
    <w:link w:val="Heading3Char"/>
    <w:uiPriority w:val="9"/>
    <w:semiHidden/>
    <w:unhideWhenUsed/>
    <w:qFormat/>
    <w:rsid w:val="004072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3875"/>
    <w:rPr>
      <w:color w:val="800080" w:themeColor="followedHyperlink"/>
      <w:u w:val="single"/>
    </w:rPr>
  </w:style>
  <w:style w:type="character" w:styleId="CommentReference">
    <w:name w:val="annotation reference"/>
    <w:basedOn w:val="DefaultParagraphFont"/>
    <w:uiPriority w:val="99"/>
    <w:semiHidden/>
    <w:unhideWhenUsed/>
    <w:rsid w:val="00294DD3"/>
    <w:rPr>
      <w:sz w:val="16"/>
      <w:szCs w:val="16"/>
    </w:rPr>
  </w:style>
  <w:style w:type="paragraph" w:styleId="CommentText">
    <w:name w:val="annotation text"/>
    <w:basedOn w:val="Normal"/>
    <w:link w:val="CommentTextChar"/>
    <w:uiPriority w:val="99"/>
    <w:semiHidden/>
    <w:unhideWhenUsed/>
    <w:rsid w:val="00294DD3"/>
    <w:rPr>
      <w:sz w:val="20"/>
      <w:szCs w:val="20"/>
    </w:rPr>
  </w:style>
  <w:style w:type="character" w:customStyle="1" w:styleId="CommentTextChar">
    <w:name w:val="Comment Text Char"/>
    <w:basedOn w:val="DefaultParagraphFont"/>
    <w:link w:val="CommentText"/>
    <w:uiPriority w:val="99"/>
    <w:semiHidden/>
    <w:rsid w:val="00294DD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94DD3"/>
    <w:rPr>
      <w:b/>
      <w:bCs/>
    </w:rPr>
  </w:style>
  <w:style w:type="character" w:customStyle="1" w:styleId="CommentSubjectChar">
    <w:name w:val="Comment Subject Char"/>
    <w:basedOn w:val="CommentTextChar"/>
    <w:link w:val="CommentSubject"/>
    <w:uiPriority w:val="99"/>
    <w:semiHidden/>
    <w:rsid w:val="00294DD3"/>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294DD3"/>
    <w:rPr>
      <w:rFonts w:ascii="Tahoma" w:hAnsi="Tahoma" w:cs="Tahoma"/>
      <w:sz w:val="16"/>
      <w:szCs w:val="16"/>
    </w:rPr>
  </w:style>
  <w:style w:type="character" w:customStyle="1" w:styleId="BalloonTextChar">
    <w:name w:val="Balloon Text Char"/>
    <w:basedOn w:val="DefaultParagraphFont"/>
    <w:link w:val="BalloonText"/>
    <w:uiPriority w:val="99"/>
    <w:semiHidden/>
    <w:rsid w:val="00294DD3"/>
    <w:rPr>
      <w:rFonts w:ascii="Tahoma" w:hAnsi="Tahoma" w:cs="Tahoma"/>
      <w:kern w:val="28"/>
      <w:sz w:val="16"/>
      <w:szCs w:val="16"/>
    </w:rPr>
  </w:style>
  <w:style w:type="paragraph" w:styleId="Revision">
    <w:name w:val="Revision"/>
    <w:hidden/>
    <w:uiPriority w:val="99"/>
    <w:semiHidden/>
    <w:rsid w:val="00594D2C"/>
    <w:rPr>
      <w:rFonts w:ascii="Times New Roman" w:hAnsi="Times New Roman" w:cs="Times New Roman"/>
      <w:kern w:val="28"/>
      <w:sz w:val="24"/>
      <w:szCs w:val="24"/>
    </w:rPr>
  </w:style>
  <w:style w:type="character" w:styleId="Emphasis">
    <w:name w:val="Emphasis"/>
    <w:basedOn w:val="DefaultParagraphFont"/>
    <w:uiPriority w:val="20"/>
    <w:qFormat/>
    <w:rsid w:val="00184716"/>
    <w:rPr>
      <w:b/>
      <w:bCs/>
      <w:i w:val="0"/>
      <w:iCs w:val="0"/>
    </w:rPr>
  </w:style>
  <w:style w:type="paragraph" w:customStyle="1" w:styleId="Default">
    <w:name w:val="Default"/>
    <w:rsid w:val="002C73FF"/>
    <w:pPr>
      <w:autoSpaceDE w:val="0"/>
      <w:autoSpaceDN w:val="0"/>
      <w:adjustRightInd w:val="0"/>
    </w:pPr>
    <w:rPr>
      <w:rFonts w:ascii="Adobe Caslon Pro" w:hAnsi="Adobe Caslon Pro" w:cs="Adobe Caslon Pro"/>
      <w:color w:val="000000"/>
      <w:sz w:val="24"/>
      <w:szCs w:val="24"/>
    </w:rPr>
  </w:style>
  <w:style w:type="character" w:customStyle="1" w:styleId="st1">
    <w:name w:val="st1"/>
    <w:basedOn w:val="DefaultParagraphFont"/>
    <w:rsid w:val="0030007E"/>
  </w:style>
  <w:style w:type="character" w:customStyle="1" w:styleId="ft">
    <w:name w:val="ft"/>
    <w:basedOn w:val="DefaultParagraphFont"/>
    <w:rsid w:val="0030007E"/>
  </w:style>
  <w:style w:type="character" w:styleId="HTMLCite">
    <w:name w:val="HTML Cite"/>
    <w:basedOn w:val="DefaultParagraphFont"/>
    <w:uiPriority w:val="99"/>
    <w:semiHidden/>
    <w:unhideWhenUsed/>
    <w:rsid w:val="00282AD2"/>
    <w:rPr>
      <w:i/>
      <w:iCs/>
    </w:rPr>
  </w:style>
  <w:style w:type="character" w:styleId="Strong">
    <w:name w:val="Strong"/>
    <w:basedOn w:val="DefaultParagraphFont"/>
    <w:uiPriority w:val="22"/>
    <w:qFormat/>
    <w:rsid w:val="00FA5F17"/>
    <w:rPr>
      <w:b/>
      <w:bCs/>
    </w:rPr>
  </w:style>
  <w:style w:type="character" w:customStyle="1" w:styleId="Heading1Char">
    <w:name w:val="Heading 1 Char"/>
    <w:basedOn w:val="DefaultParagraphFont"/>
    <w:link w:val="Heading1"/>
    <w:uiPriority w:val="9"/>
    <w:rsid w:val="007924E9"/>
    <w:rPr>
      <w:rFonts w:asciiTheme="majorHAnsi" w:eastAsiaTheme="majorEastAsia" w:hAnsiTheme="majorHAnsi" w:cstheme="majorBidi"/>
      <w:b/>
      <w:bCs/>
      <w:color w:val="365F91" w:themeColor="accent1" w:themeShade="BF"/>
      <w:kern w:val="28"/>
      <w:sz w:val="28"/>
      <w:szCs w:val="28"/>
    </w:rPr>
  </w:style>
  <w:style w:type="character" w:customStyle="1" w:styleId="Heading3Char">
    <w:name w:val="Heading 3 Char"/>
    <w:basedOn w:val="DefaultParagraphFont"/>
    <w:link w:val="Heading3"/>
    <w:uiPriority w:val="9"/>
    <w:semiHidden/>
    <w:rsid w:val="004072C3"/>
    <w:rPr>
      <w:rFonts w:asciiTheme="majorHAnsi" w:eastAsiaTheme="majorEastAsia" w:hAnsiTheme="majorHAnsi" w:cstheme="majorBidi"/>
      <w:b/>
      <w:bCs/>
      <w:color w:val="4F81BD" w:themeColor="accent1"/>
      <w:kern w:val="28"/>
      <w:sz w:val="24"/>
      <w:szCs w:val="24"/>
    </w:rPr>
  </w:style>
  <w:style w:type="paragraph" w:customStyle="1" w:styleId="colortags">
    <w:name w:val="colortags"/>
    <w:basedOn w:val="Normal"/>
    <w:rsid w:val="004072C3"/>
    <w:pPr>
      <w:widowControl/>
      <w:overflowPunct/>
      <w:adjustRightInd/>
      <w:spacing w:after="173"/>
    </w:pPr>
    <w:rPr>
      <w:rFonts w:eastAsia="Times New Roman"/>
      <w:color w:val="000000"/>
      <w:kern w:val="0"/>
      <w:sz w:val="12"/>
      <w:szCs w:val="12"/>
    </w:rPr>
  </w:style>
  <w:style w:type="character" w:customStyle="1" w:styleId="maintitle">
    <w:name w:val="maintitle"/>
    <w:basedOn w:val="DefaultParagraphFont"/>
    <w:rsid w:val="00E24462"/>
  </w:style>
  <w:style w:type="paragraph" w:styleId="NormalWeb">
    <w:name w:val="Normal (Web)"/>
    <w:basedOn w:val="Normal"/>
    <w:uiPriority w:val="99"/>
    <w:unhideWhenUsed/>
    <w:rsid w:val="002D2DDD"/>
    <w:pPr>
      <w:widowControl/>
      <w:overflowPunct/>
      <w:adjustRightInd/>
      <w:spacing w:before="115" w:after="115"/>
      <w:ind w:left="518" w:right="403"/>
    </w:pPr>
    <w:rPr>
      <w:rFonts w:eastAsia="Times New Roman"/>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paragraph" w:styleId="Heading1">
    <w:name w:val="heading 1"/>
    <w:basedOn w:val="Normal"/>
    <w:next w:val="Normal"/>
    <w:link w:val="Heading1Char"/>
    <w:uiPriority w:val="9"/>
    <w:qFormat/>
    <w:rsid w:val="00792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4BC3"/>
    <w:pPr>
      <w:keepNext/>
      <w:widowControl/>
      <w:overflowPunct/>
      <w:adjustRightInd/>
      <w:spacing w:before="240" w:after="160"/>
      <w:outlineLvl w:val="1"/>
    </w:pPr>
    <w:rPr>
      <w:rFonts w:ascii="Arial" w:eastAsia="Times New Roman" w:hAnsi="Arial" w:cs="Arial"/>
      <w:b/>
      <w:bCs/>
      <w:iCs/>
      <w:color w:val="000080"/>
      <w:kern w:val="0"/>
      <w:sz w:val="28"/>
      <w:szCs w:val="28"/>
    </w:rPr>
  </w:style>
  <w:style w:type="paragraph" w:styleId="Heading3">
    <w:name w:val="heading 3"/>
    <w:basedOn w:val="Normal"/>
    <w:next w:val="Normal"/>
    <w:link w:val="Heading3Char"/>
    <w:uiPriority w:val="9"/>
    <w:semiHidden/>
    <w:unhideWhenUsed/>
    <w:qFormat/>
    <w:rsid w:val="004072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20B"/>
    <w:pPr>
      <w:ind w:left="720"/>
      <w:contextualSpacing/>
    </w:pPr>
  </w:style>
  <w:style w:type="character" w:styleId="Hyperlink">
    <w:name w:val="Hyperlink"/>
    <w:basedOn w:val="DefaultParagraphFont"/>
    <w:uiPriority w:val="99"/>
    <w:unhideWhenUsed/>
    <w:rsid w:val="008D56F4"/>
    <w:rPr>
      <w:color w:val="0000FF" w:themeColor="hyperlink"/>
      <w:u w:val="single"/>
    </w:rPr>
  </w:style>
  <w:style w:type="paragraph" w:styleId="Header">
    <w:name w:val="header"/>
    <w:basedOn w:val="Normal"/>
    <w:link w:val="HeaderChar"/>
    <w:uiPriority w:val="99"/>
    <w:unhideWhenUsed/>
    <w:rsid w:val="00531FD3"/>
    <w:pPr>
      <w:tabs>
        <w:tab w:val="center" w:pos="4680"/>
        <w:tab w:val="right" w:pos="9360"/>
      </w:tabs>
    </w:pPr>
  </w:style>
  <w:style w:type="character" w:customStyle="1" w:styleId="HeaderChar">
    <w:name w:val="Header Char"/>
    <w:basedOn w:val="DefaultParagraphFont"/>
    <w:link w:val="Header"/>
    <w:uiPriority w:val="99"/>
    <w:rsid w:val="00531FD3"/>
    <w:rPr>
      <w:rFonts w:ascii="Times New Roman" w:hAnsi="Times New Roman" w:cs="Times New Roman"/>
      <w:kern w:val="28"/>
      <w:sz w:val="24"/>
      <w:szCs w:val="24"/>
    </w:rPr>
  </w:style>
  <w:style w:type="paragraph" w:styleId="Footer">
    <w:name w:val="footer"/>
    <w:basedOn w:val="Normal"/>
    <w:link w:val="FooterChar"/>
    <w:uiPriority w:val="99"/>
    <w:unhideWhenUsed/>
    <w:rsid w:val="00531FD3"/>
    <w:pPr>
      <w:tabs>
        <w:tab w:val="center" w:pos="4680"/>
        <w:tab w:val="right" w:pos="9360"/>
      </w:tabs>
    </w:pPr>
  </w:style>
  <w:style w:type="character" w:customStyle="1" w:styleId="FooterChar">
    <w:name w:val="Footer Char"/>
    <w:basedOn w:val="DefaultParagraphFont"/>
    <w:link w:val="Footer"/>
    <w:uiPriority w:val="99"/>
    <w:rsid w:val="00531FD3"/>
    <w:rPr>
      <w:rFonts w:ascii="Times New Roman" w:hAnsi="Times New Roman" w:cs="Times New Roman"/>
      <w:kern w:val="28"/>
      <w:sz w:val="24"/>
      <w:szCs w:val="24"/>
    </w:rPr>
  </w:style>
  <w:style w:type="character" w:customStyle="1" w:styleId="Heading2Char">
    <w:name w:val="Heading 2 Char"/>
    <w:basedOn w:val="DefaultParagraphFont"/>
    <w:link w:val="Heading2"/>
    <w:rsid w:val="00664BC3"/>
    <w:rPr>
      <w:rFonts w:ascii="Arial" w:eastAsia="Times New Roman" w:hAnsi="Arial" w:cs="Arial"/>
      <w:b/>
      <w:bCs/>
      <w:iCs/>
      <w:color w:val="000080"/>
      <w:sz w:val="28"/>
      <w:szCs w:val="28"/>
    </w:rPr>
  </w:style>
  <w:style w:type="paragraph" w:styleId="BodyText">
    <w:name w:val="Body Text"/>
    <w:basedOn w:val="Normal"/>
    <w:link w:val="BodyTextChar"/>
    <w:rsid w:val="00664BC3"/>
    <w:pPr>
      <w:widowControl/>
      <w:overflowPunct/>
      <w:adjustRightInd/>
      <w:spacing w:after="160"/>
    </w:pPr>
    <w:rPr>
      <w:rFonts w:eastAsia="Times New Roman"/>
      <w:kern w:val="0"/>
    </w:rPr>
  </w:style>
  <w:style w:type="character" w:customStyle="1" w:styleId="BodyTextChar">
    <w:name w:val="Body Text Char"/>
    <w:basedOn w:val="DefaultParagraphFont"/>
    <w:link w:val="BodyText"/>
    <w:rsid w:val="00664BC3"/>
    <w:rPr>
      <w:rFonts w:ascii="Times New Roman" w:eastAsia="Times New Roman" w:hAnsi="Times New Roman" w:cs="Times New Roman"/>
      <w:sz w:val="24"/>
      <w:szCs w:val="24"/>
    </w:rPr>
  </w:style>
  <w:style w:type="paragraph" w:styleId="FootnoteText">
    <w:name w:val="footnote text"/>
    <w:basedOn w:val="Normal"/>
    <w:link w:val="FootnoteTextChar"/>
    <w:semiHidden/>
    <w:rsid w:val="00664BC3"/>
    <w:pPr>
      <w:widowControl/>
      <w:overflowPunct/>
      <w:adjustRightInd/>
    </w:pPr>
    <w:rPr>
      <w:rFonts w:eastAsia="Times New Roman"/>
      <w:kern w:val="0"/>
      <w:sz w:val="20"/>
      <w:szCs w:val="20"/>
    </w:rPr>
  </w:style>
  <w:style w:type="character" w:customStyle="1" w:styleId="FootnoteTextChar">
    <w:name w:val="Footnote Text Char"/>
    <w:basedOn w:val="DefaultParagraphFont"/>
    <w:link w:val="FootnoteText"/>
    <w:semiHidden/>
    <w:rsid w:val="00664BC3"/>
    <w:rPr>
      <w:rFonts w:ascii="Times New Roman" w:eastAsia="Times New Roman" w:hAnsi="Times New Roman" w:cs="Times New Roman"/>
      <w:sz w:val="20"/>
      <w:szCs w:val="20"/>
    </w:rPr>
  </w:style>
  <w:style w:type="character" w:styleId="FootnoteReference">
    <w:name w:val="footnote reference"/>
    <w:basedOn w:val="DefaultParagraphFont"/>
    <w:semiHidden/>
    <w:rsid w:val="00664BC3"/>
    <w:rPr>
      <w:vertAlign w:val="superscript"/>
    </w:rPr>
  </w:style>
  <w:style w:type="paragraph" w:customStyle="1" w:styleId="dppparas">
    <w:name w:val="dppparas"/>
    <w:basedOn w:val="Normal"/>
    <w:rsid w:val="00D812AC"/>
    <w:pPr>
      <w:widowControl/>
      <w:overflowPunct/>
      <w:adjustRightInd/>
      <w:spacing w:before="60" w:after="180" w:line="360" w:lineRule="atLeast"/>
      <w:jc w:val="both"/>
    </w:pPr>
    <w:rPr>
      <w:rFonts w:eastAsia="Times New Roman"/>
      <w:kern w:val="0"/>
    </w:rPr>
  </w:style>
  <w:style w:type="paragraph" w:customStyle="1" w:styleId="DPPQuestions1">
    <w:name w:val="DPP:Questions1"/>
    <w:rsid w:val="006538C1"/>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63875"/>
    <w:rPr>
      <w:color w:val="800080" w:themeColor="followedHyperlink"/>
      <w:u w:val="single"/>
    </w:rPr>
  </w:style>
  <w:style w:type="character" w:styleId="CommentReference">
    <w:name w:val="annotation reference"/>
    <w:basedOn w:val="DefaultParagraphFont"/>
    <w:uiPriority w:val="99"/>
    <w:semiHidden/>
    <w:unhideWhenUsed/>
    <w:rsid w:val="00294DD3"/>
    <w:rPr>
      <w:sz w:val="16"/>
      <w:szCs w:val="16"/>
    </w:rPr>
  </w:style>
  <w:style w:type="paragraph" w:styleId="CommentText">
    <w:name w:val="annotation text"/>
    <w:basedOn w:val="Normal"/>
    <w:link w:val="CommentTextChar"/>
    <w:uiPriority w:val="99"/>
    <w:semiHidden/>
    <w:unhideWhenUsed/>
    <w:rsid w:val="00294DD3"/>
    <w:rPr>
      <w:sz w:val="20"/>
      <w:szCs w:val="20"/>
    </w:rPr>
  </w:style>
  <w:style w:type="character" w:customStyle="1" w:styleId="CommentTextChar">
    <w:name w:val="Comment Text Char"/>
    <w:basedOn w:val="DefaultParagraphFont"/>
    <w:link w:val="CommentText"/>
    <w:uiPriority w:val="99"/>
    <w:semiHidden/>
    <w:rsid w:val="00294DD3"/>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94DD3"/>
    <w:rPr>
      <w:b/>
      <w:bCs/>
    </w:rPr>
  </w:style>
  <w:style w:type="character" w:customStyle="1" w:styleId="CommentSubjectChar">
    <w:name w:val="Comment Subject Char"/>
    <w:basedOn w:val="CommentTextChar"/>
    <w:link w:val="CommentSubject"/>
    <w:uiPriority w:val="99"/>
    <w:semiHidden/>
    <w:rsid w:val="00294DD3"/>
    <w:rPr>
      <w:rFonts w:ascii="Times New Roman" w:hAnsi="Times New Roman" w:cs="Times New Roman"/>
      <w:b/>
      <w:bCs/>
      <w:kern w:val="28"/>
      <w:sz w:val="20"/>
      <w:szCs w:val="20"/>
    </w:rPr>
  </w:style>
  <w:style w:type="paragraph" w:styleId="BalloonText">
    <w:name w:val="Balloon Text"/>
    <w:basedOn w:val="Normal"/>
    <w:link w:val="BalloonTextChar"/>
    <w:uiPriority w:val="99"/>
    <w:semiHidden/>
    <w:unhideWhenUsed/>
    <w:rsid w:val="00294DD3"/>
    <w:rPr>
      <w:rFonts w:ascii="Tahoma" w:hAnsi="Tahoma" w:cs="Tahoma"/>
      <w:sz w:val="16"/>
      <w:szCs w:val="16"/>
    </w:rPr>
  </w:style>
  <w:style w:type="character" w:customStyle="1" w:styleId="BalloonTextChar">
    <w:name w:val="Balloon Text Char"/>
    <w:basedOn w:val="DefaultParagraphFont"/>
    <w:link w:val="BalloonText"/>
    <w:uiPriority w:val="99"/>
    <w:semiHidden/>
    <w:rsid w:val="00294DD3"/>
    <w:rPr>
      <w:rFonts w:ascii="Tahoma" w:hAnsi="Tahoma" w:cs="Tahoma"/>
      <w:kern w:val="28"/>
      <w:sz w:val="16"/>
      <w:szCs w:val="16"/>
    </w:rPr>
  </w:style>
  <w:style w:type="paragraph" w:styleId="Revision">
    <w:name w:val="Revision"/>
    <w:hidden/>
    <w:uiPriority w:val="99"/>
    <w:semiHidden/>
    <w:rsid w:val="00594D2C"/>
    <w:rPr>
      <w:rFonts w:ascii="Times New Roman" w:hAnsi="Times New Roman" w:cs="Times New Roman"/>
      <w:kern w:val="28"/>
      <w:sz w:val="24"/>
      <w:szCs w:val="24"/>
    </w:rPr>
  </w:style>
  <w:style w:type="character" w:styleId="Emphasis">
    <w:name w:val="Emphasis"/>
    <w:basedOn w:val="DefaultParagraphFont"/>
    <w:uiPriority w:val="20"/>
    <w:qFormat/>
    <w:rsid w:val="00184716"/>
    <w:rPr>
      <w:b/>
      <w:bCs/>
      <w:i w:val="0"/>
      <w:iCs w:val="0"/>
    </w:rPr>
  </w:style>
  <w:style w:type="paragraph" w:customStyle="1" w:styleId="Default">
    <w:name w:val="Default"/>
    <w:rsid w:val="002C73FF"/>
    <w:pPr>
      <w:autoSpaceDE w:val="0"/>
      <w:autoSpaceDN w:val="0"/>
      <w:adjustRightInd w:val="0"/>
    </w:pPr>
    <w:rPr>
      <w:rFonts w:ascii="Adobe Caslon Pro" w:hAnsi="Adobe Caslon Pro" w:cs="Adobe Caslon Pro"/>
      <w:color w:val="000000"/>
      <w:sz w:val="24"/>
      <w:szCs w:val="24"/>
    </w:rPr>
  </w:style>
  <w:style w:type="character" w:customStyle="1" w:styleId="st1">
    <w:name w:val="st1"/>
    <w:basedOn w:val="DefaultParagraphFont"/>
    <w:rsid w:val="0030007E"/>
  </w:style>
  <w:style w:type="character" w:customStyle="1" w:styleId="ft">
    <w:name w:val="ft"/>
    <w:basedOn w:val="DefaultParagraphFont"/>
    <w:rsid w:val="0030007E"/>
  </w:style>
  <w:style w:type="character" w:styleId="HTMLCite">
    <w:name w:val="HTML Cite"/>
    <w:basedOn w:val="DefaultParagraphFont"/>
    <w:uiPriority w:val="99"/>
    <w:semiHidden/>
    <w:unhideWhenUsed/>
    <w:rsid w:val="00282AD2"/>
    <w:rPr>
      <w:i/>
      <w:iCs/>
    </w:rPr>
  </w:style>
  <w:style w:type="character" w:styleId="Strong">
    <w:name w:val="Strong"/>
    <w:basedOn w:val="DefaultParagraphFont"/>
    <w:uiPriority w:val="22"/>
    <w:qFormat/>
    <w:rsid w:val="00FA5F17"/>
    <w:rPr>
      <w:b/>
      <w:bCs/>
    </w:rPr>
  </w:style>
  <w:style w:type="character" w:customStyle="1" w:styleId="Heading1Char">
    <w:name w:val="Heading 1 Char"/>
    <w:basedOn w:val="DefaultParagraphFont"/>
    <w:link w:val="Heading1"/>
    <w:uiPriority w:val="9"/>
    <w:rsid w:val="007924E9"/>
    <w:rPr>
      <w:rFonts w:asciiTheme="majorHAnsi" w:eastAsiaTheme="majorEastAsia" w:hAnsiTheme="majorHAnsi" w:cstheme="majorBidi"/>
      <w:b/>
      <w:bCs/>
      <w:color w:val="365F91" w:themeColor="accent1" w:themeShade="BF"/>
      <w:kern w:val="28"/>
      <w:sz w:val="28"/>
      <w:szCs w:val="28"/>
    </w:rPr>
  </w:style>
  <w:style w:type="character" w:customStyle="1" w:styleId="Heading3Char">
    <w:name w:val="Heading 3 Char"/>
    <w:basedOn w:val="DefaultParagraphFont"/>
    <w:link w:val="Heading3"/>
    <w:uiPriority w:val="9"/>
    <w:semiHidden/>
    <w:rsid w:val="004072C3"/>
    <w:rPr>
      <w:rFonts w:asciiTheme="majorHAnsi" w:eastAsiaTheme="majorEastAsia" w:hAnsiTheme="majorHAnsi" w:cstheme="majorBidi"/>
      <w:b/>
      <w:bCs/>
      <w:color w:val="4F81BD" w:themeColor="accent1"/>
      <w:kern w:val="28"/>
      <w:sz w:val="24"/>
      <w:szCs w:val="24"/>
    </w:rPr>
  </w:style>
  <w:style w:type="paragraph" w:customStyle="1" w:styleId="colortags">
    <w:name w:val="colortags"/>
    <w:basedOn w:val="Normal"/>
    <w:rsid w:val="004072C3"/>
    <w:pPr>
      <w:widowControl/>
      <w:overflowPunct/>
      <w:adjustRightInd/>
      <w:spacing w:after="173"/>
    </w:pPr>
    <w:rPr>
      <w:rFonts w:eastAsia="Times New Roman"/>
      <w:color w:val="000000"/>
      <w:kern w:val="0"/>
      <w:sz w:val="12"/>
      <w:szCs w:val="12"/>
    </w:rPr>
  </w:style>
  <w:style w:type="character" w:customStyle="1" w:styleId="maintitle">
    <w:name w:val="maintitle"/>
    <w:basedOn w:val="DefaultParagraphFont"/>
    <w:rsid w:val="00E24462"/>
  </w:style>
  <w:style w:type="paragraph" w:styleId="NormalWeb">
    <w:name w:val="Normal (Web)"/>
    <w:basedOn w:val="Normal"/>
    <w:uiPriority w:val="99"/>
    <w:unhideWhenUsed/>
    <w:rsid w:val="002D2DDD"/>
    <w:pPr>
      <w:widowControl/>
      <w:overflowPunct/>
      <w:adjustRightInd/>
      <w:spacing w:before="115" w:after="115"/>
      <w:ind w:left="518" w:right="403"/>
    </w:pPr>
    <w:rPr>
      <w:rFonts w:eastAsia="Times New Roman"/>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343">
      <w:bodyDiv w:val="1"/>
      <w:marLeft w:val="0"/>
      <w:marRight w:val="0"/>
      <w:marTop w:val="0"/>
      <w:marBottom w:val="0"/>
      <w:divBdr>
        <w:top w:val="none" w:sz="0" w:space="0" w:color="auto"/>
        <w:left w:val="none" w:sz="0" w:space="0" w:color="auto"/>
        <w:bottom w:val="none" w:sz="0" w:space="0" w:color="auto"/>
        <w:right w:val="none" w:sz="0" w:space="0" w:color="auto"/>
      </w:divBdr>
      <w:divsChild>
        <w:div w:id="1881673043">
          <w:marLeft w:val="374"/>
          <w:marRight w:val="0"/>
          <w:marTop w:val="288"/>
          <w:marBottom w:val="0"/>
          <w:divBdr>
            <w:top w:val="none" w:sz="0" w:space="0" w:color="auto"/>
            <w:left w:val="none" w:sz="0" w:space="0" w:color="auto"/>
            <w:bottom w:val="none" w:sz="0" w:space="0" w:color="auto"/>
            <w:right w:val="none" w:sz="0" w:space="0" w:color="auto"/>
          </w:divBdr>
        </w:div>
        <w:div w:id="1731803755">
          <w:marLeft w:val="374"/>
          <w:marRight w:val="0"/>
          <w:marTop w:val="288"/>
          <w:marBottom w:val="0"/>
          <w:divBdr>
            <w:top w:val="none" w:sz="0" w:space="0" w:color="auto"/>
            <w:left w:val="none" w:sz="0" w:space="0" w:color="auto"/>
            <w:bottom w:val="none" w:sz="0" w:space="0" w:color="auto"/>
            <w:right w:val="none" w:sz="0" w:space="0" w:color="auto"/>
          </w:divBdr>
        </w:div>
        <w:div w:id="1486584153">
          <w:marLeft w:val="374"/>
          <w:marRight w:val="0"/>
          <w:marTop w:val="288"/>
          <w:marBottom w:val="0"/>
          <w:divBdr>
            <w:top w:val="none" w:sz="0" w:space="0" w:color="auto"/>
            <w:left w:val="none" w:sz="0" w:space="0" w:color="auto"/>
            <w:bottom w:val="none" w:sz="0" w:space="0" w:color="auto"/>
            <w:right w:val="none" w:sz="0" w:space="0" w:color="auto"/>
          </w:divBdr>
        </w:div>
      </w:divsChild>
    </w:div>
    <w:div w:id="263150297">
      <w:bodyDiv w:val="1"/>
      <w:marLeft w:val="0"/>
      <w:marRight w:val="0"/>
      <w:marTop w:val="0"/>
      <w:marBottom w:val="0"/>
      <w:divBdr>
        <w:top w:val="none" w:sz="0" w:space="0" w:color="auto"/>
        <w:left w:val="none" w:sz="0" w:space="0" w:color="auto"/>
        <w:bottom w:val="none" w:sz="0" w:space="0" w:color="auto"/>
        <w:right w:val="none" w:sz="0" w:space="0" w:color="auto"/>
      </w:divBdr>
      <w:divsChild>
        <w:div w:id="1520699312">
          <w:marLeft w:val="374"/>
          <w:marRight w:val="0"/>
          <w:marTop w:val="288"/>
          <w:marBottom w:val="0"/>
          <w:divBdr>
            <w:top w:val="none" w:sz="0" w:space="0" w:color="auto"/>
            <w:left w:val="none" w:sz="0" w:space="0" w:color="auto"/>
            <w:bottom w:val="none" w:sz="0" w:space="0" w:color="auto"/>
            <w:right w:val="none" w:sz="0" w:space="0" w:color="auto"/>
          </w:divBdr>
        </w:div>
        <w:div w:id="1268199944">
          <w:marLeft w:val="374"/>
          <w:marRight w:val="0"/>
          <w:marTop w:val="288"/>
          <w:marBottom w:val="0"/>
          <w:divBdr>
            <w:top w:val="none" w:sz="0" w:space="0" w:color="auto"/>
            <w:left w:val="none" w:sz="0" w:space="0" w:color="auto"/>
            <w:bottom w:val="none" w:sz="0" w:space="0" w:color="auto"/>
            <w:right w:val="none" w:sz="0" w:space="0" w:color="auto"/>
          </w:divBdr>
        </w:div>
        <w:div w:id="1797023033">
          <w:marLeft w:val="374"/>
          <w:marRight w:val="0"/>
          <w:marTop w:val="288"/>
          <w:marBottom w:val="0"/>
          <w:divBdr>
            <w:top w:val="none" w:sz="0" w:space="0" w:color="auto"/>
            <w:left w:val="none" w:sz="0" w:space="0" w:color="auto"/>
            <w:bottom w:val="none" w:sz="0" w:space="0" w:color="auto"/>
            <w:right w:val="none" w:sz="0" w:space="0" w:color="auto"/>
          </w:divBdr>
        </w:div>
        <w:div w:id="1551572194">
          <w:marLeft w:val="374"/>
          <w:marRight w:val="0"/>
          <w:marTop w:val="288"/>
          <w:marBottom w:val="0"/>
          <w:divBdr>
            <w:top w:val="none" w:sz="0" w:space="0" w:color="auto"/>
            <w:left w:val="none" w:sz="0" w:space="0" w:color="auto"/>
            <w:bottom w:val="none" w:sz="0" w:space="0" w:color="auto"/>
            <w:right w:val="none" w:sz="0" w:space="0" w:color="auto"/>
          </w:divBdr>
        </w:div>
        <w:div w:id="443885111">
          <w:marLeft w:val="907"/>
          <w:marRight w:val="0"/>
          <w:marTop w:val="130"/>
          <w:marBottom w:val="0"/>
          <w:divBdr>
            <w:top w:val="none" w:sz="0" w:space="0" w:color="auto"/>
            <w:left w:val="none" w:sz="0" w:space="0" w:color="auto"/>
            <w:bottom w:val="none" w:sz="0" w:space="0" w:color="auto"/>
            <w:right w:val="none" w:sz="0" w:space="0" w:color="auto"/>
          </w:divBdr>
        </w:div>
        <w:div w:id="1925646874">
          <w:marLeft w:val="907"/>
          <w:marRight w:val="0"/>
          <w:marTop w:val="130"/>
          <w:marBottom w:val="0"/>
          <w:divBdr>
            <w:top w:val="none" w:sz="0" w:space="0" w:color="auto"/>
            <w:left w:val="none" w:sz="0" w:space="0" w:color="auto"/>
            <w:bottom w:val="none" w:sz="0" w:space="0" w:color="auto"/>
            <w:right w:val="none" w:sz="0" w:space="0" w:color="auto"/>
          </w:divBdr>
        </w:div>
      </w:divsChild>
    </w:div>
    <w:div w:id="351689934">
      <w:bodyDiv w:val="1"/>
      <w:marLeft w:val="0"/>
      <w:marRight w:val="0"/>
      <w:marTop w:val="0"/>
      <w:marBottom w:val="0"/>
      <w:divBdr>
        <w:top w:val="none" w:sz="0" w:space="0" w:color="auto"/>
        <w:left w:val="none" w:sz="0" w:space="0" w:color="auto"/>
        <w:bottom w:val="none" w:sz="0" w:space="0" w:color="auto"/>
        <w:right w:val="none" w:sz="0" w:space="0" w:color="auto"/>
      </w:divBdr>
      <w:divsChild>
        <w:div w:id="1632326909">
          <w:marLeft w:val="374"/>
          <w:marRight w:val="0"/>
          <w:marTop w:val="288"/>
          <w:marBottom w:val="0"/>
          <w:divBdr>
            <w:top w:val="none" w:sz="0" w:space="0" w:color="auto"/>
            <w:left w:val="none" w:sz="0" w:space="0" w:color="auto"/>
            <w:bottom w:val="none" w:sz="0" w:space="0" w:color="auto"/>
            <w:right w:val="none" w:sz="0" w:space="0" w:color="auto"/>
          </w:divBdr>
        </w:div>
      </w:divsChild>
    </w:div>
    <w:div w:id="353767729">
      <w:bodyDiv w:val="1"/>
      <w:marLeft w:val="0"/>
      <w:marRight w:val="0"/>
      <w:marTop w:val="0"/>
      <w:marBottom w:val="0"/>
      <w:divBdr>
        <w:top w:val="none" w:sz="0" w:space="0" w:color="auto"/>
        <w:left w:val="none" w:sz="0" w:space="0" w:color="auto"/>
        <w:bottom w:val="none" w:sz="0" w:space="0" w:color="auto"/>
        <w:right w:val="none" w:sz="0" w:space="0" w:color="auto"/>
      </w:divBdr>
      <w:divsChild>
        <w:div w:id="1522625224">
          <w:marLeft w:val="374"/>
          <w:marRight w:val="0"/>
          <w:marTop w:val="288"/>
          <w:marBottom w:val="0"/>
          <w:divBdr>
            <w:top w:val="none" w:sz="0" w:space="0" w:color="auto"/>
            <w:left w:val="none" w:sz="0" w:space="0" w:color="auto"/>
            <w:bottom w:val="none" w:sz="0" w:space="0" w:color="auto"/>
            <w:right w:val="none" w:sz="0" w:space="0" w:color="auto"/>
          </w:divBdr>
        </w:div>
        <w:div w:id="1371420655">
          <w:marLeft w:val="374"/>
          <w:marRight w:val="0"/>
          <w:marTop w:val="288"/>
          <w:marBottom w:val="0"/>
          <w:divBdr>
            <w:top w:val="none" w:sz="0" w:space="0" w:color="auto"/>
            <w:left w:val="none" w:sz="0" w:space="0" w:color="auto"/>
            <w:bottom w:val="none" w:sz="0" w:space="0" w:color="auto"/>
            <w:right w:val="none" w:sz="0" w:space="0" w:color="auto"/>
          </w:divBdr>
        </w:div>
        <w:div w:id="1269653903">
          <w:marLeft w:val="374"/>
          <w:marRight w:val="0"/>
          <w:marTop w:val="288"/>
          <w:marBottom w:val="0"/>
          <w:divBdr>
            <w:top w:val="none" w:sz="0" w:space="0" w:color="auto"/>
            <w:left w:val="none" w:sz="0" w:space="0" w:color="auto"/>
            <w:bottom w:val="none" w:sz="0" w:space="0" w:color="auto"/>
            <w:right w:val="none" w:sz="0" w:space="0" w:color="auto"/>
          </w:divBdr>
        </w:div>
        <w:div w:id="1449005924">
          <w:marLeft w:val="374"/>
          <w:marRight w:val="0"/>
          <w:marTop w:val="288"/>
          <w:marBottom w:val="0"/>
          <w:divBdr>
            <w:top w:val="none" w:sz="0" w:space="0" w:color="auto"/>
            <w:left w:val="none" w:sz="0" w:space="0" w:color="auto"/>
            <w:bottom w:val="none" w:sz="0" w:space="0" w:color="auto"/>
            <w:right w:val="none" w:sz="0" w:space="0" w:color="auto"/>
          </w:divBdr>
        </w:div>
        <w:div w:id="1731266494">
          <w:marLeft w:val="374"/>
          <w:marRight w:val="0"/>
          <w:marTop w:val="288"/>
          <w:marBottom w:val="0"/>
          <w:divBdr>
            <w:top w:val="none" w:sz="0" w:space="0" w:color="auto"/>
            <w:left w:val="none" w:sz="0" w:space="0" w:color="auto"/>
            <w:bottom w:val="none" w:sz="0" w:space="0" w:color="auto"/>
            <w:right w:val="none" w:sz="0" w:space="0" w:color="auto"/>
          </w:divBdr>
        </w:div>
      </w:divsChild>
    </w:div>
    <w:div w:id="423114232">
      <w:bodyDiv w:val="1"/>
      <w:marLeft w:val="0"/>
      <w:marRight w:val="0"/>
      <w:marTop w:val="0"/>
      <w:marBottom w:val="0"/>
      <w:divBdr>
        <w:top w:val="none" w:sz="0" w:space="0" w:color="auto"/>
        <w:left w:val="none" w:sz="0" w:space="0" w:color="auto"/>
        <w:bottom w:val="none" w:sz="0" w:space="0" w:color="auto"/>
        <w:right w:val="none" w:sz="0" w:space="0" w:color="auto"/>
      </w:divBdr>
      <w:divsChild>
        <w:div w:id="1876575000">
          <w:marLeft w:val="0"/>
          <w:marRight w:val="0"/>
          <w:marTop w:val="0"/>
          <w:marBottom w:val="0"/>
          <w:divBdr>
            <w:top w:val="none" w:sz="0" w:space="0" w:color="auto"/>
            <w:left w:val="none" w:sz="0" w:space="0" w:color="auto"/>
            <w:bottom w:val="none" w:sz="0" w:space="0" w:color="auto"/>
            <w:right w:val="none" w:sz="0" w:space="0" w:color="auto"/>
          </w:divBdr>
          <w:divsChild>
            <w:div w:id="1755785709">
              <w:marLeft w:val="0"/>
              <w:marRight w:val="0"/>
              <w:marTop w:val="0"/>
              <w:marBottom w:val="0"/>
              <w:divBdr>
                <w:top w:val="none" w:sz="0" w:space="0" w:color="auto"/>
                <w:left w:val="none" w:sz="0" w:space="0" w:color="auto"/>
                <w:bottom w:val="none" w:sz="0" w:space="0" w:color="auto"/>
                <w:right w:val="none" w:sz="0" w:space="0" w:color="auto"/>
              </w:divBdr>
              <w:divsChild>
                <w:div w:id="1605308977">
                  <w:marLeft w:val="0"/>
                  <w:marRight w:val="0"/>
                  <w:marTop w:val="0"/>
                  <w:marBottom w:val="0"/>
                  <w:divBdr>
                    <w:top w:val="none" w:sz="0" w:space="0" w:color="auto"/>
                    <w:left w:val="none" w:sz="0" w:space="0" w:color="auto"/>
                    <w:bottom w:val="none" w:sz="0" w:space="0" w:color="auto"/>
                    <w:right w:val="none" w:sz="0" w:space="0" w:color="auto"/>
                  </w:divBdr>
                  <w:divsChild>
                    <w:div w:id="1011032202">
                      <w:marLeft w:val="0"/>
                      <w:marRight w:val="0"/>
                      <w:marTop w:val="0"/>
                      <w:marBottom w:val="0"/>
                      <w:divBdr>
                        <w:top w:val="none" w:sz="0" w:space="0" w:color="auto"/>
                        <w:left w:val="none" w:sz="0" w:space="0" w:color="auto"/>
                        <w:bottom w:val="none" w:sz="0" w:space="0" w:color="auto"/>
                        <w:right w:val="none" w:sz="0" w:space="0" w:color="auto"/>
                      </w:divBdr>
                      <w:divsChild>
                        <w:div w:id="387147131">
                          <w:marLeft w:val="0"/>
                          <w:marRight w:val="0"/>
                          <w:marTop w:val="0"/>
                          <w:marBottom w:val="0"/>
                          <w:divBdr>
                            <w:top w:val="none" w:sz="0" w:space="0" w:color="auto"/>
                            <w:left w:val="none" w:sz="0" w:space="0" w:color="auto"/>
                            <w:bottom w:val="none" w:sz="0" w:space="0" w:color="auto"/>
                            <w:right w:val="none" w:sz="0" w:space="0" w:color="auto"/>
                          </w:divBdr>
                          <w:divsChild>
                            <w:div w:id="1245332949">
                              <w:marLeft w:val="0"/>
                              <w:marRight w:val="0"/>
                              <w:marTop w:val="0"/>
                              <w:marBottom w:val="0"/>
                              <w:divBdr>
                                <w:top w:val="none" w:sz="0" w:space="0" w:color="auto"/>
                                <w:left w:val="none" w:sz="0" w:space="0" w:color="auto"/>
                                <w:bottom w:val="none" w:sz="0" w:space="0" w:color="auto"/>
                                <w:right w:val="none" w:sz="0" w:space="0" w:color="auto"/>
                              </w:divBdr>
                              <w:divsChild>
                                <w:div w:id="1271083023">
                                  <w:marLeft w:val="0"/>
                                  <w:marRight w:val="0"/>
                                  <w:marTop w:val="0"/>
                                  <w:marBottom w:val="0"/>
                                  <w:divBdr>
                                    <w:top w:val="none" w:sz="0" w:space="0" w:color="auto"/>
                                    <w:left w:val="none" w:sz="0" w:space="0" w:color="auto"/>
                                    <w:bottom w:val="none" w:sz="0" w:space="0" w:color="auto"/>
                                    <w:right w:val="none" w:sz="0" w:space="0" w:color="auto"/>
                                  </w:divBdr>
                                  <w:divsChild>
                                    <w:div w:id="13426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307419">
      <w:bodyDiv w:val="1"/>
      <w:marLeft w:val="0"/>
      <w:marRight w:val="0"/>
      <w:marTop w:val="0"/>
      <w:marBottom w:val="0"/>
      <w:divBdr>
        <w:top w:val="none" w:sz="0" w:space="0" w:color="auto"/>
        <w:left w:val="none" w:sz="0" w:space="0" w:color="auto"/>
        <w:bottom w:val="none" w:sz="0" w:space="0" w:color="auto"/>
        <w:right w:val="none" w:sz="0" w:space="0" w:color="auto"/>
      </w:divBdr>
      <w:divsChild>
        <w:div w:id="688796209">
          <w:marLeft w:val="0"/>
          <w:marRight w:val="0"/>
          <w:marTop w:val="0"/>
          <w:marBottom w:val="0"/>
          <w:divBdr>
            <w:top w:val="none" w:sz="0" w:space="0" w:color="auto"/>
            <w:left w:val="none" w:sz="0" w:space="0" w:color="auto"/>
            <w:bottom w:val="none" w:sz="0" w:space="0" w:color="auto"/>
            <w:right w:val="none" w:sz="0" w:space="0" w:color="auto"/>
          </w:divBdr>
          <w:divsChild>
            <w:div w:id="313148875">
              <w:marLeft w:val="0"/>
              <w:marRight w:val="0"/>
              <w:marTop w:val="0"/>
              <w:marBottom w:val="0"/>
              <w:divBdr>
                <w:top w:val="none" w:sz="0" w:space="0" w:color="auto"/>
                <w:left w:val="none" w:sz="0" w:space="0" w:color="auto"/>
                <w:bottom w:val="none" w:sz="0" w:space="0" w:color="auto"/>
                <w:right w:val="none" w:sz="0" w:space="0" w:color="auto"/>
              </w:divBdr>
              <w:divsChild>
                <w:div w:id="710613201">
                  <w:marLeft w:val="0"/>
                  <w:marRight w:val="0"/>
                  <w:marTop w:val="0"/>
                  <w:marBottom w:val="0"/>
                  <w:divBdr>
                    <w:top w:val="single" w:sz="6" w:space="0" w:color="809FBE"/>
                    <w:left w:val="single" w:sz="6" w:space="0" w:color="809FBE"/>
                    <w:bottom w:val="single" w:sz="6" w:space="0" w:color="809FBE"/>
                    <w:right w:val="single" w:sz="6" w:space="0" w:color="809FBE"/>
                  </w:divBdr>
                  <w:divsChild>
                    <w:div w:id="1548057867">
                      <w:marLeft w:val="0"/>
                      <w:marRight w:val="0"/>
                      <w:marTop w:val="0"/>
                      <w:marBottom w:val="0"/>
                      <w:divBdr>
                        <w:top w:val="none" w:sz="0" w:space="0" w:color="auto"/>
                        <w:left w:val="none" w:sz="0" w:space="0" w:color="auto"/>
                        <w:bottom w:val="none" w:sz="0" w:space="0" w:color="auto"/>
                        <w:right w:val="none" w:sz="0" w:space="0" w:color="auto"/>
                      </w:divBdr>
                      <w:divsChild>
                        <w:div w:id="953903234">
                          <w:marLeft w:val="0"/>
                          <w:marRight w:val="0"/>
                          <w:marTop w:val="0"/>
                          <w:marBottom w:val="0"/>
                          <w:divBdr>
                            <w:top w:val="none" w:sz="0" w:space="0" w:color="auto"/>
                            <w:left w:val="none" w:sz="0" w:space="0" w:color="auto"/>
                            <w:bottom w:val="none" w:sz="0" w:space="0" w:color="auto"/>
                            <w:right w:val="none" w:sz="0" w:space="0" w:color="auto"/>
                          </w:divBdr>
                          <w:divsChild>
                            <w:div w:id="16118181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5519">
      <w:bodyDiv w:val="1"/>
      <w:marLeft w:val="0"/>
      <w:marRight w:val="0"/>
      <w:marTop w:val="0"/>
      <w:marBottom w:val="0"/>
      <w:divBdr>
        <w:top w:val="none" w:sz="0" w:space="0" w:color="auto"/>
        <w:left w:val="none" w:sz="0" w:space="0" w:color="auto"/>
        <w:bottom w:val="none" w:sz="0" w:space="0" w:color="auto"/>
        <w:right w:val="none" w:sz="0" w:space="0" w:color="auto"/>
      </w:divBdr>
    </w:div>
    <w:div w:id="1166166486">
      <w:bodyDiv w:val="1"/>
      <w:marLeft w:val="0"/>
      <w:marRight w:val="0"/>
      <w:marTop w:val="0"/>
      <w:marBottom w:val="0"/>
      <w:divBdr>
        <w:top w:val="none" w:sz="0" w:space="0" w:color="auto"/>
        <w:left w:val="none" w:sz="0" w:space="0" w:color="auto"/>
        <w:bottom w:val="none" w:sz="0" w:space="0" w:color="auto"/>
        <w:right w:val="none" w:sz="0" w:space="0" w:color="auto"/>
      </w:divBdr>
      <w:divsChild>
        <w:div w:id="1518734078">
          <w:marLeft w:val="0"/>
          <w:marRight w:val="0"/>
          <w:marTop w:val="0"/>
          <w:marBottom w:val="0"/>
          <w:divBdr>
            <w:top w:val="none" w:sz="0" w:space="0" w:color="auto"/>
            <w:left w:val="single" w:sz="4" w:space="0" w:color="FFFFFF"/>
            <w:bottom w:val="none" w:sz="0" w:space="0" w:color="auto"/>
            <w:right w:val="single" w:sz="4" w:space="0" w:color="FFFFFF"/>
          </w:divBdr>
          <w:divsChild>
            <w:div w:id="152527381">
              <w:marLeft w:val="0"/>
              <w:marRight w:val="0"/>
              <w:marTop w:val="0"/>
              <w:marBottom w:val="0"/>
              <w:divBdr>
                <w:top w:val="single" w:sz="4" w:space="0" w:color="FFFFFF"/>
                <w:left w:val="single" w:sz="4" w:space="13" w:color="FFFFFF"/>
                <w:bottom w:val="single" w:sz="4" w:space="0" w:color="FFFFFF"/>
                <w:right w:val="single" w:sz="4" w:space="13" w:color="FFFFFF"/>
              </w:divBdr>
              <w:divsChild>
                <w:div w:id="474106792">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227184174">
      <w:bodyDiv w:val="1"/>
      <w:marLeft w:val="0"/>
      <w:marRight w:val="0"/>
      <w:marTop w:val="0"/>
      <w:marBottom w:val="0"/>
      <w:divBdr>
        <w:top w:val="none" w:sz="0" w:space="0" w:color="auto"/>
        <w:left w:val="none" w:sz="0" w:space="0" w:color="auto"/>
        <w:bottom w:val="none" w:sz="0" w:space="0" w:color="auto"/>
        <w:right w:val="none" w:sz="0" w:space="0" w:color="auto"/>
      </w:divBdr>
      <w:divsChild>
        <w:div w:id="1667124134">
          <w:marLeft w:val="3"/>
          <w:marRight w:val="3"/>
          <w:marTop w:val="0"/>
          <w:marBottom w:val="0"/>
          <w:divBdr>
            <w:top w:val="single" w:sz="48" w:space="0" w:color="FFFFFF"/>
            <w:left w:val="single" w:sz="48" w:space="0" w:color="FFFFFF"/>
            <w:bottom w:val="single" w:sz="48" w:space="0" w:color="FFFFFF"/>
            <w:right w:val="single" w:sz="48" w:space="0" w:color="FFFFFF"/>
          </w:divBdr>
          <w:divsChild>
            <w:div w:id="811412956">
              <w:marLeft w:val="0"/>
              <w:marRight w:val="0"/>
              <w:marTop w:val="0"/>
              <w:marBottom w:val="0"/>
              <w:divBdr>
                <w:top w:val="none" w:sz="0" w:space="0" w:color="auto"/>
                <w:left w:val="none" w:sz="0" w:space="0" w:color="auto"/>
                <w:bottom w:val="none" w:sz="0" w:space="0" w:color="auto"/>
                <w:right w:val="none" w:sz="0" w:space="0" w:color="auto"/>
              </w:divBdr>
              <w:divsChild>
                <w:div w:id="1332564712">
                  <w:marLeft w:val="0"/>
                  <w:marRight w:val="-100"/>
                  <w:marTop w:val="0"/>
                  <w:marBottom w:val="0"/>
                  <w:divBdr>
                    <w:top w:val="none" w:sz="0" w:space="0" w:color="auto"/>
                    <w:left w:val="none" w:sz="0" w:space="0" w:color="auto"/>
                    <w:bottom w:val="none" w:sz="0" w:space="0" w:color="auto"/>
                    <w:right w:val="none" w:sz="0" w:space="0" w:color="auto"/>
                  </w:divBdr>
                  <w:divsChild>
                    <w:div w:id="7216227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727668">
      <w:bodyDiv w:val="1"/>
      <w:marLeft w:val="0"/>
      <w:marRight w:val="0"/>
      <w:marTop w:val="0"/>
      <w:marBottom w:val="0"/>
      <w:divBdr>
        <w:top w:val="none" w:sz="0" w:space="0" w:color="auto"/>
        <w:left w:val="none" w:sz="0" w:space="0" w:color="auto"/>
        <w:bottom w:val="none" w:sz="0" w:space="0" w:color="auto"/>
        <w:right w:val="none" w:sz="0" w:space="0" w:color="auto"/>
      </w:divBdr>
    </w:div>
    <w:div w:id="1288969114">
      <w:bodyDiv w:val="1"/>
      <w:marLeft w:val="0"/>
      <w:marRight w:val="0"/>
      <w:marTop w:val="0"/>
      <w:marBottom w:val="0"/>
      <w:divBdr>
        <w:top w:val="none" w:sz="0" w:space="0" w:color="auto"/>
        <w:left w:val="none" w:sz="0" w:space="0" w:color="auto"/>
        <w:bottom w:val="none" w:sz="0" w:space="0" w:color="auto"/>
        <w:right w:val="none" w:sz="0" w:space="0" w:color="auto"/>
      </w:divBdr>
    </w:div>
    <w:div w:id="1473055197">
      <w:bodyDiv w:val="1"/>
      <w:marLeft w:val="0"/>
      <w:marRight w:val="0"/>
      <w:marTop w:val="0"/>
      <w:marBottom w:val="0"/>
      <w:divBdr>
        <w:top w:val="none" w:sz="0" w:space="0" w:color="auto"/>
        <w:left w:val="none" w:sz="0" w:space="0" w:color="auto"/>
        <w:bottom w:val="none" w:sz="0" w:space="0" w:color="auto"/>
        <w:right w:val="none" w:sz="0" w:space="0" w:color="auto"/>
      </w:divBdr>
      <w:divsChild>
        <w:div w:id="1576552165">
          <w:marLeft w:val="0"/>
          <w:marRight w:val="0"/>
          <w:marTop w:val="0"/>
          <w:marBottom w:val="0"/>
          <w:divBdr>
            <w:top w:val="none" w:sz="0" w:space="0" w:color="auto"/>
            <w:left w:val="none" w:sz="0" w:space="0" w:color="auto"/>
            <w:bottom w:val="none" w:sz="0" w:space="0" w:color="auto"/>
            <w:right w:val="none" w:sz="0" w:space="0" w:color="auto"/>
          </w:divBdr>
          <w:divsChild>
            <w:div w:id="383337075">
              <w:marLeft w:val="0"/>
              <w:marRight w:val="0"/>
              <w:marTop w:val="0"/>
              <w:marBottom w:val="0"/>
              <w:divBdr>
                <w:top w:val="none" w:sz="0" w:space="0" w:color="auto"/>
                <w:left w:val="none" w:sz="0" w:space="0" w:color="auto"/>
                <w:bottom w:val="none" w:sz="0" w:space="0" w:color="auto"/>
                <w:right w:val="none" w:sz="0" w:space="0" w:color="auto"/>
              </w:divBdr>
              <w:divsChild>
                <w:div w:id="775517917">
                  <w:marLeft w:val="0"/>
                  <w:marRight w:val="0"/>
                  <w:marTop w:val="0"/>
                  <w:marBottom w:val="0"/>
                  <w:divBdr>
                    <w:top w:val="none" w:sz="0" w:space="0" w:color="auto"/>
                    <w:left w:val="none" w:sz="0" w:space="0" w:color="auto"/>
                    <w:bottom w:val="none" w:sz="0" w:space="0" w:color="auto"/>
                    <w:right w:val="none" w:sz="0" w:space="0" w:color="auto"/>
                  </w:divBdr>
                  <w:divsChild>
                    <w:div w:id="1231388005">
                      <w:marLeft w:val="0"/>
                      <w:marRight w:val="0"/>
                      <w:marTop w:val="0"/>
                      <w:marBottom w:val="0"/>
                      <w:divBdr>
                        <w:top w:val="none" w:sz="0" w:space="0" w:color="auto"/>
                        <w:left w:val="none" w:sz="0" w:space="0" w:color="auto"/>
                        <w:bottom w:val="none" w:sz="0" w:space="0" w:color="auto"/>
                        <w:right w:val="none" w:sz="0" w:space="0" w:color="auto"/>
                      </w:divBdr>
                      <w:divsChild>
                        <w:div w:id="2084990689">
                          <w:marLeft w:val="0"/>
                          <w:marRight w:val="0"/>
                          <w:marTop w:val="0"/>
                          <w:marBottom w:val="173"/>
                          <w:divBdr>
                            <w:top w:val="none" w:sz="0" w:space="0" w:color="auto"/>
                            <w:left w:val="none" w:sz="0" w:space="0" w:color="auto"/>
                            <w:bottom w:val="dotted" w:sz="4" w:space="6" w:color="B5B5BC"/>
                            <w:right w:val="none" w:sz="0" w:space="0" w:color="auto"/>
                          </w:divBdr>
                          <w:divsChild>
                            <w:div w:id="1594893951">
                              <w:marLeft w:val="0"/>
                              <w:marRight w:val="0"/>
                              <w:marTop w:val="0"/>
                              <w:marBottom w:val="0"/>
                              <w:divBdr>
                                <w:top w:val="none" w:sz="0" w:space="0" w:color="auto"/>
                                <w:left w:val="none" w:sz="0" w:space="0" w:color="auto"/>
                                <w:bottom w:val="none" w:sz="0" w:space="0" w:color="auto"/>
                                <w:right w:val="none" w:sz="0" w:space="0" w:color="auto"/>
                              </w:divBdr>
                              <w:divsChild>
                                <w:div w:id="5696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431370">
      <w:bodyDiv w:val="1"/>
      <w:marLeft w:val="0"/>
      <w:marRight w:val="0"/>
      <w:marTop w:val="783"/>
      <w:marBottom w:val="230"/>
      <w:divBdr>
        <w:top w:val="none" w:sz="0" w:space="0" w:color="auto"/>
        <w:left w:val="none" w:sz="0" w:space="0" w:color="auto"/>
        <w:bottom w:val="none" w:sz="0" w:space="0" w:color="auto"/>
        <w:right w:val="none" w:sz="0" w:space="0" w:color="auto"/>
      </w:divBdr>
      <w:divsChild>
        <w:div w:id="73861390">
          <w:marLeft w:val="0"/>
          <w:marRight w:val="0"/>
          <w:marTop w:val="0"/>
          <w:marBottom w:val="0"/>
          <w:divBdr>
            <w:top w:val="none" w:sz="0" w:space="0" w:color="auto"/>
            <w:left w:val="none" w:sz="0" w:space="0" w:color="auto"/>
            <w:bottom w:val="none" w:sz="0" w:space="0" w:color="auto"/>
            <w:right w:val="none" w:sz="0" w:space="0" w:color="auto"/>
          </w:divBdr>
          <w:divsChild>
            <w:div w:id="50885693">
              <w:marLeft w:val="0"/>
              <w:marRight w:val="0"/>
              <w:marTop w:val="0"/>
              <w:marBottom w:val="0"/>
              <w:divBdr>
                <w:top w:val="none" w:sz="0" w:space="0" w:color="auto"/>
                <w:left w:val="none" w:sz="0" w:space="0" w:color="auto"/>
                <w:bottom w:val="none" w:sz="0" w:space="0" w:color="auto"/>
                <w:right w:val="none" w:sz="0" w:space="0" w:color="auto"/>
              </w:divBdr>
              <w:divsChild>
                <w:div w:id="898050821">
                  <w:marLeft w:val="0"/>
                  <w:marRight w:val="0"/>
                  <w:marTop w:val="0"/>
                  <w:marBottom w:val="0"/>
                  <w:divBdr>
                    <w:top w:val="none" w:sz="0" w:space="0" w:color="auto"/>
                    <w:left w:val="none" w:sz="0" w:space="0" w:color="auto"/>
                    <w:bottom w:val="none" w:sz="0" w:space="0" w:color="auto"/>
                    <w:right w:val="none" w:sz="0" w:space="0" w:color="auto"/>
                  </w:divBdr>
                  <w:divsChild>
                    <w:div w:id="1582644319">
                      <w:marLeft w:val="0"/>
                      <w:marRight w:val="0"/>
                      <w:marTop w:val="0"/>
                      <w:marBottom w:val="0"/>
                      <w:divBdr>
                        <w:top w:val="none" w:sz="0" w:space="0" w:color="auto"/>
                        <w:left w:val="none" w:sz="0" w:space="0" w:color="auto"/>
                        <w:bottom w:val="none" w:sz="0" w:space="0" w:color="auto"/>
                        <w:right w:val="none" w:sz="0" w:space="0" w:color="auto"/>
                      </w:divBdr>
                      <w:divsChild>
                        <w:div w:id="863594165">
                          <w:marLeft w:val="0"/>
                          <w:marRight w:val="0"/>
                          <w:marTop w:val="0"/>
                          <w:marBottom w:val="0"/>
                          <w:divBdr>
                            <w:top w:val="none" w:sz="0" w:space="0" w:color="auto"/>
                            <w:left w:val="none" w:sz="0" w:space="0" w:color="auto"/>
                            <w:bottom w:val="none" w:sz="0" w:space="0" w:color="auto"/>
                            <w:right w:val="none" w:sz="0" w:space="0" w:color="auto"/>
                          </w:divBdr>
                          <w:divsChild>
                            <w:div w:id="1476528113">
                              <w:marLeft w:val="230"/>
                              <w:marRight w:val="230"/>
                              <w:marTop w:val="230"/>
                              <w:marBottom w:val="230"/>
                              <w:divBdr>
                                <w:top w:val="none" w:sz="0" w:space="0" w:color="auto"/>
                                <w:left w:val="none" w:sz="0" w:space="0" w:color="auto"/>
                                <w:bottom w:val="none" w:sz="0" w:space="0" w:color="auto"/>
                                <w:right w:val="none" w:sz="0" w:space="0" w:color="auto"/>
                              </w:divBdr>
                              <w:divsChild>
                                <w:div w:id="3534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26583">
      <w:bodyDiv w:val="1"/>
      <w:marLeft w:val="0"/>
      <w:marRight w:val="0"/>
      <w:marTop w:val="0"/>
      <w:marBottom w:val="0"/>
      <w:divBdr>
        <w:top w:val="none" w:sz="0" w:space="0" w:color="auto"/>
        <w:left w:val="none" w:sz="0" w:space="0" w:color="auto"/>
        <w:bottom w:val="none" w:sz="0" w:space="0" w:color="auto"/>
        <w:right w:val="none" w:sz="0" w:space="0" w:color="auto"/>
      </w:divBdr>
      <w:divsChild>
        <w:div w:id="1631983300">
          <w:marLeft w:val="0"/>
          <w:marRight w:val="0"/>
          <w:marTop w:val="0"/>
          <w:marBottom w:val="0"/>
          <w:divBdr>
            <w:top w:val="none" w:sz="0" w:space="0" w:color="auto"/>
            <w:left w:val="none" w:sz="0" w:space="0" w:color="auto"/>
            <w:bottom w:val="none" w:sz="0" w:space="0" w:color="auto"/>
            <w:right w:val="none" w:sz="0" w:space="0" w:color="auto"/>
          </w:divBdr>
          <w:divsChild>
            <w:div w:id="1462577471">
              <w:marLeft w:val="0"/>
              <w:marRight w:val="0"/>
              <w:marTop w:val="0"/>
              <w:marBottom w:val="0"/>
              <w:divBdr>
                <w:top w:val="none" w:sz="0" w:space="0" w:color="auto"/>
                <w:left w:val="none" w:sz="0" w:space="0" w:color="auto"/>
                <w:bottom w:val="none" w:sz="0" w:space="0" w:color="auto"/>
                <w:right w:val="none" w:sz="0" w:space="0" w:color="auto"/>
              </w:divBdr>
              <w:divsChild>
                <w:div w:id="1299529861">
                  <w:marLeft w:val="0"/>
                  <w:marRight w:val="0"/>
                  <w:marTop w:val="0"/>
                  <w:marBottom w:val="0"/>
                  <w:divBdr>
                    <w:top w:val="none" w:sz="0" w:space="0" w:color="auto"/>
                    <w:left w:val="none" w:sz="0" w:space="0" w:color="auto"/>
                    <w:bottom w:val="none" w:sz="0" w:space="0" w:color="auto"/>
                    <w:right w:val="none" w:sz="0" w:space="0" w:color="auto"/>
                  </w:divBdr>
                  <w:divsChild>
                    <w:div w:id="999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056252">
      <w:bodyDiv w:val="1"/>
      <w:marLeft w:val="0"/>
      <w:marRight w:val="0"/>
      <w:marTop w:val="0"/>
      <w:marBottom w:val="0"/>
      <w:divBdr>
        <w:top w:val="none" w:sz="0" w:space="0" w:color="auto"/>
        <w:left w:val="none" w:sz="0" w:space="0" w:color="auto"/>
        <w:bottom w:val="none" w:sz="0" w:space="0" w:color="auto"/>
        <w:right w:val="none" w:sz="0" w:space="0" w:color="auto"/>
      </w:divBdr>
    </w:div>
    <w:div w:id="1680506342">
      <w:bodyDiv w:val="1"/>
      <w:marLeft w:val="0"/>
      <w:marRight w:val="0"/>
      <w:marTop w:val="0"/>
      <w:marBottom w:val="0"/>
      <w:divBdr>
        <w:top w:val="none" w:sz="0" w:space="0" w:color="auto"/>
        <w:left w:val="none" w:sz="0" w:space="0" w:color="auto"/>
        <w:bottom w:val="none" w:sz="0" w:space="0" w:color="auto"/>
        <w:right w:val="none" w:sz="0" w:space="0" w:color="auto"/>
      </w:divBdr>
      <w:divsChild>
        <w:div w:id="415328396">
          <w:marLeft w:val="3"/>
          <w:marRight w:val="3"/>
          <w:marTop w:val="0"/>
          <w:marBottom w:val="0"/>
          <w:divBdr>
            <w:top w:val="single" w:sz="48" w:space="0" w:color="FFFFFF"/>
            <w:left w:val="single" w:sz="48" w:space="0" w:color="FFFFFF"/>
            <w:bottom w:val="single" w:sz="48" w:space="0" w:color="FFFFFF"/>
            <w:right w:val="single" w:sz="48" w:space="0" w:color="FFFFFF"/>
          </w:divBdr>
          <w:divsChild>
            <w:div w:id="573396265">
              <w:marLeft w:val="0"/>
              <w:marRight w:val="0"/>
              <w:marTop w:val="0"/>
              <w:marBottom w:val="0"/>
              <w:divBdr>
                <w:top w:val="none" w:sz="0" w:space="0" w:color="auto"/>
                <w:left w:val="none" w:sz="0" w:space="0" w:color="auto"/>
                <w:bottom w:val="none" w:sz="0" w:space="0" w:color="auto"/>
                <w:right w:val="none" w:sz="0" w:space="0" w:color="auto"/>
              </w:divBdr>
              <w:divsChild>
                <w:div w:id="1418941293">
                  <w:marLeft w:val="0"/>
                  <w:marRight w:val="-100"/>
                  <w:marTop w:val="0"/>
                  <w:marBottom w:val="0"/>
                  <w:divBdr>
                    <w:top w:val="none" w:sz="0" w:space="0" w:color="auto"/>
                    <w:left w:val="none" w:sz="0" w:space="0" w:color="auto"/>
                    <w:bottom w:val="none" w:sz="0" w:space="0" w:color="auto"/>
                    <w:right w:val="none" w:sz="0" w:space="0" w:color="auto"/>
                  </w:divBdr>
                  <w:divsChild>
                    <w:div w:id="1255287853">
                      <w:marLeft w:val="25"/>
                      <w:marRight w:val="0"/>
                      <w:marTop w:val="0"/>
                      <w:marBottom w:val="0"/>
                      <w:divBdr>
                        <w:top w:val="none" w:sz="0" w:space="0" w:color="auto"/>
                        <w:left w:val="none" w:sz="0" w:space="0" w:color="auto"/>
                        <w:bottom w:val="none" w:sz="0" w:space="0" w:color="auto"/>
                        <w:right w:val="none" w:sz="0" w:space="0" w:color="auto"/>
                      </w:divBdr>
                      <w:divsChild>
                        <w:div w:id="288555250">
                          <w:marLeft w:val="0"/>
                          <w:marRight w:val="0"/>
                          <w:marTop w:val="0"/>
                          <w:marBottom w:val="0"/>
                          <w:divBdr>
                            <w:top w:val="none" w:sz="0" w:space="0" w:color="auto"/>
                            <w:left w:val="none" w:sz="0" w:space="0" w:color="auto"/>
                            <w:bottom w:val="single" w:sz="4" w:space="0" w:color="000000"/>
                            <w:right w:val="none" w:sz="0" w:space="0" w:color="auto"/>
                          </w:divBdr>
                        </w:div>
                      </w:divsChild>
                    </w:div>
                  </w:divsChild>
                </w:div>
              </w:divsChild>
            </w:div>
          </w:divsChild>
        </w:div>
      </w:divsChild>
    </w:div>
    <w:div w:id="1886790524">
      <w:bodyDiv w:val="1"/>
      <w:marLeft w:val="0"/>
      <w:marRight w:val="0"/>
      <w:marTop w:val="0"/>
      <w:marBottom w:val="0"/>
      <w:divBdr>
        <w:top w:val="none" w:sz="0" w:space="0" w:color="auto"/>
        <w:left w:val="none" w:sz="0" w:space="0" w:color="auto"/>
        <w:bottom w:val="none" w:sz="0" w:space="0" w:color="auto"/>
        <w:right w:val="none" w:sz="0" w:space="0" w:color="auto"/>
      </w:divBdr>
      <w:divsChild>
        <w:div w:id="1773746917">
          <w:marLeft w:val="0"/>
          <w:marRight w:val="0"/>
          <w:marTop w:val="0"/>
          <w:marBottom w:val="0"/>
          <w:divBdr>
            <w:top w:val="none" w:sz="0" w:space="0" w:color="auto"/>
            <w:left w:val="single" w:sz="8" w:space="0" w:color="003399"/>
            <w:bottom w:val="none" w:sz="0" w:space="0" w:color="auto"/>
            <w:right w:val="single" w:sz="8" w:space="0" w:color="003399"/>
          </w:divBdr>
          <w:divsChild>
            <w:div w:id="1276211971">
              <w:marLeft w:val="0"/>
              <w:marRight w:val="0"/>
              <w:marTop w:val="0"/>
              <w:marBottom w:val="0"/>
              <w:divBdr>
                <w:top w:val="single" w:sz="8" w:space="0" w:color="C2D5E5"/>
                <w:left w:val="none" w:sz="0" w:space="0" w:color="auto"/>
                <w:bottom w:val="none" w:sz="0" w:space="0" w:color="auto"/>
                <w:right w:val="none" w:sz="0" w:space="0" w:color="auto"/>
              </w:divBdr>
              <w:divsChild>
                <w:div w:id="425082086">
                  <w:marLeft w:val="0"/>
                  <w:marRight w:val="0"/>
                  <w:marTop w:val="0"/>
                  <w:marBottom w:val="0"/>
                  <w:divBdr>
                    <w:top w:val="none" w:sz="0" w:space="0" w:color="auto"/>
                    <w:left w:val="none" w:sz="0" w:space="0" w:color="auto"/>
                    <w:bottom w:val="none" w:sz="0" w:space="0" w:color="auto"/>
                    <w:right w:val="none" w:sz="0" w:space="0" w:color="auto"/>
                  </w:divBdr>
                  <w:divsChild>
                    <w:div w:id="776096450">
                      <w:marLeft w:val="58"/>
                      <w:marRight w:val="58"/>
                      <w:marTop w:val="58"/>
                      <w:marBottom w:val="58"/>
                      <w:divBdr>
                        <w:top w:val="none" w:sz="0" w:space="0" w:color="auto"/>
                        <w:left w:val="none" w:sz="0" w:space="0" w:color="auto"/>
                        <w:bottom w:val="none" w:sz="0" w:space="0" w:color="auto"/>
                        <w:right w:val="none" w:sz="0" w:space="0" w:color="auto"/>
                      </w:divBdr>
                      <w:divsChild>
                        <w:div w:id="402991495">
                          <w:marLeft w:val="0"/>
                          <w:marRight w:val="0"/>
                          <w:marTop w:val="0"/>
                          <w:marBottom w:val="0"/>
                          <w:divBdr>
                            <w:top w:val="none" w:sz="0" w:space="0" w:color="auto"/>
                            <w:left w:val="none" w:sz="0" w:space="0" w:color="auto"/>
                            <w:bottom w:val="none" w:sz="0" w:space="0" w:color="auto"/>
                            <w:right w:val="none" w:sz="0" w:space="0" w:color="auto"/>
                          </w:divBdr>
                          <w:divsChild>
                            <w:div w:id="1355156568">
                              <w:marLeft w:val="0"/>
                              <w:marRight w:val="0"/>
                              <w:marTop w:val="0"/>
                              <w:marBottom w:val="0"/>
                              <w:divBdr>
                                <w:top w:val="none" w:sz="0" w:space="0" w:color="auto"/>
                                <w:left w:val="none" w:sz="0" w:space="0" w:color="auto"/>
                                <w:bottom w:val="none" w:sz="0" w:space="0" w:color="auto"/>
                                <w:right w:val="none" w:sz="0" w:space="0" w:color="auto"/>
                              </w:divBdr>
                              <w:divsChild>
                                <w:div w:id="1843354532">
                                  <w:marLeft w:val="0"/>
                                  <w:marRight w:val="0"/>
                                  <w:marTop w:val="58"/>
                                  <w:marBottom w:val="115"/>
                                  <w:divBdr>
                                    <w:top w:val="single" w:sz="4" w:space="0" w:color="E3EBF2"/>
                                    <w:left w:val="none" w:sz="0" w:space="0" w:color="auto"/>
                                    <w:bottom w:val="single" w:sz="4" w:space="0" w:color="E3EBF2"/>
                                    <w:right w:val="none" w:sz="0" w:space="0" w:color="auto"/>
                                  </w:divBdr>
                                </w:div>
                              </w:divsChild>
                            </w:div>
                          </w:divsChild>
                        </w:div>
                      </w:divsChild>
                    </w:div>
                  </w:divsChild>
                </w:div>
              </w:divsChild>
            </w:div>
          </w:divsChild>
        </w:div>
      </w:divsChild>
    </w:div>
    <w:div w:id="2035574620">
      <w:bodyDiv w:val="1"/>
      <w:marLeft w:val="0"/>
      <w:marRight w:val="0"/>
      <w:marTop w:val="0"/>
      <w:marBottom w:val="0"/>
      <w:divBdr>
        <w:top w:val="none" w:sz="0" w:space="0" w:color="auto"/>
        <w:left w:val="none" w:sz="0" w:space="0" w:color="auto"/>
        <w:bottom w:val="none" w:sz="0" w:space="0" w:color="auto"/>
        <w:right w:val="none" w:sz="0" w:space="0" w:color="auto"/>
      </w:divBdr>
      <w:divsChild>
        <w:div w:id="1338725618">
          <w:marLeft w:val="0"/>
          <w:marRight w:val="0"/>
          <w:marTop w:val="0"/>
          <w:marBottom w:val="0"/>
          <w:divBdr>
            <w:top w:val="none" w:sz="0" w:space="0" w:color="auto"/>
            <w:left w:val="single" w:sz="8" w:space="0" w:color="003399"/>
            <w:bottom w:val="none" w:sz="0" w:space="0" w:color="auto"/>
            <w:right w:val="single" w:sz="8" w:space="0" w:color="003399"/>
          </w:divBdr>
          <w:divsChild>
            <w:div w:id="502401240">
              <w:marLeft w:val="0"/>
              <w:marRight w:val="0"/>
              <w:marTop w:val="0"/>
              <w:marBottom w:val="0"/>
              <w:divBdr>
                <w:top w:val="single" w:sz="8" w:space="0" w:color="C2D5E5"/>
                <w:left w:val="none" w:sz="0" w:space="0" w:color="auto"/>
                <w:bottom w:val="none" w:sz="0" w:space="0" w:color="auto"/>
                <w:right w:val="none" w:sz="0" w:space="0" w:color="auto"/>
              </w:divBdr>
              <w:divsChild>
                <w:div w:id="1579706930">
                  <w:marLeft w:val="0"/>
                  <w:marRight w:val="0"/>
                  <w:marTop w:val="0"/>
                  <w:marBottom w:val="0"/>
                  <w:divBdr>
                    <w:top w:val="none" w:sz="0" w:space="0" w:color="auto"/>
                    <w:left w:val="none" w:sz="0" w:space="0" w:color="auto"/>
                    <w:bottom w:val="none" w:sz="0" w:space="0" w:color="auto"/>
                    <w:right w:val="none" w:sz="0" w:space="0" w:color="auto"/>
                  </w:divBdr>
                  <w:divsChild>
                    <w:div w:id="1710908">
                      <w:marLeft w:val="58"/>
                      <w:marRight w:val="58"/>
                      <w:marTop w:val="58"/>
                      <w:marBottom w:val="58"/>
                      <w:divBdr>
                        <w:top w:val="none" w:sz="0" w:space="0" w:color="auto"/>
                        <w:left w:val="none" w:sz="0" w:space="0" w:color="auto"/>
                        <w:bottom w:val="none" w:sz="0" w:space="0" w:color="auto"/>
                        <w:right w:val="none" w:sz="0" w:space="0" w:color="auto"/>
                      </w:divBdr>
                      <w:divsChild>
                        <w:div w:id="772363240">
                          <w:marLeft w:val="0"/>
                          <w:marRight w:val="0"/>
                          <w:marTop w:val="0"/>
                          <w:marBottom w:val="0"/>
                          <w:divBdr>
                            <w:top w:val="none" w:sz="0" w:space="0" w:color="auto"/>
                            <w:left w:val="none" w:sz="0" w:space="0" w:color="auto"/>
                            <w:bottom w:val="none" w:sz="0" w:space="0" w:color="auto"/>
                            <w:right w:val="none" w:sz="0" w:space="0" w:color="auto"/>
                          </w:divBdr>
                          <w:divsChild>
                            <w:div w:id="1776364768">
                              <w:marLeft w:val="0"/>
                              <w:marRight w:val="0"/>
                              <w:marTop w:val="0"/>
                              <w:marBottom w:val="0"/>
                              <w:divBdr>
                                <w:top w:val="none" w:sz="0" w:space="0" w:color="auto"/>
                                <w:left w:val="none" w:sz="0" w:space="0" w:color="auto"/>
                                <w:bottom w:val="none" w:sz="0" w:space="0" w:color="auto"/>
                                <w:right w:val="none" w:sz="0" w:space="0" w:color="auto"/>
                              </w:divBdr>
                              <w:divsChild>
                                <w:div w:id="1411779310">
                                  <w:marLeft w:val="0"/>
                                  <w:marRight w:val="0"/>
                                  <w:marTop w:val="58"/>
                                  <w:marBottom w:val="115"/>
                                  <w:divBdr>
                                    <w:top w:val="single" w:sz="4" w:space="0" w:color="E3EBF2"/>
                                    <w:left w:val="none" w:sz="0" w:space="0" w:color="auto"/>
                                    <w:bottom w:val="single" w:sz="4" w:space="0" w:color="E3EBF2"/>
                                    <w:right w:val="none" w:sz="0" w:space="0" w:color="auto"/>
                                  </w:divBdr>
                                </w:div>
                              </w:divsChild>
                            </w:div>
                          </w:divsChild>
                        </w:div>
                      </w:divsChild>
                    </w:div>
                  </w:divsChild>
                </w:div>
              </w:divsChild>
            </w:div>
          </w:divsChild>
        </w:div>
      </w:divsChild>
    </w:div>
    <w:div w:id="2064016090">
      <w:bodyDiv w:val="1"/>
      <w:marLeft w:val="0"/>
      <w:marRight w:val="0"/>
      <w:marTop w:val="0"/>
      <w:marBottom w:val="0"/>
      <w:divBdr>
        <w:top w:val="none" w:sz="0" w:space="0" w:color="auto"/>
        <w:left w:val="none" w:sz="0" w:space="0" w:color="auto"/>
        <w:bottom w:val="none" w:sz="0" w:space="0" w:color="auto"/>
        <w:right w:val="none" w:sz="0" w:space="0" w:color="auto"/>
      </w:divBdr>
      <w:divsChild>
        <w:div w:id="357706678">
          <w:marLeft w:val="0"/>
          <w:marRight w:val="0"/>
          <w:marTop w:val="0"/>
          <w:marBottom w:val="0"/>
          <w:divBdr>
            <w:top w:val="none" w:sz="0" w:space="0" w:color="auto"/>
            <w:left w:val="none" w:sz="0" w:space="0" w:color="auto"/>
            <w:bottom w:val="none" w:sz="0" w:space="0" w:color="auto"/>
            <w:right w:val="none" w:sz="0" w:space="0" w:color="auto"/>
          </w:divBdr>
          <w:divsChild>
            <w:div w:id="491678601">
              <w:marLeft w:val="0"/>
              <w:marRight w:val="0"/>
              <w:marTop w:val="0"/>
              <w:marBottom w:val="0"/>
              <w:divBdr>
                <w:top w:val="none" w:sz="0" w:space="0" w:color="auto"/>
                <w:left w:val="none" w:sz="0" w:space="0" w:color="auto"/>
                <w:bottom w:val="none" w:sz="0" w:space="0" w:color="auto"/>
                <w:right w:val="none" w:sz="0" w:space="0" w:color="auto"/>
              </w:divBdr>
              <w:divsChild>
                <w:div w:id="1396468614">
                  <w:marLeft w:val="0"/>
                  <w:marRight w:val="0"/>
                  <w:marTop w:val="0"/>
                  <w:marBottom w:val="0"/>
                  <w:divBdr>
                    <w:top w:val="none" w:sz="0" w:space="0" w:color="auto"/>
                    <w:left w:val="none" w:sz="0" w:space="0" w:color="auto"/>
                    <w:bottom w:val="none" w:sz="0" w:space="0" w:color="auto"/>
                    <w:right w:val="none" w:sz="0" w:space="0" w:color="auto"/>
                  </w:divBdr>
                  <w:divsChild>
                    <w:div w:id="1479766897">
                      <w:marLeft w:val="0"/>
                      <w:marRight w:val="0"/>
                      <w:marTop w:val="0"/>
                      <w:marBottom w:val="0"/>
                      <w:divBdr>
                        <w:top w:val="none" w:sz="0" w:space="0" w:color="auto"/>
                        <w:left w:val="none" w:sz="0" w:space="0" w:color="auto"/>
                        <w:bottom w:val="none" w:sz="0" w:space="0" w:color="auto"/>
                        <w:right w:val="none" w:sz="0" w:space="0" w:color="auto"/>
                      </w:divBdr>
                      <w:divsChild>
                        <w:div w:id="59211440">
                          <w:marLeft w:val="0"/>
                          <w:marRight w:val="0"/>
                          <w:marTop w:val="0"/>
                          <w:marBottom w:val="0"/>
                          <w:divBdr>
                            <w:top w:val="none" w:sz="0" w:space="0" w:color="auto"/>
                            <w:left w:val="none" w:sz="0" w:space="0" w:color="auto"/>
                            <w:bottom w:val="none" w:sz="0" w:space="0" w:color="auto"/>
                            <w:right w:val="none" w:sz="0" w:space="0" w:color="auto"/>
                          </w:divBdr>
                          <w:divsChild>
                            <w:div w:id="770589524">
                              <w:marLeft w:val="0"/>
                              <w:marRight w:val="0"/>
                              <w:marTop w:val="0"/>
                              <w:marBottom w:val="0"/>
                              <w:divBdr>
                                <w:top w:val="none" w:sz="0" w:space="0" w:color="auto"/>
                                <w:left w:val="none" w:sz="0" w:space="0" w:color="auto"/>
                                <w:bottom w:val="none" w:sz="0" w:space="0" w:color="auto"/>
                                <w:right w:val="none" w:sz="0" w:space="0" w:color="auto"/>
                              </w:divBdr>
                              <w:divsChild>
                                <w:div w:id="2077897986">
                                  <w:marLeft w:val="0"/>
                                  <w:marRight w:val="0"/>
                                  <w:marTop w:val="0"/>
                                  <w:marBottom w:val="0"/>
                                  <w:divBdr>
                                    <w:top w:val="none" w:sz="0" w:space="0" w:color="auto"/>
                                    <w:left w:val="none" w:sz="0" w:space="0" w:color="auto"/>
                                    <w:bottom w:val="none" w:sz="0" w:space="0" w:color="auto"/>
                                    <w:right w:val="none" w:sz="0" w:space="0" w:color="auto"/>
                                  </w:divBdr>
                                  <w:divsChild>
                                    <w:div w:id="922908567">
                                      <w:marLeft w:val="0"/>
                                      <w:marRight w:val="0"/>
                                      <w:marTop w:val="0"/>
                                      <w:marBottom w:val="0"/>
                                      <w:divBdr>
                                        <w:top w:val="none" w:sz="0" w:space="0" w:color="auto"/>
                                        <w:left w:val="none" w:sz="0" w:space="0" w:color="auto"/>
                                        <w:bottom w:val="none" w:sz="0" w:space="0" w:color="auto"/>
                                        <w:right w:val="none" w:sz="0" w:space="0" w:color="auto"/>
                                      </w:divBdr>
                                      <w:divsChild>
                                        <w:div w:id="1550605049">
                                          <w:marLeft w:val="0"/>
                                          <w:marRight w:val="0"/>
                                          <w:marTop w:val="0"/>
                                          <w:marBottom w:val="0"/>
                                          <w:divBdr>
                                            <w:top w:val="none" w:sz="0" w:space="0" w:color="auto"/>
                                            <w:left w:val="none" w:sz="0" w:space="0" w:color="auto"/>
                                            <w:bottom w:val="none" w:sz="0" w:space="0" w:color="auto"/>
                                            <w:right w:val="none" w:sz="0" w:space="0" w:color="auto"/>
                                          </w:divBdr>
                                          <w:divsChild>
                                            <w:div w:id="2100177772">
                                              <w:marLeft w:val="0"/>
                                              <w:marRight w:val="0"/>
                                              <w:marTop w:val="0"/>
                                              <w:marBottom w:val="0"/>
                                              <w:divBdr>
                                                <w:top w:val="none" w:sz="0" w:space="0" w:color="auto"/>
                                                <w:left w:val="none" w:sz="0" w:space="0" w:color="auto"/>
                                                <w:bottom w:val="none" w:sz="0" w:space="0" w:color="auto"/>
                                                <w:right w:val="none" w:sz="0" w:space="0" w:color="auto"/>
                                              </w:divBdr>
                                              <w:divsChild>
                                                <w:div w:id="398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312379">
      <w:bodyDiv w:val="1"/>
      <w:marLeft w:val="0"/>
      <w:marRight w:val="0"/>
      <w:marTop w:val="0"/>
      <w:marBottom w:val="0"/>
      <w:divBdr>
        <w:top w:val="none" w:sz="0" w:space="0" w:color="auto"/>
        <w:left w:val="none" w:sz="0" w:space="0" w:color="auto"/>
        <w:bottom w:val="none" w:sz="0" w:space="0" w:color="auto"/>
        <w:right w:val="none" w:sz="0" w:space="0" w:color="auto"/>
      </w:divBdr>
      <w:divsChild>
        <w:div w:id="1718164318">
          <w:marLeft w:val="3"/>
          <w:marRight w:val="3"/>
          <w:marTop w:val="0"/>
          <w:marBottom w:val="0"/>
          <w:divBdr>
            <w:top w:val="single" w:sz="4" w:space="0" w:color="112449"/>
            <w:left w:val="single" w:sz="4" w:space="0" w:color="112449"/>
            <w:bottom w:val="single" w:sz="4" w:space="0" w:color="112449"/>
            <w:right w:val="single" w:sz="4" w:space="0" w:color="112449"/>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extgenerationinfrastructures.eu/download.php?field=document&amp;itemID=449529" TargetMode="External"/><Relationship Id="rId21" Type="http://schemas.openxmlformats.org/officeDocument/2006/relationships/hyperlink" Target="http://www.ejtir.tbm.tudelft.nl/index.asp" TargetMode="External"/><Relationship Id="rId42" Type="http://schemas.openxmlformats.org/officeDocument/2006/relationships/hyperlink" Target="http://www.fas.org/irp/offdocs/pdd/pdd-63.htm" TargetMode="External"/><Relationship Id="rId63" Type="http://schemas.openxmlformats.org/officeDocument/2006/relationships/hyperlink" Target="http://www.dhs.gov/sites/default/files/publications/NIPP%202013_Partnering%20for%20Critical%20Infrastructure%20Security%20and%20Resilience_508.pdf" TargetMode="External"/><Relationship Id="rId84" Type="http://schemas.openxmlformats.org/officeDocument/2006/relationships/hyperlink" Target="http://www.dhs.gov/topic/information-sharing" TargetMode="External"/><Relationship Id="rId138" Type="http://schemas.openxmlformats.org/officeDocument/2006/relationships/hyperlink" Target="http://europa.eu/legislation_summaries/justice_freedom_security/fight_against_terrorism/jl0013_en.htm" TargetMode="External"/><Relationship Id="rId159" Type="http://schemas.openxmlformats.org/officeDocument/2006/relationships/hyperlink" Target="http://astsunamiresilience.org/asts/wp-content/uploads/2011/06/3.-Critical-Infrastructure_ASTS-092711_reduced.pdf" TargetMode="External"/><Relationship Id="rId170" Type="http://schemas.openxmlformats.org/officeDocument/2006/relationships/hyperlink" Target="http://ec.europa.eu/information_society/policy/nis/docs/comm_ciip/comm_en.pdf" TargetMode="External"/><Relationship Id="rId191" Type="http://schemas.openxmlformats.org/officeDocument/2006/relationships/hyperlink" Target="http://www.oag-bvg.gc.ca/internet/English/parl_oag_201210_03_e_37347.html" TargetMode="External"/><Relationship Id="rId205" Type="http://schemas.openxmlformats.org/officeDocument/2006/relationships/hyperlink" Target="http://www.iaea.org/newscenter/focus/fukushima/japan-report/" TargetMode="External"/><Relationship Id="rId226" Type="http://schemas.openxmlformats.org/officeDocument/2006/relationships/footer" Target="footer1.xml"/><Relationship Id="rId107" Type="http://schemas.openxmlformats.org/officeDocument/2006/relationships/hyperlink" Target="http://www.rand.org/pubs/occasional_papers/2008/RAND_OP236.pdf" TargetMode="External"/><Relationship Id="rId11" Type="http://schemas.openxmlformats.org/officeDocument/2006/relationships/hyperlink" Target="https://www.hsdl.org/hslog/?q=node/4413" TargetMode="External"/><Relationship Id="rId32" Type="http://schemas.openxmlformats.org/officeDocument/2006/relationships/hyperlink" Target="http://www.oecd.org/daf/inv/investment-policy/40700392.pdf" TargetMode="External"/><Relationship Id="rId53" Type="http://schemas.openxmlformats.org/officeDocument/2006/relationships/hyperlink" Target="https://www.hsdl.org/?view&amp;did=733614" TargetMode="External"/><Relationship Id="rId74" Type="http://schemas.openxmlformats.org/officeDocument/2006/relationships/hyperlink" Target="http://eur-lex.europa.eu/LexUriServ/LexUriServ.do?uri=CELEX:52006DC0786:EN:NOT" TargetMode="External"/><Relationship Id="rId128" Type="http://schemas.openxmlformats.org/officeDocument/2006/relationships/hyperlink" Target="http://www.nerc.com/page.php?cid=6%7C69" TargetMode="External"/><Relationship Id="rId149" Type="http://schemas.openxmlformats.org/officeDocument/2006/relationships/hyperlink" Target="http://www.ice.org.uk/getattachment/5e93aedd-3b4c-44db-acfa-d176e0ccbb0e/State-of-the-Nation--Defending-Critical-Infrastruc.aspx" TargetMode="External"/><Relationship Id="rId5" Type="http://schemas.openxmlformats.org/officeDocument/2006/relationships/settings" Target="settings.xml"/><Relationship Id="rId95" Type="http://schemas.openxmlformats.org/officeDocument/2006/relationships/hyperlink" Target="http://www.worldcat.org/title/literature-review-of-methodology-to-evaluate-the-state-of-infrastructure/oclc/311303097" TargetMode="External"/><Relationship Id="rId160" Type="http://schemas.openxmlformats.org/officeDocument/2006/relationships/hyperlink" Target="http://www.ensec.org/index.php?option=com_content&amp;view=article&amp;id=205:critical-energy-infrastructure-protection-the-case-of-the-trans-asean-energy-network&amp;catid=98:issuecontent0809&amp;Itemid=349" TargetMode="External"/><Relationship Id="rId181" Type="http://schemas.openxmlformats.org/officeDocument/2006/relationships/hyperlink" Target="http://www.gao.gov/new.items/d10834t.pdf" TargetMode="External"/><Relationship Id="rId216" Type="http://schemas.openxmlformats.org/officeDocument/2006/relationships/hyperlink" Target="http://www.rff.org/RFF/Documents/RFF-IB-09-15.pdf" TargetMode="External"/><Relationship Id="rId211" Type="http://schemas.openxmlformats.org/officeDocument/2006/relationships/hyperlink" Target="http://www.focusproject.eu/documents/14976/014b8126-d528-4b01-a73a-e56ecce70f74" TargetMode="External"/><Relationship Id="rId22" Type="http://schemas.openxmlformats.org/officeDocument/2006/relationships/hyperlink" Target="http://www.tandf.co.uk/journals/titles/15568318.asp" TargetMode="External"/><Relationship Id="rId27" Type="http://schemas.openxmlformats.org/officeDocument/2006/relationships/hyperlink" Target="http://www.fas.org/sgp/crs/homesec/RL30153.pdf" TargetMode="External"/><Relationship Id="rId43" Type="http://schemas.openxmlformats.org/officeDocument/2006/relationships/hyperlink" Target="http://www.dhs.gov/xlibrary/assets/CII_Act.pdf" TargetMode="External"/><Relationship Id="rId48" Type="http://schemas.openxmlformats.org/officeDocument/2006/relationships/hyperlink" Target="http://www.dhs.gov/sites/default/files/publications/NIPP%202013_Partnering%20for%20Critical%20Infrastructure%20Security%20and%20Resilience_508.pdf" TargetMode="External"/><Relationship Id="rId64" Type="http://schemas.openxmlformats.org/officeDocument/2006/relationships/hyperlink" Target="http://www.dhs.gov/critical-infrastructure-protection-partnerships-and-information-sharing" TargetMode="External"/><Relationship Id="rId69" Type="http://schemas.openxmlformats.org/officeDocument/2006/relationships/hyperlink" Target="http://www.naruc.org/Publications/NARUC%20CIP%20Information%20FIN.pdf" TargetMode="External"/><Relationship Id="rId113" Type="http://schemas.openxmlformats.org/officeDocument/2006/relationships/hyperlink" Target="http://www.publicsafety.gc.ca/prg/ns/ci/_fl/rmgcis-ggrsie-eng.pdf" TargetMode="External"/><Relationship Id="rId118" Type="http://schemas.openxmlformats.org/officeDocument/2006/relationships/hyperlink" Target="https://www.gov.uk/government/uploads/system/uploads/attachment_data/file/78900/summary-consultation-responses.pdf" TargetMode="External"/><Relationship Id="rId134" Type="http://schemas.openxmlformats.org/officeDocument/2006/relationships/hyperlink" Target="http://europa.eu/legislation_summaries/justice_freedom_security/fight_against_terrorism/l33260_en.htm" TargetMode="External"/><Relationship Id="rId139" Type="http://schemas.openxmlformats.org/officeDocument/2006/relationships/hyperlink" Target="http://ec.europa.eu/dgs/home-affairs/pdf/policies/crisis_and_terrorism/epcip_swd_2012_190_final.pdf" TargetMode="External"/><Relationship Id="rId80" Type="http://schemas.openxmlformats.org/officeDocument/2006/relationships/hyperlink" Target="http://www.oag-bvg.gc.ca/internet/English/parl_oag_200903_01_e_32288.html" TargetMode="External"/><Relationship Id="rId85" Type="http://schemas.openxmlformats.org/officeDocument/2006/relationships/hyperlink" Target="http://georgewbush-whitehouse.archives.gov/nsc/infosharing/index.html" TargetMode="External"/><Relationship Id="rId150" Type="http://schemas.openxmlformats.org/officeDocument/2006/relationships/hyperlink" Target="http://www.cpni.gov.uk/" TargetMode="External"/><Relationship Id="rId155" Type="http://schemas.openxmlformats.org/officeDocument/2006/relationships/hyperlink" Target="http://www.nationalsecurity.gov.au/agd/WWW/rwpattach.nsf/VAP/(689F2CCBD6DC263C912FB74B15BE8285)~Protecting+Critical+Infrastructure+from+Terrorism+PDF.pdf/$file/Protecting+Critical+Infrastructure+from+Terrorism+PDF.pdf" TargetMode="External"/><Relationship Id="rId171" Type="http://schemas.openxmlformats.org/officeDocument/2006/relationships/hyperlink" Target="http://eur-lex.europa.eu/LexUriServ/LexUriServ.do?uri=COM:2011:0163:FIN:EN:PDF" TargetMode="External"/><Relationship Id="rId176" Type="http://schemas.openxmlformats.org/officeDocument/2006/relationships/hyperlink" Target="http://whitehouse.gov/assets/documents/Cyberspace_Policy_Review_final.pdf" TargetMode="External"/><Relationship Id="rId192" Type="http://schemas.openxmlformats.org/officeDocument/2006/relationships/hyperlink" Target="http://www.infosecisland.com/blogview/4291-DHS-Cyber-Security-Resources-Catalog.html" TargetMode="External"/><Relationship Id="rId197" Type="http://schemas.openxmlformats.org/officeDocument/2006/relationships/hyperlink" Target="http://tuscany.gmu.edu/centers/cip/cip.gmu.edu/wp-content/uploads/2013/06/CIPHS_TheCIPReport_July2011_GlobalSupplyChain.pdf" TargetMode="External"/><Relationship Id="rId206" Type="http://schemas.openxmlformats.org/officeDocument/2006/relationships/hyperlink" Target="http://www.dhs.gov/xlibrary/assets/niac/niac_framework_dealingwithdisasters_slides.pdf" TargetMode="External"/><Relationship Id="rId227" Type="http://schemas.openxmlformats.org/officeDocument/2006/relationships/fontTable" Target="fontTable.xml"/><Relationship Id="rId201" Type="http://schemas.openxmlformats.org/officeDocument/2006/relationships/hyperlink" Target="http://www.carlisle.army.mil/DIME/documents/Miller%20and%20Lachow%20Strategic%20Fragility.pdf" TargetMode="External"/><Relationship Id="rId222" Type="http://schemas.openxmlformats.org/officeDocument/2006/relationships/hyperlink" Target="http://www.nerc.com/files/HILF.pdf" TargetMode="External"/><Relationship Id="rId12" Type="http://schemas.openxmlformats.org/officeDocument/2006/relationships/hyperlink" Target="http://www.dhs.gov/xabout/structure/gc_1185203138955.shtm" TargetMode="External"/><Relationship Id="rId17" Type="http://schemas.openxmlformats.org/officeDocument/2006/relationships/hyperlink" Target="http://www.hsaj.org/" TargetMode="External"/><Relationship Id="rId33" Type="http://schemas.openxmlformats.org/officeDocument/2006/relationships/hyperlink" Target="http://www.bevoelkerungsschutz.admin.ch/internet/bs/de/home/themen/ski/publikationen_ski.parsys.71944.DownloadFile.tmp/focalreport1.pdf" TargetMode="External"/><Relationship Id="rId38" Type="http://schemas.openxmlformats.org/officeDocument/2006/relationships/hyperlink" Target="http://tuscany.gmu.edu/centers/cip/cip.gmu.edu/wp-content/uploads/2013/06/CIPHS_TheCIPReport_June2011_InternationalCIP.pdf" TargetMode="External"/><Relationship Id="rId59" Type="http://schemas.openxmlformats.org/officeDocument/2006/relationships/hyperlink" Target="http://ec.europa.eu/dgs/home-affairs/pdf/policies/crisis_and_terrorism/epcip_swd_2012_190_final.pdf" TargetMode="External"/><Relationship Id="rId103" Type="http://schemas.openxmlformats.org/officeDocument/2006/relationships/hyperlink" Target="http://www.dtic.mil/cgi-bin/GetTRDoc?AD=ADA476034&amp;Location=U2&amp;doc=GetTRDoc.pdf" TargetMode="External"/><Relationship Id="rId108" Type="http://schemas.openxmlformats.org/officeDocument/2006/relationships/hyperlink" Target="http://www.dhs.gov/sites/default/files/publications/NIPP%202013_Partnering%20for%20Critical%20Infrastructure%20Security%20and%20Resilience_508.pdf" TargetMode="External"/><Relationship Id="rId124" Type="http://schemas.openxmlformats.org/officeDocument/2006/relationships/hyperlink" Target="http://www.macdonaldlaurier.ca/mli-paper-canadas-critical-infrastructure-vulnerable-to-terrorists-hackers-thieves-and-neglect/" TargetMode="External"/><Relationship Id="rId129" Type="http://schemas.openxmlformats.org/officeDocument/2006/relationships/hyperlink" Target="http://www.dtic.mil/cgi-bin/GetTRDoc?AD=ADA535390" TargetMode="External"/><Relationship Id="rId54" Type="http://schemas.openxmlformats.org/officeDocument/2006/relationships/hyperlink" Target="http://www.tisp.org/index.cfm?pk=download&amp;pid=10261&amp;id=12603" TargetMode="External"/><Relationship Id="rId70" Type="http://schemas.openxmlformats.org/officeDocument/2006/relationships/hyperlink" Target="http://www.dhs.gov/ynews/testimony/testimony_1238597287040.shtm" TargetMode="External"/><Relationship Id="rId75" Type="http://schemas.openxmlformats.org/officeDocument/2006/relationships/hyperlink" Target="http://www.bmi.bund.de/EN/Themen/Europa/Sicherheit/Kritis/kritis_node.html" TargetMode="External"/><Relationship Id="rId91" Type="http://schemas.openxmlformats.org/officeDocument/2006/relationships/hyperlink" Target="http://www.rand.org/pubs/occasional_papers/2009/RAND_OP256.pdf" TargetMode="External"/><Relationship Id="rId96" Type="http://schemas.openxmlformats.org/officeDocument/2006/relationships/hyperlink" Target="http://conference.ing.unipi.it/vgr2006/archivio/Archivio/2006/Articoli/700173.pdf" TargetMode="External"/><Relationship Id="rId140" Type="http://schemas.openxmlformats.org/officeDocument/2006/relationships/hyperlink" Target="http://www.irsd.be/website/media/Files/Focus%20Paper/FP15.pdf" TargetMode="External"/><Relationship Id="rId145" Type="http://schemas.openxmlformats.org/officeDocument/2006/relationships/hyperlink" Target="http://www.Nato-pa.int/default.asp?CAT2=1159&amp;CAT1=16&amp;CAT0=2&amp;com=1165&amp;MOD=0&amp;SMD=0&amp;SSMD=0&amp;STA=0&amp;ID=0&amp;PAR=0&amp;PRINT=1" TargetMode="External"/><Relationship Id="rId161" Type="http://schemas.openxmlformats.org/officeDocument/2006/relationships/hyperlink" Target="https://www.bsi.bund.de/SharedDocs/Downloads/EN/BSI/Kritis/paper_studie_en_pdf.pdf?__blob=publicationFile" TargetMode="External"/><Relationship Id="rId166" Type="http://schemas.openxmlformats.org/officeDocument/2006/relationships/hyperlink" Target="http://www.nist.gov/cyberframework/upload/cybersecurity-framework-021214.pdf" TargetMode="External"/><Relationship Id="rId182" Type="http://schemas.openxmlformats.org/officeDocument/2006/relationships/hyperlink" Target="http://www.cl.cam.ac.uk/~rja14/Papers/econ-cni09.pdf" TargetMode="External"/><Relationship Id="rId187" Type="http://schemas.openxmlformats.org/officeDocument/2006/relationships/hyperlink" Target="http://www.oecd.org/governance/risk/46889922.pdf" TargetMode="External"/><Relationship Id="rId217" Type="http://schemas.openxmlformats.org/officeDocument/2006/relationships/hyperlink" Target="http://siteresources.worldbank.org/INTURBANDEVELOPMENT/Resources/336387-1256566800920/6505269-1268260567624/Bobylev.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toffler.com/docs/Guarding-Our-Future.pdf" TargetMode="External"/><Relationship Id="rId23" Type="http://schemas.openxmlformats.org/officeDocument/2006/relationships/hyperlink" Target="http://www.atlp.org/journal.html" TargetMode="External"/><Relationship Id="rId28" Type="http://schemas.openxmlformats.org/officeDocument/2006/relationships/hyperlink" Target="http://www.whitehouse.gov/the-press-office/2013/02/12/presidential-policy-directive-critical-infrastructure-security-and-resil" TargetMode="External"/><Relationship Id="rId49" Type="http://schemas.openxmlformats.org/officeDocument/2006/relationships/hyperlink" Target="http://www.plantservices.com/articles/2007/198.html" TargetMode="External"/><Relationship Id="rId114" Type="http://schemas.openxmlformats.org/officeDocument/2006/relationships/hyperlink" Target="http://www.bmi.bund.de/SharedDocs/Downloads/EN/Broschueren/Leitfaden_Schutz_kritischer_Infrastrukturen_en.pdf?__blob=publicationFile" TargetMode="External"/><Relationship Id="rId119" Type="http://schemas.openxmlformats.org/officeDocument/2006/relationships/hyperlink" Target="http://www.tisn.gov.au/Documents/Australian+Government+s+Critical+Infrastructure+Resilience+Strategy.pdf" TargetMode="External"/><Relationship Id="rId44" Type="http://schemas.openxmlformats.org/officeDocument/2006/relationships/hyperlink" Target="http://www.dhs.gov/xabout/laws/gc_1214597989952.shtm" TargetMode="External"/><Relationship Id="rId60" Type="http://schemas.openxmlformats.org/officeDocument/2006/relationships/hyperlink" Target="http://www.css.ethz.ch/publications/pdfs/Focal-Report-2-CIP.pdf" TargetMode="External"/><Relationship Id="rId65" Type="http://schemas.openxmlformats.org/officeDocument/2006/relationships/hyperlink" Target="http://www.dhs.gov/xlibrary/assets/niac/niac_critical_infrastructure_protection_assessment_final_report.pdf" TargetMode="External"/><Relationship Id="rId81" Type="http://schemas.openxmlformats.org/officeDocument/2006/relationships/hyperlink" Target="http://www.tisn.gov.au/Pages/default.aspx" TargetMode="External"/><Relationship Id="rId86" Type="http://schemas.openxmlformats.org/officeDocument/2006/relationships/hyperlink" Target="http://ec.europa.eu/home-affairs/doc_centre/terrorism/docs/RA-ver2.pdf" TargetMode="External"/><Relationship Id="rId130" Type="http://schemas.openxmlformats.org/officeDocument/2006/relationships/hyperlink" Target="http://www.macdonaldlaurier.ca/files/pdf/Solutions-to-Critical-infrastructure-Problems-February-2012.pdf" TargetMode="External"/><Relationship Id="rId135" Type="http://schemas.openxmlformats.org/officeDocument/2006/relationships/hyperlink" Target="http://eur-lex.europa.eu/LexUriServ/LexUriServ.do?uri=COM:2006:0786:FIN:EN:PDF" TargetMode="External"/><Relationship Id="rId151" Type="http://schemas.openxmlformats.org/officeDocument/2006/relationships/hyperlink" Target="http://citation.allacademic.com/meta/p_mla_apa_research_citation/2/1/0/1/5/pages210155/p210155-1.php" TargetMode="External"/><Relationship Id="rId156" Type="http://schemas.openxmlformats.org/officeDocument/2006/relationships/hyperlink" Target="http://www.tisn.gov.au/Documents/Australian+Government+s+Critical+Infrastructure+Resilience+Strategy.pdf" TargetMode="External"/><Relationship Id="rId177" Type="http://schemas.openxmlformats.org/officeDocument/2006/relationships/hyperlink" Target="http://ijikm.org/Volume3/IJIKMv3p073-086Hentea361.pdf" TargetMode="External"/><Relationship Id="rId198" Type="http://schemas.openxmlformats.org/officeDocument/2006/relationships/hyperlink" Target="http://onlinelibrary.wiley.com/doi/10.1111/j.1467-9299.2011.01926.x/abstract" TargetMode="External"/><Relationship Id="rId172" Type="http://schemas.openxmlformats.org/officeDocument/2006/relationships/hyperlink" Target="http://globalpublicsquare.blogs.cnn.com/2011/10/27/why-a-cybersecurity-treaty-is-a-pipe-dream/" TargetMode="External"/><Relationship Id="rId193" Type="http://schemas.openxmlformats.org/officeDocument/2006/relationships/hyperlink" Target="http://www.gao.gov/products/GAO-12-92" TargetMode="External"/><Relationship Id="rId202" Type="http://schemas.openxmlformats.org/officeDocument/2006/relationships/hyperlink" Target="http://www.tisp.org/index.cfm?cdid=11972&amp;pid=10261" TargetMode="External"/><Relationship Id="rId207" Type="http://schemas.openxmlformats.org/officeDocument/2006/relationships/hyperlink" Target="http://www.patricklagadec.net/fr/pdf/EDF-Katrina-Report-31.pdf" TargetMode="External"/><Relationship Id="rId223" Type="http://schemas.openxmlformats.org/officeDocument/2006/relationships/hyperlink" Target="http://www.focusproject.eu/web/focus/wiki/-/wiki/REFERENCE_SCENARIOS/%E2%80%9CSecurity+as+Societal+Science%E2%80%9D+-+Critical+infrastructure+and+supply+chain+research+driven+by+societal+factors" TargetMode="External"/><Relationship Id="rId228" Type="http://schemas.openxmlformats.org/officeDocument/2006/relationships/theme" Target="theme/theme1.xml"/><Relationship Id="rId13" Type="http://schemas.openxmlformats.org/officeDocument/2006/relationships/hyperlink" Target="http://www.dhs.gov/files/programs/editorial_0542.shtm" TargetMode="External"/><Relationship Id="rId18" Type="http://schemas.openxmlformats.org/officeDocument/2006/relationships/hyperlink" Target="http://www.bepress.com/jhsem/" TargetMode="External"/><Relationship Id="rId39" Type="http://schemas.openxmlformats.org/officeDocument/2006/relationships/hyperlink" Target="http://citation.allacademic.com/meta/p_mla_apa_research_citation/2/1/0/1/5/pages210155/p210155-1.php" TargetMode="External"/><Relationship Id="rId109" Type="http://schemas.openxmlformats.org/officeDocument/2006/relationships/hyperlink" Target="http://content.asce.org/files/pdf/GuidingPrinciplesFinalReport.pdf" TargetMode="External"/><Relationship Id="rId34" Type="http://schemas.openxmlformats.org/officeDocument/2006/relationships/hyperlink" Target="http://europa.eu/legislation_summaries/justice_freedom_security/fight_against_terrorism/l33259_en.htm" TargetMode="External"/><Relationship Id="rId50" Type="http://schemas.openxmlformats.org/officeDocument/2006/relationships/hyperlink" Target="http://www.brookings.edu/~/media/Files/rc/testimonies/2003/0904healthcare_orszag/20030904.pdf" TargetMode="External"/><Relationship Id="rId55" Type="http://schemas.openxmlformats.org/officeDocument/2006/relationships/hyperlink" Target="http://www3.carleton.ca/cciss/res_docs/ceip/gendron.pdf" TargetMode="External"/><Relationship Id="rId76" Type="http://schemas.openxmlformats.org/officeDocument/2006/relationships/hyperlink" Target="http://www.kslaw.com/library/newsletters/EnergyNewsletter/2013/March/article1.html" TargetMode="External"/><Relationship Id="rId97" Type="http://schemas.openxmlformats.org/officeDocument/2006/relationships/hyperlink" Target="http://www.nonproliferation.eu/documents/other/bartsmedts4ec14cdd011bd.pdf" TargetMode="External"/><Relationship Id="rId104" Type="http://schemas.openxmlformats.org/officeDocument/2006/relationships/hyperlink" Target="http://opim.wharton.upenn.edu/risk/downloads/05-11-EMK.pdf" TargetMode="External"/><Relationship Id="rId120" Type="http://schemas.openxmlformats.org/officeDocument/2006/relationships/hyperlink" Target="http://www.dhs.gov/xlibrary/assets/niac/niac_critical_infrastructure_resilience.pdf" TargetMode="External"/><Relationship Id="rId125" Type="http://schemas.openxmlformats.org/officeDocument/2006/relationships/hyperlink" Target="http://www.troymedia.com/2011/12/16/canadas-critical-infrastructure-when-is-safe-safe-enough-part-6/" TargetMode="External"/><Relationship Id="rId141" Type="http://schemas.openxmlformats.org/officeDocument/2006/relationships/hyperlink" Target="http://www.ceps.eu/book/protecting-critical-infrastructure-eu" TargetMode="External"/><Relationship Id="rId146" Type="http://schemas.openxmlformats.org/officeDocument/2006/relationships/hyperlink" Target="https://www3.cepol.europa.eu/dspace/bitstream/123456789/376/1/Ausgabe02-06_Art3-Hoverd.pdf" TargetMode="External"/><Relationship Id="rId167" Type="http://schemas.openxmlformats.org/officeDocument/2006/relationships/hyperlink" Target="http://www.whitehouse.gov/sites/default/files/rss_viewer/international_strategy_for_cyberspace.pdf" TargetMode="External"/><Relationship Id="rId188" Type="http://schemas.openxmlformats.org/officeDocument/2006/relationships/hyperlink" Target="http://www.enisa.europa.eu/media/news-items/new-eu-cybersecurity-strategy-directive-announced" TargetMode="External"/><Relationship Id="rId7" Type="http://schemas.openxmlformats.org/officeDocument/2006/relationships/footnotes" Target="footnotes.xml"/><Relationship Id="rId71" Type="http://schemas.openxmlformats.org/officeDocument/2006/relationships/hyperlink" Target="http://tuscany.gmu.edu/centers/cip/cip.gmu.edu/wp-content/uploads/2013/06/April2013_PartershipsInformationSharing.pdf" TargetMode="External"/><Relationship Id="rId92" Type="http://schemas.openxmlformats.org/officeDocument/2006/relationships/hyperlink" Target="http://assets.opencrs.com/rpts/R41004_20100318.pdf" TargetMode="External"/><Relationship Id="rId162" Type="http://schemas.openxmlformats.org/officeDocument/2006/relationships/hyperlink" Target="http://www.homelandsecurity.org/journal/Default.aspx?oid=165&amp;ocat=1" TargetMode="External"/><Relationship Id="rId183" Type="http://schemas.openxmlformats.org/officeDocument/2006/relationships/hyperlink" Target="http://www.publicsafety.gc.ca/prg/ns/cybr-scrty/ccss-scc-eng.aspx" TargetMode="External"/><Relationship Id="rId213" Type="http://schemas.openxmlformats.org/officeDocument/2006/relationships/hyperlink" Target="http://www.toffler.com/docs/Five-Critical-Infrastructure-Threats.pdf" TargetMode="External"/><Relationship Id="rId218" Type="http://schemas.openxmlformats.org/officeDocument/2006/relationships/hyperlink" Target="http://www.nae.edu/Publications/Bridge/24514/24525.aspx" TargetMode="External"/><Relationship Id="rId2" Type="http://schemas.openxmlformats.org/officeDocument/2006/relationships/numbering" Target="numbering.xml"/><Relationship Id="rId29" Type="http://schemas.openxmlformats.org/officeDocument/2006/relationships/hyperlink" Target="http://www.gpo.gov/fdsys/pkg/FR-2013-02-19/pdf/2013-03915.pdf" TargetMode="External"/><Relationship Id="rId24" Type="http://schemas.openxmlformats.org/officeDocument/2006/relationships/hyperlink" Target="http://www.emeraldinsight.com/products/journals/journals.htm?id=ijlm" TargetMode="External"/><Relationship Id="rId40" Type="http://schemas.openxmlformats.org/officeDocument/2006/relationships/hyperlink" Target="http://opim.wharton.upenn.edu/risk/downloads/05-11-EMK.pdf" TargetMode="External"/><Relationship Id="rId45" Type="http://schemas.openxmlformats.org/officeDocument/2006/relationships/hyperlink" Target="http://www.dhs.gov/sites/default/files/publications/qhsr/2014-QHSR.pdf" TargetMode="External"/><Relationship Id="rId66" Type="http://schemas.openxmlformats.org/officeDocument/2006/relationships/hyperlink" Target="http://itlaw.wikia.com/wiki/Information_Sharing_Environment" TargetMode="External"/><Relationship Id="rId87" Type="http://schemas.openxmlformats.org/officeDocument/2006/relationships/hyperlink" Target="http://www.libertysecurity.org/IMG/pdf/CRS_Report_-_What_makes_an_Infrastructure_Critical_-_30.08.2002.pdf" TargetMode="External"/><Relationship Id="rId110" Type="http://schemas.openxmlformats.org/officeDocument/2006/relationships/hyperlink" Target="http://www.gao.gov/new.items/d11537r.pdf" TargetMode="External"/><Relationship Id="rId115" Type="http://schemas.openxmlformats.org/officeDocument/2006/relationships/hyperlink" Target="http://www.tandfonline.com/doi/abs/10.1080/07036330903199846?journalCode=geui20#preview" TargetMode="External"/><Relationship Id="rId131" Type="http://schemas.openxmlformats.org/officeDocument/2006/relationships/hyperlink" Target="http://www.publicsafety.gc.ca/prg/ns/ci/prtn-eng.aspx" TargetMode="External"/><Relationship Id="rId136" Type="http://schemas.openxmlformats.org/officeDocument/2006/relationships/hyperlink" Target="http://europa.eu/rapid/press-release_MEMO-06-477_en.htm" TargetMode="External"/><Relationship Id="rId157" Type="http://schemas.openxmlformats.org/officeDocument/2006/relationships/hyperlink" Target="http://www.ret.gov.au/energy/energy_security/critical_infrastructure_protection_and_resilience/Pages/CriticalInfrastructureProtectionandResilience.aspx" TargetMode="External"/><Relationship Id="rId178" Type="http://schemas.openxmlformats.org/officeDocument/2006/relationships/hyperlink" Target="http://www.cyber.st.dhs.gov/docs/NIST%20Guide%20to%20Supervisory%20and%20Data%20Acquisition-SCADA%20and%20Industrial%20Control%20Systems%20Security%20(2007).pdf" TargetMode="External"/><Relationship Id="rId61" Type="http://schemas.openxmlformats.org/officeDocument/2006/relationships/hyperlink" Target="http://www.gao.gov/new.items/d0836.pdf" TargetMode="External"/><Relationship Id="rId82" Type="http://schemas.openxmlformats.org/officeDocument/2006/relationships/hyperlink" Target="http://www.isaccouncil.org/images/Policy_Framework_for_ISAC_Community_013104.pdf" TargetMode="External"/><Relationship Id="rId152" Type="http://schemas.openxmlformats.org/officeDocument/2006/relationships/hyperlink" Target="http://ntsblog.wordpress.com/2013/01/22/aseans-critical-infrastructure-and-pandemic-preparedness/" TargetMode="External"/><Relationship Id="rId173" Type="http://schemas.openxmlformats.org/officeDocument/2006/relationships/hyperlink" Target="http://energy.gov/sites/prod/files/Vulnerability%20Analysis%20of%20Energy%20Delivery%20Control%20Systems.pdf" TargetMode="External"/><Relationship Id="rId194" Type="http://schemas.openxmlformats.org/officeDocument/2006/relationships/hyperlink" Target="http://www.nerc.com/page.php?cid=2%7C20" TargetMode="External"/><Relationship Id="rId199" Type="http://schemas.openxmlformats.org/officeDocument/2006/relationships/hyperlink" Target="http://assets.opencrs.com/rpts/RL33206_20080912.pdf" TargetMode="External"/><Relationship Id="rId203" Type="http://schemas.openxmlformats.org/officeDocument/2006/relationships/hyperlink" Target="http://www.hlregulation.com/2012/11/12/superstorm-sandy-foreshadows-a-new-paradigm-for-protecting-critical-communications-and-electric-infrastructure/" TargetMode="External"/><Relationship Id="rId208" Type="http://schemas.openxmlformats.org/officeDocument/2006/relationships/hyperlink" Target="http://www.apec.org/Groups/SOM-Steering-Committee-on-Economic-and-Technical-Cooperation/Task-Groups/Counter-Terrorism-Task-Force/Secure-Trade-Factsheet.aspx" TargetMode="External"/><Relationship Id="rId19" Type="http://schemas.openxmlformats.org/officeDocument/2006/relationships/hyperlink" Target="http://www.JournalHSE.org" TargetMode="External"/><Relationship Id="rId224" Type="http://schemas.openxmlformats.org/officeDocument/2006/relationships/hyperlink" Target="https://www.fema.gov/library/file;jsessionid=8554589B27DB7D4F10DB35D4956ED5BB.Worker2Library?type=publishedFile&amp;file=sfi_report_13.jan.2012_final.docx.pdf&amp;fileid=70ed3250-4114-11e1-8c9e-001cc456982e" TargetMode="External"/><Relationship Id="rId14" Type="http://schemas.openxmlformats.org/officeDocument/2006/relationships/hyperlink" Target="http://www.hsdl.org/" TargetMode="External"/><Relationship Id="rId30" Type="http://schemas.openxmlformats.org/officeDocument/2006/relationships/hyperlink" Target="http://www.dhs.gov/sites/default/files/publications/NIPP%202013_Partnering%20for%20Critical%20Infrastructure%20Security%20and%20Resilience_508.pdf" TargetMode="External"/><Relationship Id="rId35" Type="http://schemas.openxmlformats.org/officeDocument/2006/relationships/hyperlink" Target="https://www3.cepol.europa.eu/dspace/bitstream/123456789/376/1/Ausgabe02-06_Art3-Hoverd.pdf" TargetMode="External"/><Relationship Id="rId56" Type="http://schemas.openxmlformats.org/officeDocument/2006/relationships/hyperlink" Target="http://www.nationalsecurity.gov.au/agd/WWW/rwpattach.nsf/VAP/(689F2CCBD6DC263C912FB74B15BE8285)~Protecting+Critical+Infrastructure+from+Terrorism+PDF.pdf/$file/Protecting+Critical+Infrastructure+from+Terrorism+PDF.pdf" TargetMode="External"/><Relationship Id="rId77" Type="http://schemas.openxmlformats.org/officeDocument/2006/relationships/hyperlink" Target="http://euroalert.net/en/news.aspx?idn=8037" TargetMode="External"/><Relationship Id="rId100" Type="http://schemas.openxmlformats.org/officeDocument/2006/relationships/hyperlink" Target="http://www.publicsafety.gc.ca/prg/ns/ci/ct-pln-eng.aspx" TargetMode="External"/><Relationship Id="rId105" Type="http://schemas.openxmlformats.org/officeDocument/2006/relationships/hyperlink" Target="http://www.continuitycentral.com/feature0413.htm" TargetMode="External"/><Relationship Id="rId126" Type="http://schemas.openxmlformats.org/officeDocument/2006/relationships/hyperlink" Target="http://www.emergencymanagementontario.ca/english/emcommunity/ProvincialPrograms/ci/ci.html" TargetMode="External"/><Relationship Id="rId147" Type="http://schemas.openxmlformats.org/officeDocument/2006/relationships/hyperlink" Target="http://www.epcollege.com/EPC/media/MediaLibrary/Knowledge%20Hub%20Documents/A%20Strategic%20Framework/Secure-Resilient.pdf?ext=.pdf" TargetMode="External"/><Relationship Id="rId168" Type="http://schemas.openxmlformats.org/officeDocument/2006/relationships/hyperlink" Target="http://www.rusemb.org.uk/policycontact/49" TargetMode="External"/><Relationship Id="rId8" Type="http://schemas.openxmlformats.org/officeDocument/2006/relationships/endnotes" Target="endnotes.xml"/><Relationship Id="rId51" Type="http://schemas.openxmlformats.org/officeDocument/2006/relationships/hyperlink" Target="http://www.ridgway.pitt.edu/LinkClick.aspx?fileticket=Bezaq7AdjxA%3D&amp;tabid=233" TargetMode="External"/><Relationship Id="rId72" Type="http://schemas.openxmlformats.org/officeDocument/2006/relationships/hyperlink" Target="http://www.un.org/terrorism/pdfs/Web-Protecting%20Human%20Rights.pdf" TargetMode="External"/><Relationship Id="rId93" Type="http://schemas.openxmlformats.org/officeDocument/2006/relationships/hyperlink" Target="http://www.gao.gov/assets/660/653300.pdf" TargetMode="External"/><Relationship Id="rId98" Type="http://schemas.openxmlformats.org/officeDocument/2006/relationships/hyperlink" Target="http://www.rand.org/pubs/occasional_papers/2009/RAND_OP249.pdf" TargetMode="External"/><Relationship Id="rId121" Type="http://schemas.openxmlformats.org/officeDocument/2006/relationships/hyperlink" Target="http://cip.gmu.edu/wp-content/uploads/2013/06/January-2014_Resilience.pdf" TargetMode="External"/><Relationship Id="rId142" Type="http://schemas.openxmlformats.org/officeDocument/2006/relationships/hyperlink" Target="http://ec.europa.eu/energy/infrastructure/critical_en.htm" TargetMode="External"/><Relationship Id="rId163" Type="http://schemas.openxmlformats.org/officeDocument/2006/relationships/hyperlink" Target="http://www.comw.org/tct/fulltext/05nickolov.pdf" TargetMode="External"/><Relationship Id="rId184" Type="http://schemas.openxmlformats.org/officeDocument/2006/relationships/hyperlink" Target="http://www.ag.gov.au/RightsAndProtections/CyberSecurity/Documents/AG%20Cyber%20Security%20Strategy%20-%20for%20website.pdf" TargetMode="External"/><Relationship Id="rId189" Type="http://schemas.openxmlformats.org/officeDocument/2006/relationships/hyperlink" Target="http://www.cepolicy.org/publications/coming-terms-new-threat-nato-and-cyber-security" TargetMode="External"/><Relationship Id="rId219" Type="http://schemas.openxmlformats.org/officeDocument/2006/relationships/hyperlink" Target="http://www.continuitycentral.com/news05883.html" TargetMode="External"/><Relationship Id="rId3" Type="http://schemas.openxmlformats.org/officeDocument/2006/relationships/styles" Target="styles.xml"/><Relationship Id="rId214" Type="http://schemas.openxmlformats.org/officeDocument/2006/relationships/hyperlink" Target="http://www.nationaldefensemagazine.org/archive/2012/November/Pages/TopFiveThreatstoNationalSecurityintheComingDecade.aspx" TargetMode="External"/><Relationship Id="rId25" Type="http://schemas.openxmlformats.org/officeDocument/2006/relationships/hyperlink" Target="http://www.journals.elsevier.com/international-journal-of-electrical-power-and-energy-systems/" TargetMode="External"/><Relationship Id="rId46" Type="http://schemas.openxmlformats.org/officeDocument/2006/relationships/hyperlink" Target="http://www.isn.ethz.ch/isn/Digital-Library/Publications/Detail/?lng=en&amp;id=91952" TargetMode="External"/><Relationship Id="rId67" Type="http://schemas.openxmlformats.org/officeDocument/2006/relationships/hyperlink" Target="http://www.surfacetransportationisac.org/SupDocs/Library/ISAC_Products/isac_role_in_cip.pdf" TargetMode="External"/><Relationship Id="rId116" Type="http://schemas.openxmlformats.org/officeDocument/2006/relationships/hyperlink" Target="http://ec.europa.eu/dgs/home-affairs/pdf/policies/crisis_and_terrorism/epcip_swd_2012_190_final.pdf" TargetMode="External"/><Relationship Id="rId137" Type="http://schemas.openxmlformats.org/officeDocument/2006/relationships/hyperlink" Target="http://www.euractiv.com/en/security/critical-infrastructure/article-140597" TargetMode="External"/><Relationship Id="rId158" Type="http://schemas.openxmlformats.org/officeDocument/2006/relationships/hyperlink" Target="http://www.dcm.nt.gov.au/__data/assets/pdf_file/0015/44610/NT_CIP_Framework.pdf" TargetMode="External"/><Relationship Id="rId20" Type="http://schemas.openxmlformats.org/officeDocument/2006/relationships/hyperlink" Target="http://ascelibrary.org/journal/jitse4" TargetMode="External"/><Relationship Id="rId41" Type="http://schemas.openxmlformats.org/officeDocument/2006/relationships/hyperlink" Target="http://www.fas.org/sgp/library/pccip.pdf" TargetMode="External"/><Relationship Id="rId62" Type="http://schemas.openxmlformats.org/officeDocument/2006/relationships/hyperlink" Target="http://www.gao.gov/new.items/d08212t.pdf" TargetMode="External"/><Relationship Id="rId83" Type="http://schemas.openxmlformats.org/officeDocument/2006/relationships/hyperlink" Target="http://training.fema.gov/EMIWeb/IS/is860a/CIRC/index.htm" TargetMode="External"/><Relationship Id="rId88" Type="http://schemas.openxmlformats.org/officeDocument/2006/relationships/hyperlink" Target="http://www.dhs.gov/sites/default/files/publications/NIPP%202013_Partnering%20for%20Critical%20Infrastructure%20Security%20and%20Resilience_508.pdf" TargetMode="External"/><Relationship Id="rId111" Type="http://schemas.openxmlformats.org/officeDocument/2006/relationships/hyperlink" Target="http://www.dhs.gov/xlibrary/assets/niac/niac-optimization-resources-final-report-10192010.pdf" TargetMode="External"/><Relationship Id="rId132" Type="http://schemas.openxmlformats.org/officeDocument/2006/relationships/hyperlink" Target="http://www.infrastructure.gc.ca" TargetMode="External"/><Relationship Id="rId153" Type="http://schemas.openxmlformats.org/officeDocument/2006/relationships/hyperlink" Target="http://www.apec.org/Groups/SOM-Steering-Committee-on-Economic-and-Technical-Cooperation/Task-Groups/Counter-Terrorism-Task-Force/Secure-Trade-Factsheet.aspx" TargetMode="External"/><Relationship Id="rId174" Type="http://schemas.openxmlformats.org/officeDocument/2006/relationships/hyperlink" Target="http://www.us-cert.gov/control_systems/pdf/Cross-Sector_Roadmap_9-30.pdf" TargetMode="External"/><Relationship Id="rId179" Type="http://schemas.openxmlformats.org/officeDocument/2006/relationships/hyperlink" Target="http://tuscany.gmu.edu/centers/cip/cip.gmu.edu/wp-content/uploads/2013/06/CIPHS_TheCIPReport_February2009_SCADA.pdf" TargetMode="External"/><Relationship Id="rId195" Type="http://schemas.openxmlformats.org/officeDocument/2006/relationships/hyperlink" Target="http://www.ce.cmu.edu/~hsm/im2004/readings/CII-Rinaldi.pdf" TargetMode="External"/><Relationship Id="rId209" Type="http://schemas.openxmlformats.org/officeDocument/2006/relationships/hyperlink" Target="http://www.trb.org/MarineTransportation1/Blurbs/155274.aspx" TargetMode="External"/><Relationship Id="rId190" Type="http://schemas.openxmlformats.org/officeDocument/2006/relationships/hyperlink" Target="http://unpan1.un.org/intradoc/groups/public/documents/apcity/unpan012298.pdf" TargetMode="External"/><Relationship Id="rId204" Type="http://schemas.openxmlformats.org/officeDocument/2006/relationships/hyperlink" Target="http://www.whitehouse.gov/sites/default/files/national_strategy_for_global_supply_chain_security.pdf" TargetMode="External"/><Relationship Id="rId220" Type="http://schemas.openxmlformats.org/officeDocument/2006/relationships/hyperlink" Target="http://americanmanufacturing.org/homeland" TargetMode="External"/><Relationship Id="rId225" Type="http://schemas.openxmlformats.org/officeDocument/2006/relationships/header" Target="header1.xml"/><Relationship Id="rId15" Type="http://schemas.openxmlformats.org/officeDocument/2006/relationships/hyperlink" Target="http://www.inderscience.com/browse/index.php?journalID=58" TargetMode="External"/><Relationship Id="rId36" Type="http://schemas.openxmlformats.org/officeDocument/2006/relationships/hyperlink" Target="http://tuscany.gmu.edu/centers/cip/cip.gmu.edu/wp-content/uploads/2013/06/CIPHS_TheCIPReport_July2009_InternationalCIP1.pdf" TargetMode="External"/><Relationship Id="rId57" Type="http://schemas.openxmlformats.org/officeDocument/2006/relationships/hyperlink" Target="http://www.nato-pa.int/default.asp?SHORTCUT=1165" TargetMode="External"/><Relationship Id="rId106" Type="http://schemas.openxmlformats.org/officeDocument/2006/relationships/hyperlink" Target="http://www.nae.edu/File.aspx?id=7405" TargetMode="External"/><Relationship Id="rId127" Type="http://schemas.openxmlformats.org/officeDocument/2006/relationships/hyperlink" Target="http://www.dhs.gov/xlibrary/assets/ip_canada_us_action_plan.pdf" TargetMode="External"/><Relationship Id="rId10" Type="http://schemas.openxmlformats.org/officeDocument/2006/relationships/hyperlink" Target="http://www.css.ethz.ch/publications/pdfs/CIIP-HB-08-09.pdf" TargetMode="External"/><Relationship Id="rId31" Type="http://schemas.openxmlformats.org/officeDocument/2006/relationships/hyperlink" Target="http://www.dhs.gov/xlibrary/assets/niac/niac-a-framework-for-establishing-critical-infrastructure-resilience-goals-2010-10-19.pdf" TargetMode="External"/><Relationship Id="rId52" Type="http://schemas.openxmlformats.org/officeDocument/2006/relationships/hyperlink" Target="http://www.dhs.gov/xlibrary/assets/niac/niac_critical_infrastructure_protection_assessment_final_report.pdf" TargetMode="External"/><Relationship Id="rId73" Type="http://schemas.openxmlformats.org/officeDocument/2006/relationships/hyperlink" Target="http://www.tisp.org/index.cfm?pid=12506&amp;&amp;stCode=live&amp;preview=yes&amp;cdid=12508" TargetMode="External"/><Relationship Id="rId78" Type="http://schemas.openxmlformats.org/officeDocument/2006/relationships/hyperlink" Target="http://www.wseas.us/e-library/conferences/2012/Paris/DEEE/DEEE-39.pdf" TargetMode="External"/><Relationship Id="rId94" Type="http://schemas.openxmlformats.org/officeDocument/2006/relationships/hyperlink" Target="http://www.tisp.org/index.cfm?cdid=12461&amp;pid=10261" TargetMode="External"/><Relationship Id="rId99" Type="http://schemas.openxmlformats.org/officeDocument/2006/relationships/hyperlink" Target="http://www.nato-pa.int/default.asp?SHORTCUT=1165" TargetMode="External"/><Relationship Id="rId101" Type="http://schemas.openxmlformats.org/officeDocument/2006/relationships/hyperlink" Target="http://www.tisn.gov.au/Documents/Australian+Government+s+Critical+Infrastructure+Resilience+Strategy.pdf" TargetMode="External"/><Relationship Id="rId122" Type="http://schemas.openxmlformats.org/officeDocument/2006/relationships/hyperlink" Target="http://www.publicsafety.gc.ca/prg/em/ccirc/_fl/ta03-001-eng.pdf" TargetMode="External"/><Relationship Id="rId143" Type="http://schemas.openxmlformats.org/officeDocument/2006/relationships/hyperlink" Target="http://www3.carleton.ca/cciss/res_docs/ceip/gendron.pdf" TargetMode="External"/><Relationship Id="rId148" Type="http://schemas.openxmlformats.org/officeDocument/2006/relationships/hyperlink" Target="http://www.bevoelkerungsschutz.admin.ch/internet/bs/de/home/themen/ski/publikationen_ski.parsys.71944.DownloadFile.tmp/focalreport1.pdf" TargetMode="External"/><Relationship Id="rId164" Type="http://schemas.openxmlformats.org/officeDocument/2006/relationships/hyperlink" Target="http://www.gao.gov/assets/600/590367.pdf" TargetMode="External"/><Relationship Id="rId169" Type="http://schemas.openxmlformats.org/officeDocument/2006/relationships/hyperlink" Target="http://www.businessrevieweurope.eu/technology/software/addressing-the-cyber-security-threat" TargetMode="External"/><Relationship Id="rId185" Type="http://schemas.openxmlformats.org/officeDocument/2006/relationships/hyperlink" Target="https://www.gov.uk/government/publications/cyber-security-strategy" TargetMode="External"/><Relationship Id="rId4" Type="http://schemas.microsoft.com/office/2007/relationships/stylesWithEffects" Target="stylesWithEffects.xml"/><Relationship Id="rId9" Type="http://schemas.openxmlformats.org/officeDocument/2006/relationships/hyperlink" Target="http://training.fema.gov/EMIWeb/IS/is860a/CIRC/index.htm" TargetMode="External"/><Relationship Id="rId180" Type="http://schemas.openxmlformats.org/officeDocument/2006/relationships/hyperlink" Target="http://tuscany.gmu.edu/centers/cip/cip.gmu.edu/wp-content/uploads/2013/06/CIPHS_TheCIPReport_January2011__Cybersecurity.pdf" TargetMode="External"/><Relationship Id="rId210" Type="http://schemas.openxmlformats.org/officeDocument/2006/relationships/hyperlink" Target="http://www.gao.gov/assets/590/588253.pdf" TargetMode="External"/><Relationship Id="rId215" Type="http://schemas.openxmlformats.org/officeDocument/2006/relationships/hyperlink" Target="http://www.focusproject.eu/documents/14976/c87be56d-fcbc-4a36-9b4e-58b4e4925e4d" TargetMode="External"/><Relationship Id="rId26" Type="http://schemas.openxmlformats.org/officeDocument/2006/relationships/hyperlink" Target="http://www.northumbria.ac.uk/sd/academic/sass/about/socscience/solscres/interdiscnetworks/ghsen/" TargetMode="External"/><Relationship Id="rId47" Type="http://schemas.openxmlformats.org/officeDocument/2006/relationships/hyperlink" Target="http://www.whitehouse.gov/the-press-office/2013/02/12/presidential-policy-directive-critical-infrastructure-security-and-resil" TargetMode="External"/><Relationship Id="rId68" Type="http://schemas.openxmlformats.org/officeDocument/2006/relationships/hyperlink" Target="http://www.ise.gov/sharing-private-sector" TargetMode="External"/><Relationship Id="rId89" Type="http://schemas.openxmlformats.org/officeDocument/2006/relationships/hyperlink" Target="http://cip.gmu.edu/wp-content/uploads/2014/03/ElementsofRiskMonograph.pdf" TargetMode="External"/><Relationship Id="rId112" Type="http://schemas.openxmlformats.org/officeDocument/2006/relationships/hyperlink" Target="http://www.patricklagadec.net/fr/pdf/suede.pdf" TargetMode="External"/><Relationship Id="rId133" Type="http://schemas.openxmlformats.org/officeDocument/2006/relationships/hyperlink" Target="http://europa.eu/legislation_summaries/justice_freedom_security/fight_against_terrorism/l33259_en.htm" TargetMode="External"/><Relationship Id="rId154" Type="http://schemas.openxmlformats.org/officeDocument/2006/relationships/hyperlink" Target="http://www.tisn.gov.au/Pages/default.aspx" TargetMode="External"/><Relationship Id="rId175" Type="http://schemas.openxmlformats.org/officeDocument/2006/relationships/hyperlink" Target="http://www.melani.admin.ch/index.html?lang=en" TargetMode="External"/><Relationship Id="rId196" Type="http://schemas.openxmlformats.org/officeDocument/2006/relationships/hyperlink" Target="http://tuscany.gmu.edu/centers/cip/cip.gmu.edu/wp-content/uploads/2013/06/CIPHS_TheCIPReport_August2011_Interdependencies.pdf" TargetMode="External"/><Relationship Id="rId200" Type="http://schemas.openxmlformats.org/officeDocument/2006/relationships/hyperlink" Target="http://www.nae.edu/Publications/Bridge/EngineeringfortheThreatofNaturalDisasters/CriticalInfrastructureInterdependenciesandResilience.aspx" TargetMode="External"/><Relationship Id="rId16" Type="http://schemas.openxmlformats.org/officeDocument/2006/relationships/hyperlink" Target="http://cip.gmu.edu/the-cip-report" TargetMode="External"/><Relationship Id="rId221" Type="http://schemas.openxmlformats.org/officeDocument/2006/relationships/hyperlink" Target="http://www.washingtonpost.com/national/science/as-the-sun-awakens-the-power-grid-stands-vulnerable/2011/06/09/AGwc8DdH_story.html?hpid=z2" TargetMode="External"/><Relationship Id="rId37" Type="http://schemas.openxmlformats.org/officeDocument/2006/relationships/hyperlink" Target="http://tuscany.gmu.edu/centers/cip/cip.gmu.edu/wp-content/uploads/2013/06/CIPHS_TheCIPReport_June2010_InternationalCIP.pdf" TargetMode="External"/><Relationship Id="rId58" Type="http://schemas.openxmlformats.org/officeDocument/2006/relationships/hyperlink" Target="http://www.ceps.eu/book/protecting-critical-infrastructure-eu" TargetMode="External"/><Relationship Id="rId79" Type="http://schemas.openxmlformats.org/officeDocument/2006/relationships/hyperlink" Target="http://www.publicsafety.gc.ca/prg/ns/ci/ntnl-eng.aspx" TargetMode="External"/><Relationship Id="rId102" Type="http://schemas.openxmlformats.org/officeDocument/2006/relationships/hyperlink" Target="http://www.fema.gov/pdf/government/grant/2011/fy11_hsgp_lexicon.pdf" TargetMode="External"/><Relationship Id="rId123" Type="http://schemas.openxmlformats.org/officeDocument/2006/relationships/hyperlink" Target="http://onlinelibrary.wiley.com/doi/10.1111/capa.12007/abstract" TargetMode="External"/><Relationship Id="rId144" Type="http://schemas.openxmlformats.org/officeDocument/2006/relationships/hyperlink" Target="http://www.nonproliferation.eu/documents/other/bartsmedts4ec14cdd011bd.pdf" TargetMode="External"/><Relationship Id="rId90" Type="http://schemas.openxmlformats.org/officeDocument/2006/relationships/hyperlink" Target="http://download.nap.edu/cart/deliver.cgi?record_id=12972" TargetMode="External"/><Relationship Id="rId165" Type="http://schemas.openxmlformats.org/officeDocument/2006/relationships/hyperlink" Target="http://www.whitehouse.gov/the-press-office/2013/02/12/executive-order-improving-critical-infrastructure-cybersecurity" TargetMode="External"/><Relationship Id="rId186" Type="http://schemas.openxmlformats.org/officeDocument/2006/relationships/hyperlink" Target="http://www.enisa.europa.eu/media/news-items/cyber-security-strategies-of-de-nl-presen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D3E7CCC-69C1-4B2B-8C37-004BD12D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10796</Words>
  <Characters>109782</Characters>
  <Application>Microsoft Office Word</Application>
  <DocSecurity>0</DocSecurity>
  <Lines>914</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Kendal Smith</cp:lastModifiedBy>
  <cp:revision>3</cp:revision>
  <cp:lastPrinted>2011-01-05T16:08:00Z</cp:lastPrinted>
  <dcterms:created xsi:type="dcterms:W3CDTF">2014-07-07T22:50:00Z</dcterms:created>
  <dcterms:modified xsi:type="dcterms:W3CDTF">2014-07-07T23:02:00Z</dcterms:modified>
</cp:coreProperties>
</file>