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A" w:rsidRPr="00975C5A" w:rsidRDefault="00975C5A" w:rsidP="00975C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75C5A">
        <w:rPr>
          <w:rFonts w:ascii="Times New Roman" w:eastAsia="Times New Roman" w:hAnsi="Times New Roman" w:cs="Times New Roman"/>
          <w:b/>
          <w:bCs/>
          <w:sz w:val="36"/>
          <w:szCs w:val="36"/>
        </w:rPr>
        <w:t>5th Annual Conference on Security Analysis and Risk Management</w:t>
      </w:r>
    </w:p>
    <w:bookmarkEnd w:id="0"/>
    <w:p w:rsidR="00975C5A" w:rsidRDefault="00975C5A">
      <w:r>
        <w:t>The</w:t>
      </w:r>
      <w:r>
        <w:rPr>
          <w:rStyle w:val="Emphasis"/>
        </w:rPr>
        <w:t xml:space="preserve"> 5th Annual Conference on Security Analysis and Risk Management</w:t>
      </w:r>
      <w:r>
        <w:t xml:space="preserve"> occurred on Tuesday, September 13th through Thursday, September 15th.  It was held on George Mason's Arlington Campus, in Founders </w:t>
      </w:r>
      <w:proofErr w:type="spellStart"/>
      <w:r>
        <w:t>Hall.</w:t>
      </w:r>
      <w:proofErr w:type="spellEnd"/>
    </w:p>
    <w:p w:rsidR="000A5A22" w:rsidRDefault="00975C5A">
      <w:r w:rsidRPr="00975C5A">
        <w:t>http://sarma.org/events/pastevents/5thannualconferenc/</w:t>
      </w:r>
    </w:p>
    <w:sectPr w:rsidR="000A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5A"/>
    <w:rsid w:val="000A5A22"/>
    <w:rsid w:val="009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5C5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5C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5C5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5C5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1</cp:revision>
  <dcterms:created xsi:type="dcterms:W3CDTF">2013-07-06T19:42:00Z</dcterms:created>
  <dcterms:modified xsi:type="dcterms:W3CDTF">2013-07-06T19:43:00Z</dcterms:modified>
</cp:coreProperties>
</file>