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71" w:rsidRPr="00284FBB" w:rsidRDefault="00387D3D" w:rsidP="00F719C3">
      <w:pPr>
        <w:jc w:val="center"/>
        <w:rPr>
          <w:b/>
          <w:bCs/>
        </w:rPr>
      </w:pPr>
      <w:r w:rsidRPr="00284FBB">
        <w:rPr>
          <w:b/>
          <w:bCs/>
        </w:rPr>
        <w:t>Course Number: XXXX</w:t>
      </w:r>
    </w:p>
    <w:p w:rsidR="00972E5E" w:rsidRPr="00284FBB" w:rsidRDefault="00972E5E">
      <w:pPr>
        <w:jc w:val="center"/>
        <w:rPr>
          <w:b/>
          <w:bCs/>
        </w:rPr>
      </w:pPr>
    </w:p>
    <w:p w:rsidR="00063971" w:rsidRPr="00284FBB" w:rsidRDefault="00387D3D">
      <w:pPr>
        <w:jc w:val="center"/>
        <w:rPr>
          <w:b/>
          <w:bCs/>
        </w:rPr>
      </w:pPr>
      <w:r w:rsidRPr="00284FBB">
        <w:rPr>
          <w:b/>
          <w:bCs/>
        </w:rPr>
        <w:t xml:space="preserve">Critical Infrastructure </w:t>
      </w:r>
      <w:r w:rsidR="00001B3E">
        <w:rPr>
          <w:b/>
          <w:bCs/>
        </w:rPr>
        <w:t>Security</w:t>
      </w:r>
      <w:r w:rsidR="00001B3E" w:rsidRPr="00284FBB">
        <w:rPr>
          <w:b/>
          <w:bCs/>
        </w:rPr>
        <w:t xml:space="preserve"> </w:t>
      </w:r>
      <w:r w:rsidRPr="00284FBB">
        <w:rPr>
          <w:b/>
          <w:bCs/>
        </w:rPr>
        <w:t>and Resilience</w:t>
      </w:r>
      <w:r w:rsidR="00B66D04">
        <w:rPr>
          <w:b/>
          <w:bCs/>
        </w:rPr>
        <w:t xml:space="preserve">: Sector Approaches and </w:t>
      </w:r>
      <w:r w:rsidR="005865A4">
        <w:rPr>
          <w:b/>
          <w:bCs/>
        </w:rPr>
        <w:t xml:space="preserve">Cross-Sector </w:t>
      </w:r>
      <w:r w:rsidR="00B66D04">
        <w:rPr>
          <w:b/>
          <w:bCs/>
        </w:rPr>
        <w:t>Interdependencies</w:t>
      </w:r>
    </w:p>
    <w:p w:rsidR="00063971" w:rsidRPr="00284FBB" w:rsidRDefault="00063971">
      <w:pPr>
        <w:jc w:val="center"/>
        <w:rPr>
          <w:b/>
          <w:bCs/>
        </w:rPr>
      </w:pPr>
    </w:p>
    <w:p w:rsidR="000C6645" w:rsidRPr="00284FBB" w:rsidRDefault="00387D3D">
      <w:pPr>
        <w:jc w:val="center"/>
        <w:rPr>
          <w:b/>
          <w:bCs/>
        </w:rPr>
      </w:pPr>
      <w:r w:rsidRPr="00284FBB">
        <w:rPr>
          <w:b/>
          <w:bCs/>
        </w:rPr>
        <w:t>University of XXXXXX</w:t>
      </w:r>
    </w:p>
    <w:p w:rsidR="000C6645" w:rsidRPr="00284FBB" w:rsidRDefault="000C6645">
      <w:pPr>
        <w:jc w:val="center"/>
        <w:rPr>
          <w:b/>
          <w:bCs/>
        </w:rPr>
      </w:pPr>
    </w:p>
    <w:p w:rsidR="005B4808" w:rsidRDefault="00387D3D" w:rsidP="005B4808">
      <w:pPr>
        <w:jc w:val="center"/>
        <w:rPr>
          <w:b/>
          <w:bCs/>
        </w:rPr>
      </w:pPr>
      <w:r w:rsidRPr="00284FBB">
        <w:rPr>
          <w:b/>
          <w:bCs/>
        </w:rPr>
        <w:t>Fall/Spring Semester 20XX</w:t>
      </w:r>
    </w:p>
    <w:p w:rsidR="005B4808" w:rsidRDefault="005B4808" w:rsidP="005B4808">
      <w:pPr>
        <w:rPr>
          <w:b/>
          <w:bCs/>
        </w:rPr>
      </w:pPr>
    </w:p>
    <w:p w:rsidR="000C6645" w:rsidRPr="005B4808" w:rsidRDefault="00D4034A" w:rsidP="005B4808">
      <w:pPr>
        <w:rPr>
          <w:b/>
          <w:bCs/>
        </w:rPr>
      </w:pPr>
      <w:r>
        <w:rPr>
          <w:b/>
          <w:bCs/>
          <w:smallCaps/>
        </w:rPr>
        <w:t>name of s</w:t>
      </w:r>
      <w:r w:rsidR="00387D3D" w:rsidRPr="00284FBB">
        <w:rPr>
          <w:b/>
          <w:bCs/>
          <w:smallCaps/>
        </w:rPr>
        <w:t>chool:</w:t>
      </w:r>
    </w:p>
    <w:p w:rsidR="00063971" w:rsidRPr="00284FBB" w:rsidRDefault="00063971">
      <w:pPr>
        <w:rPr>
          <w:b/>
          <w:bCs/>
          <w:smallCaps/>
          <w:sz w:val="28"/>
          <w:szCs w:val="28"/>
        </w:rPr>
      </w:pPr>
    </w:p>
    <w:p w:rsidR="00063971" w:rsidRPr="00284FBB" w:rsidRDefault="00D4034A">
      <w:pPr>
        <w:rPr>
          <w:b/>
          <w:bCs/>
          <w:smallCaps/>
        </w:rPr>
      </w:pPr>
      <w:r>
        <w:rPr>
          <w:b/>
          <w:bCs/>
          <w:smallCaps/>
        </w:rPr>
        <w:t>d</w:t>
      </w:r>
      <w:r w:rsidR="00387D3D" w:rsidRPr="00284FBB">
        <w:rPr>
          <w:b/>
          <w:bCs/>
          <w:smallCaps/>
        </w:rPr>
        <w:t>epartment:</w:t>
      </w:r>
    </w:p>
    <w:p w:rsidR="000C6645" w:rsidRPr="00284FBB" w:rsidRDefault="000C6645">
      <w:pPr>
        <w:rPr>
          <w:b/>
          <w:bCs/>
          <w:smallCaps/>
          <w:sz w:val="28"/>
          <w:szCs w:val="28"/>
        </w:rPr>
      </w:pPr>
    </w:p>
    <w:p w:rsidR="000C6645" w:rsidRPr="00284FBB" w:rsidRDefault="00D4034A">
      <w:pPr>
        <w:rPr>
          <w:b/>
          <w:bCs/>
          <w:smallCaps/>
        </w:rPr>
      </w:pPr>
      <w:r>
        <w:rPr>
          <w:b/>
          <w:bCs/>
          <w:smallCaps/>
        </w:rPr>
        <w:t>p</w:t>
      </w:r>
      <w:r w:rsidR="00387D3D" w:rsidRPr="00284FBB">
        <w:rPr>
          <w:b/>
          <w:bCs/>
          <w:smallCaps/>
        </w:rPr>
        <w:t>rofessor:</w:t>
      </w:r>
    </w:p>
    <w:p w:rsidR="00EE2754" w:rsidRPr="00284FBB" w:rsidRDefault="00EE2754" w:rsidP="00EE2754">
      <w:r w:rsidRPr="00284FBB">
        <w:t>Telephone Number:</w:t>
      </w:r>
    </w:p>
    <w:p w:rsidR="00EE2754" w:rsidRPr="00284FBB" w:rsidRDefault="003A563A" w:rsidP="00EE2754">
      <w:r w:rsidRPr="00284FBB">
        <w:t>Office Location:</w:t>
      </w:r>
    </w:p>
    <w:p w:rsidR="00EE2754" w:rsidRPr="00284FBB" w:rsidRDefault="003A563A" w:rsidP="00EE2754">
      <w:r w:rsidRPr="00284FBB">
        <w:t>Office Hours:</w:t>
      </w:r>
    </w:p>
    <w:p w:rsidR="00EE2754" w:rsidRPr="00284FBB" w:rsidRDefault="003A563A" w:rsidP="00EE2754">
      <w:r w:rsidRPr="00284FBB">
        <w:t>Email:</w:t>
      </w:r>
    </w:p>
    <w:p w:rsidR="00BF23CC" w:rsidRDefault="003A563A" w:rsidP="00BF23CC">
      <w:r w:rsidRPr="00284FBB">
        <w:t>Website:</w:t>
      </w:r>
    </w:p>
    <w:p w:rsidR="00BF23CC" w:rsidRDefault="00BF23CC" w:rsidP="00BF23CC"/>
    <w:p w:rsidR="00063971" w:rsidRPr="00BF23CC" w:rsidRDefault="00A3094A" w:rsidP="00BF23CC">
      <w:r>
        <w:rPr>
          <w:b/>
          <w:bCs/>
          <w:smallCaps/>
          <w:u w:val="single"/>
        </w:rPr>
        <w:t>c</w:t>
      </w:r>
      <w:r w:rsidR="00387D3D" w:rsidRPr="00284FBB">
        <w:rPr>
          <w:b/>
          <w:bCs/>
          <w:smallCaps/>
          <w:u w:val="single"/>
        </w:rPr>
        <w:t xml:space="preserve">ourse </w:t>
      </w:r>
      <w:r>
        <w:rPr>
          <w:b/>
          <w:bCs/>
          <w:smallCaps/>
          <w:u w:val="single"/>
        </w:rPr>
        <w:t>description/o</w:t>
      </w:r>
      <w:r w:rsidR="00387D3D" w:rsidRPr="00284FBB">
        <w:rPr>
          <w:b/>
          <w:bCs/>
          <w:smallCaps/>
          <w:u w:val="single"/>
        </w:rPr>
        <w:t>verview</w:t>
      </w:r>
      <w:r w:rsidR="00387D3D" w:rsidRPr="00284FBB">
        <w:rPr>
          <w:b/>
          <w:bCs/>
          <w:smallCaps/>
        </w:rPr>
        <w:t>:</w:t>
      </w:r>
    </w:p>
    <w:p w:rsidR="00063971" w:rsidRPr="00284FBB" w:rsidRDefault="00063971"/>
    <w:p w:rsidR="000F5D84" w:rsidRPr="00284FBB" w:rsidRDefault="00DD7FEC" w:rsidP="008848F0">
      <w:r w:rsidRPr="00463996">
        <w:t>T</w:t>
      </w:r>
      <w:r w:rsidR="003A563A" w:rsidRPr="00463996">
        <w:t xml:space="preserve">he risk environment </w:t>
      </w:r>
      <w:r w:rsidR="005C26F0">
        <w:t xml:space="preserve">affecting </w:t>
      </w:r>
      <w:r w:rsidRPr="00463996">
        <w:t xml:space="preserve">our critical infrastructures </w:t>
      </w:r>
      <w:r w:rsidR="004D4167">
        <w:t xml:space="preserve">comprises a diverse and complex mix </w:t>
      </w:r>
      <w:r w:rsidR="003A563A" w:rsidRPr="00463996">
        <w:t xml:space="preserve">of manmade and naturally occurring threats and hazards. </w:t>
      </w:r>
      <w:r w:rsidR="00BA403C" w:rsidRPr="00463996">
        <w:t xml:space="preserve"> </w:t>
      </w:r>
      <w:r w:rsidRPr="00463996">
        <w:t xml:space="preserve">From an operating perspective, </w:t>
      </w:r>
      <w:r w:rsidR="004530F9" w:rsidRPr="00463996">
        <w:t>our critical infrastructure</w:t>
      </w:r>
      <w:r w:rsidR="004D4167">
        <w:t xml:space="preserve"> sectors</w:t>
      </w:r>
      <w:r w:rsidR="003A563A" w:rsidRPr="00463996">
        <w:t xml:space="preserve"> are in</w:t>
      </w:r>
      <w:r w:rsidR="004D4167">
        <w:t>creasingly</w:t>
      </w:r>
      <w:r w:rsidR="003A563A" w:rsidRPr="00463996">
        <w:t xml:space="preserve"> interdependent</w:t>
      </w:r>
      <w:r w:rsidR="00154EC7" w:rsidRPr="00463996">
        <w:t xml:space="preserve"> </w:t>
      </w:r>
      <w:r w:rsidR="003A563A" w:rsidRPr="00463996">
        <w:t xml:space="preserve">and vulnerable due to the nature of their physical </w:t>
      </w:r>
      <w:r w:rsidRPr="00463996">
        <w:t>environments</w:t>
      </w:r>
      <w:r w:rsidR="003A563A" w:rsidRPr="00463996">
        <w:t xml:space="preserve">, </w:t>
      </w:r>
      <w:r w:rsidRPr="00463996">
        <w:t xml:space="preserve">functionality, </w:t>
      </w:r>
      <w:r w:rsidR="00EE4229" w:rsidRPr="00463996">
        <w:t xml:space="preserve">supply chains, </w:t>
      </w:r>
      <w:r w:rsidR="0081517E" w:rsidRPr="00463996">
        <w:t xml:space="preserve">and </w:t>
      </w:r>
      <w:r w:rsidR="004D4167">
        <w:t>cyber</w:t>
      </w:r>
      <w:r w:rsidR="003A563A" w:rsidRPr="00463996">
        <w:t xml:space="preserve"> interconnections</w:t>
      </w:r>
      <w:r w:rsidR="0081517E" w:rsidRPr="00463996">
        <w:t>.</w:t>
      </w:r>
      <w:r w:rsidR="003A563A" w:rsidRPr="00463996">
        <w:t xml:space="preserve"> </w:t>
      </w:r>
      <w:r w:rsidR="001F4D35" w:rsidRPr="00463996">
        <w:t xml:space="preserve"> </w:t>
      </w:r>
      <w:r w:rsidRPr="00463996">
        <w:t xml:space="preserve">To appropriately manage risk and enhance both </w:t>
      </w:r>
      <w:r w:rsidR="00001B3E">
        <w:t>security</w:t>
      </w:r>
      <w:r w:rsidRPr="00463996">
        <w:t xml:space="preserve"> and resilience in the context of these complexities, government and industry partners have worked tog</w:t>
      </w:r>
      <w:r w:rsidR="00463996">
        <w:t>ether</w:t>
      </w:r>
      <w:r w:rsidRPr="00463996">
        <w:t xml:space="preserve"> for more than a decade to develop and implement </w:t>
      </w:r>
      <w:r w:rsidR="003A563A" w:rsidRPr="00463996">
        <w:t xml:space="preserve">a focused national </w:t>
      </w:r>
      <w:r w:rsidRPr="00463996">
        <w:t xml:space="preserve">approach </w:t>
      </w:r>
      <w:r w:rsidR="003A563A" w:rsidRPr="00463996">
        <w:t xml:space="preserve">and supporting plans and </w:t>
      </w:r>
      <w:r w:rsidR="00463996">
        <w:t xml:space="preserve">coordinating </w:t>
      </w:r>
      <w:r w:rsidR="003A563A" w:rsidRPr="00463996">
        <w:t>structures</w:t>
      </w:r>
      <w:r w:rsidR="005C26F0">
        <w:t xml:space="preserve">. </w:t>
      </w:r>
      <w:r w:rsidR="003A563A" w:rsidRPr="00463996">
        <w:t xml:space="preserve"> </w:t>
      </w:r>
      <w:r w:rsidR="005C26F0">
        <w:t xml:space="preserve">This approach </w:t>
      </w:r>
      <w:r w:rsidR="00463996">
        <w:t>b</w:t>
      </w:r>
      <w:r w:rsidR="003A563A" w:rsidRPr="00463996">
        <w:t>alanc</w:t>
      </w:r>
      <w:r w:rsidR="00463996">
        <w:t>e</w:t>
      </w:r>
      <w:r w:rsidR="005C26F0">
        <w:t>s</w:t>
      </w:r>
      <w:r w:rsidR="003A563A" w:rsidRPr="00463996">
        <w:t xml:space="preserve"> resilience with risk-informed prevention, protection, and preparedness activities </w:t>
      </w:r>
      <w:r w:rsidR="005C26F0">
        <w:t xml:space="preserve">to allow us to </w:t>
      </w:r>
      <w:r w:rsidR="003A563A" w:rsidRPr="00463996">
        <w:t xml:space="preserve">manage the most serious risks </w:t>
      </w:r>
      <w:r w:rsidR="004D4167">
        <w:t>to our critical infrastructures</w:t>
      </w:r>
      <w:r w:rsidRPr="00463996">
        <w:t>, now and in the future</w:t>
      </w:r>
      <w:r w:rsidR="003A563A" w:rsidRPr="00463996">
        <w:t>.</w:t>
      </w:r>
      <w:r w:rsidRPr="00463996">
        <w:t xml:space="preserve">  This effort continues</w:t>
      </w:r>
      <w:r w:rsidR="00463996" w:rsidRPr="00463996">
        <w:t xml:space="preserve"> with a reinvigorated focus </w:t>
      </w:r>
      <w:r w:rsidRPr="00463996">
        <w:t xml:space="preserve">under </w:t>
      </w:r>
      <w:r w:rsidR="00463996" w:rsidRPr="00463996">
        <w:t xml:space="preserve">the </w:t>
      </w:r>
      <w:r w:rsidRPr="00463996">
        <w:t>new national guidance provided in Presidential</w:t>
      </w:r>
      <w:r w:rsidR="00463996" w:rsidRPr="00463996">
        <w:t xml:space="preserve"> </w:t>
      </w:r>
      <w:r w:rsidRPr="00463996">
        <w:t>Policy Directive 8 (PPD-8)</w:t>
      </w:r>
      <w:r w:rsidR="00463996">
        <w:t>,</w:t>
      </w:r>
      <w:r w:rsidR="005C26F0">
        <w:t xml:space="preserve"> “</w:t>
      </w:r>
      <w:r w:rsidR="00463996">
        <w:t>National Preparedness.”</w:t>
      </w:r>
      <w:r w:rsidR="003A563A" w:rsidRPr="00284FBB">
        <w:t xml:space="preserve"> </w:t>
      </w:r>
    </w:p>
    <w:p w:rsidR="000F5D84" w:rsidRPr="00284FBB" w:rsidRDefault="000F5D84" w:rsidP="008848F0"/>
    <w:p w:rsidR="00063971" w:rsidRPr="00284FBB" w:rsidRDefault="003203DB" w:rsidP="008848F0">
      <w:r w:rsidRPr="00A253BF">
        <w:t xml:space="preserve">Government </w:t>
      </w:r>
      <w:r w:rsidR="00C10BCD" w:rsidRPr="00A253BF">
        <w:t xml:space="preserve">agencies and </w:t>
      </w:r>
      <w:r w:rsidRPr="00A253BF">
        <w:t>private sector</w:t>
      </w:r>
      <w:r w:rsidR="0011010C" w:rsidRPr="00A253BF">
        <w:t xml:space="preserve"> entities </w:t>
      </w:r>
      <w:r w:rsidR="00A253BF" w:rsidRPr="00A253BF">
        <w:t xml:space="preserve">that share </w:t>
      </w:r>
      <w:r w:rsidRPr="00A253BF">
        <w:t>responsib</w:t>
      </w:r>
      <w:r w:rsidR="00A253BF" w:rsidRPr="00A253BF">
        <w:t>ility</w:t>
      </w:r>
      <w:r w:rsidRPr="00A253BF">
        <w:t xml:space="preserve"> for critical infrastructure </w:t>
      </w:r>
      <w:r w:rsidR="00001B3E">
        <w:t>security</w:t>
      </w:r>
      <w:r w:rsidRPr="00A253BF">
        <w:t xml:space="preserve"> and resilience </w:t>
      </w:r>
      <w:r w:rsidR="00A253BF" w:rsidRPr="00A253BF">
        <w:t xml:space="preserve">represent a </w:t>
      </w:r>
      <w:r w:rsidR="003A563A" w:rsidRPr="00A253BF">
        <w:t>varied mix of authorities</w:t>
      </w:r>
      <w:r w:rsidR="00423407">
        <w:t xml:space="preserve">, </w:t>
      </w:r>
      <w:r w:rsidR="003A563A" w:rsidRPr="00A253BF">
        <w:t>capabilities</w:t>
      </w:r>
      <w:r w:rsidR="00423407">
        <w:t>, and resources</w:t>
      </w:r>
      <w:r w:rsidR="00A253BF" w:rsidRPr="00A253BF">
        <w:t xml:space="preserve">.  These actors also have </w:t>
      </w:r>
      <w:r w:rsidR="003A563A" w:rsidRPr="00A253BF">
        <w:t xml:space="preserve">unique concerns arising from the </w:t>
      </w:r>
      <w:r w:rsidR="00550DE1">
        <w:t xml:space="preserve">relative risks and the </w:t>
      </w:r>
      <w:r w:rsidR="003A563A" w:rsidRPr="00A253BF">
        <w:t xml:space="preserve">functional dependencies and interdependencies that </w:t>
      </w:r>
      <w:r w:rsidR="004530F9" w:rsidRPr="00A253BF">
        <w:t>characterize the infrastructure</w:t>
      </w:r>
      <w:r w:rsidR="003A563A" w:rsidRPr="00A253BF">
        <w:t xml:space="preserve"> of concern within their </w:t>
      </w:r>
      <w:r w:rsidRPr="00A253BF">
        <w:t>individual purviews</w:t>
      </w:r>
      <w:r w:rsidR="003A563A" w:rsidRPr="00A253BF">
        <w:t>.</w:t>
      </w:r>
      <w:r w:rsidRPr="00A253BF">
        <w:t xml:space="preserve"> </w:t>
      </w:r>
      <w:r w:rsidR="003A563A" w:rsidRPr="00A253BF">
        <w:t xml:space="preserve"> </w:t>
      </w:r>
      <w:r w:rsidR="00A253BF" w:rsidRPr="00A253BF">
        <w:t>T</w:t>
      </w:r>
      <w:r w:rsidR="00423407">
        <w:t xml:space="preserve">hese diverse factors </w:t>
      </w:r>
      <w:r w:rsidR="003A563A" w:rsidRPr="00A253BF">
        <w:t xml:space="preserve">result in very different approaches and needs relative to </w:t>
      </w:r>
      <w:r w:rsidR="00C10BCD" w:rsidRPr="00A253BF">
        <w:t>the</w:t>
      </w:r>
      <w:r w:rsidR="006A6AC0" w:rsidRPr="00A253BF">
        <w:t xml:space="preserve"> </w:t>
      </w:r>
      <w:r w:rsidR="00001B3E">
        <w:t>security</w:t>
      </w:r>
      <w:r w:rsidR="006A6AC0" w:rsidRPr="00A253BF">
        <w:t xml:space="preserve"> and resilience</w:t>
      </w:r>
      <w:r w:rsidR="00C10BCD" w:rsidRPr="00A253BF">
        <w:t xml:space="preserve"> of critical infrastructure such as electric </w:t>
      </w:r>
      <w:r w:rsidR="0053566F" w:rsidRPr="00A253BF">
        <w:t>power</w:t>
      </w:r>
      <w:r w:rsidR="00C10BCD" w:rsidRPr="00A253BF">
        <w:t xml:space="preserve"> transmission systems, </w:t>
      </w:r>
      <w:r w:rsidR="00A253BF" w:rsidRPr="00A253BF">
        <w:t xml:space="preserve">communications systems, healthcare systems, </w:t>
      </w:r>
      <w:r w:rsidR="00C10BCD" w:rsidRPr="00A253BF">
        <w:t>pipelines, transportation grids, etc.,</w:t>
      </w:r>
      <w:r w:rsidR="00A253BF" w:rsidRPr="00A253BF">
        <w:t xml:space="preserve"> and their individual supply chains</w:t>
      </w:r>
      <w:r w:rsidR="00A70A42">
        <w:t xml:space="preserve">. This is particularly true for those infrastructures that cross </w:t>
      </w:r>
      <w:r w:rsidR="00A253BF" w:rsidRPr="00A253BF">
        <w:t xml:space="preserve">geopolitical and sector </w:t>
      </w:r>
      <w:r w:rsidR="00C10BCD" w:rsidRPr="00A253BF">
        <w:t>boundaries</w:t>
      </w:r>
      <w:r w:rsidR="004530F9" w:rsidRPr="00A253BF">
        <w:t>.</w:t>
      </w:r>
      <w:r w:rsidR="001A0CDA" w:rsidRPr="00A253BF">
        <w:t xml:space="preserve"> </w:t>
      </w:r>
      <w:r w:rsidR="004530F9" w:rsidRPr="00A253BF">
        <w:t xml:space="preserve"> </w:t>
      </w:r>
      <w:r w:rsidR="00A253BF" w:rsidRPr="00A253BF">
        <w:t xml:space="preserve">Successful navigation of this extremely complex </w:t>
      </w:r>
      <w:r w:rsidR="00463996">
        <w:t xml:space="preserve">environment </w:t>
      </w:r>
      <w:r w:rsidR="00A253BF" w:rsidRPr="00A253BF">
        <w:t xml:space="preserve">is only possible through collective </w:t>
      </w:r>
      <w:r w:rsidR="00463996">
        <w:t xml:space="preserve">public-private </w:t>
      </w:r>
      <w:r w:rsidR="00A253BF" w:rsidRPr="00A253BF">
        <w:t xml:space="preserve">preparedness, assessment of risk, and planning </w:t>
      </w:r>
      <w:r w:rsidR="00463996">
        <w:t xml:space="preserve">to enable </w:t>
      </w:r>
      <w:r w:rsidR="004D4167">
        <w:t xml:space="preserve">the </w:t>
      </w:r>
      <w:r w:rsidR="00463996">
        <w:t xml:space="preserve">effective, </w:t>
      </w:r>
      <w:r w:rsidR="00463996">
        <w:lastRenderedPageBreak/>
        <w:t>efficient management of risk</w:t>
      </w:r>
      <w:r w:rsidR="00A253BF" w:rsidRPr="00A253BF">
        <w:t>.</w:t>
      </w:r>
      <w:r w:rsidR="00A253BF">
        <w:t xml:space="preserve"> </w:t>
      </w:r>
      <w:r w:rsidR="005865A4">
        <w:t xml:space="preserve"> </w:t>
      </w:r>
      <w:r w:rsidR="00A253BF">
        <w:t>This course will provide an in-depth look at these issues</w:t>
      </w:r>
      <w:r w:rsidR="00463996">
        <w:t xml:space="preserve"> and the dynamic interplay between the various stakeholders engaged</w:t>
      </w:r>
      <w:r w:rsidR="004D4167">
        <w:t xml:space="preserve"> in the critical infrastructure </w:t>
      </w:r>
      <w:r w:rsidR="00001B3E">
        <w:t>security</w:t>
      </w:r>
      <w:r w:rsidR="004D4167">
        <w:t xml:space="preserve"> and resilience mission area</w:t>
      </w:r>
      <w:r w:rsidR="00A253BF">
        <w:t>.</w:t>
      </w:r>
    </w:p>
    <w:p w:rsidR="00063971" w:rsidRPr="00284FBB" w:rsidRDefault="00063971"/>
    <w:p w:rsidR="00BE65A3" w:rsidRPr="00284FBB" w:rsidRDefault="003A563A" w:rsidP="008558AE">
      <w:r w:rsidRPr="00284FBB">
        <w:t xml:space="preserve">This course is a </w:t>
      </w:r>
      <w:r w:rsidR="00894B9D" w:rsidRPr="00284FBB">
        <w:t xml:space="preserve">15-lesson </w:t>
      </w:r>
      <w:r w:rsidRPr="00284FBB">
        <w:t xml:space="preserve">graduate-level </w:t>
      </w:r>
      <w:r w:rsidR="004D4167">
        <w:t xml:space="preserve">elective </w:t>
      </w:r>
      <w:r w:rsidRPr="00284FBB">
        <w:t xml:space="preserve">seminar providing a focus on </w:t>
      </w:r>
      <w:r w:rsidR="00154EC7" w:rsidRPr="00284FBB">
        <w:t>critical infrastructure</w:t>
      </w:r>
      <w:r w:rsidRPr="00284FBB">
        <w:t xml:space="preserve"> </w:t>
      </w:r>
      <w:r w:rsidR="00001B3E">
        <w:t>security</w:t>
      </w:r>
      <w:r w:rsidRPr="00284FBB">
        <w:t xml:space="preserve"> and resilience </w:t>
      </w:r>
      <w:r w:rsidR="00B66D04">
        <w:t>from a sector-based perspective</w:t>
      </w:r>
      <w:r w:rsidRPr="00284FBB">
        <w:t>.</w:t>
      </w:r>
      <w:r w:rsidR="00B66D04">
        <w:t xml:space="preserve"> </w:t>
      </w:r>
      <w:r w:rsidR="008B464C">
        <w:t xml:space="preserve"> It</w:t>
      </w:r>
      <w:r w:rsidR="008B464C" w:rsidRPr="00A059B5">
        <w:t xml:space="preserve"> is designed to promote </w:t>
      </w:r>
      <w:r w:rsidR="008B464C">
        <w:t>subject-matter</w:t>
      </w:r>
      <w:r w:rsidR="008B464C" w:rsidRPr="00A059B5">
        <w:t xml:space="preserve"> understanding, critical analysis of issues, insight into senior leader decision</w:t>
      </w:r>
      <w:r w:rsidR="008B464C">
        <w:t>-</w:t>
      </w:r>
      <w:r w:rsidR="008B464C" w:rsidRPr="00A059B5">
        <w:t>making</w:t>
      </w:r>
      <w:r w:rsidR="008B464C">
        <w:t xml:space="preserve">, and an appreciation of the changing dynamics in the multidisciplinary field of critical infrastructure </w:t>
      </w:r>
      <w:r w:rsidR="00001B3E">
        <w:t>security</w:t>
      </w:r>
      <w:r w:rsidR="008B464C">
        <w:t xml:space="preserve"> and resilience</w:t>
      </w:r>
      <w:r w:rsidR="008B464C" w:rsidRPr="00A059B5">
        <w:t>.</w:t>
      </w:r>
      <w:r w:rsidR="008B464C">
        <w:t xml:space="preserve">  Specific areas of focus include: govern</w:t>
      </w:r>
      <w:r w:rsidR="00B66D04">
        <w:t>ment-private sector policy</w:t>
      </w:r>
      <w:r w:rsidR="008B464C">
        <w:t xml:space="preserve"> approaches</w:t>
      </w:r>
      <w:r w:rsidR="00B66D04">
        <w:t>;</w:t>
      </w:r>
      <w:r w:rsidR="00B66D04" w:rsidRPr="00A059B5">
        <w:t xml:space="preserve"> risk a</w:t>
      </w:r>
      <w:r w:rsidR="00F47410">
        <w:t>ssessment</w:t>
      </w:r>
      <w:r w:rsidR="00B66D04" w:rsidRPr="00A059B5">
        <w:t xml:space="preserve"> and m</w:t>
      </w:r>
      <w:r w:rsidR="00B66D04">
        <w:t>anagement;</w:t>
      </w:r>
      <w:r w:rsidR="00B66D04" w:rsidRPr="00A059B5">
        <w:t xml:space="preserve"> </w:t>
      </w:r>
      <w:r w:rsidR="008B464C">
        <w:t>performance measurement; dependencies and interdependencies</w:t>
      </w:r>
      <w:r w:rsidR="00B66D04">
        <w:t>;</w:t>
      </w:r>
      <w:r w:rsidR="00B66D04" w:rsidRPr="00A059B5">
        <w:t xml:space="preserve"> and </w:t>
      </w:r>
      <w:r w:rsidR="008B464C">
        <w:t>incident</w:t>
      </w:r>
      <w:r w:rsidR="00B66D04" w:rsidRPr="00A059B5">
        <w:t xml:space="preserve"> management.</w:t>
      </w:r>
      <w:r w:rsidRPr="00284FBB">
        <w:t xml:space="preserve"> </w:t>
      </w:r>
      <w:r w:rsidR="00C04701">
        <w:t xml:space="preserve"> </w:t>
      </w:r>
      <w:r w:rsidR="005A2B0B">
        <w:t xml:space="preserve">The course also features </w:t>
      </w:r>
      <w:r w:rsidR="005A2B0B" w:rsidRPr="00284FBB">
        <w:t xml:space="preserve">a comprehensive practical examination of critical infrastructure </w:t>
      </w:r>
      <w:r w:rsidR="00723CB8">
        <w:t xml:space="preserve">sector </w:t>
      </w:r>
      <w:r w:rsidR="005A2B0B" w:rsidRPr="00284FBB">
        <w:t>stakeholder interaction and key subject</w:t>
      </w:r>
      <w:r w:rsidR="005A2B0B">
        <w:t>-</w:t>
      </w:r>
      <w:r w:rsidR="005A2B0B" w:rsidRPr="00284FBB">
        <w:t xml:space="preserve">matter areas through </w:t>
      </w:r>
      <w:r w:rsidR="005A2B0B">
        <w:t xml:space="preserve">in-class exercises, </w:t>
      </w:r>
      <w:r w:rsidR="0009257A">
        <w:t xml:space="preserve">a collaborative </w:t>
      </w:r>
      <w:r w:rsidR="00723CB8">
        <w:t xml:space="preserve">critique </w:t>
      </w:r>
      <w:r w:rsidR="0009257A">
        <w:t>project</w:t>
      </w:r>
      <w:r w:rsidR="00723CB8">
        <w:t>,</w:t>
      </w:r>
      <w:r w:rsidR="0009257A">
        <w:t xml:space="preserve"> </w:t>
      </w:r>
      <w:r w:rsidR="005A2B0B">
        <w:t>and an inter</w:t>
      </w:r>
      <w:r w:rsidR="005A2B0B" w:rsidRPr="00284FBB">
        <w:t>active tabletop exercise</w:t>
      </w:r>
      <w:r w:rsidR="00423407">
        <w:t xml:space="preserve"> focused on infrastructure interdependencies</w:t>
      </w:r>
      <w:r w:rsidR="005A2B0B" w:rsidRPr="00284FBB">
        <w:t xml:space="preserve">. </w:t>
      </w:r>
      <w:r w:rsidR="005A2B0B">
        <w:t xml:space="preserve"> These “hands-on” applications will reinforce knowledge and critical thinking skills gained throughout the course and help learners fully recognize the “whole of community” nature of </w:t>
      </w:r>
      <w:r w:rsidR="005A2B0B" w:rsidRPr="00284FBB">
        <w:t xml:space="preserve">critical infrastructure </w:t>
      </w:r>
      <w:r w:rsidR="00001B3E">
        <w:t>security</w:t>
      </w:r>
      <w:r w:rsidR="005A2B0B" w:rsidRPr="00284FBB">
        <w:t xml:space="preserve"> and resilience</w:t>
      </w:r>
      <w:r w:rsidR="005A2B0B">
        <w:t xml:space="preserve"> within and across sectors. </w:t>
      </w:r>
      <w:r w:rsidR="00423407">
        <w:t xml:space="preserve"> </w:t>
      </w:r>
      <w:r w:rsidRPr="00284FBB">
        <w:t xml:space="preserve">In terms of the audience, this course assumes a base level of </w:t>
      </w:r>
      <w:r w:rsidR="00B66D04">
        <w:t>academic</w:t>
      </w:r>
      <w:r w:rsidR="002F1421">
        <w:t xml:space="preserve"> </w:t>
      </w:r>
      <w:r w:rsidRPr="00284FBB">
        <w:t>knowledge and</w:t>
      </w:r>
      <w:r w:rsidR="00B66D04">
        <w:t>/or</w:t>
      </w:r>
      <w:r w:rsidRPr="00284FBB">
        <w:t xml:space="preserve"> practical experience in the </w:t>
      </w:r>
      <w:r w:rsidR="00154EC7" w:rsidRPr="00284FBB">
        <w:t xml:space="preserve">critical infrastructure </w:t>
      </w:r>
      <w:r w:rsidR="00001B3E">
        <w:t>security</w:t>
      </w:r>
      <w:r w:rsidR="003808DB" w:rsidRPr="00284FBB">
        <w:t xml:space="preserve"> and resilience</w:t>
      </w:r>
      <w:r w:rsidRPr="00284FBB">
        <w:t xml:space="preserve"> field</w:t>
      </w:r>
      <w:r w:rsidR="00B2513B" w:rsidRPr="00284FBB">
        <w:t xml:space="preserve">. </w:t>
      </w:r>
      <w:r w:rsidR="00154EC7" w:rsidRPr="00284FBB">
        <w:t xml:space="preserve"> </w:t>
      </w:r>
    </w:p>
    <w:p w:rsidR="00BE65A3" w:rsidRPr="00284FBB" w:rsidRDefault="00BE65A3" w:rsidP="008558AE"/>
    <w:p w:rsidR="00894B9D" w:rsidRPr="00284FBB" w:rsidRDefault="005A2B0B" w:rsidP="008558AE">
      <w:r>
        <w:t>The course</w:t>
      </w:r>
      <w:r w:rsidR="003A563A" w:rsidRPr="00284FBB">
        <w:t xml:space="preserve"> begins with a</w:t>
      </w:r>
      <w:r w:rsidR="004D4167">
        <w:t xml:space="preserve"> brief </w:t>
      </w:r>
      <w:r w:rsidR="00723CB8">
        <w:t>r</w:t>
      </w:r>
      <w:r w:rsidR="004D4167">
        <w:t>e</w:t>
      </w:r>
      <w:r w:rsidR="00723CB8">
        <w:t xml:space="preserve">view of the evolution of critical infrastructure </w:t>
      </w:r>
      <w:r w:rsidR="00001B3E">
        <w:t>security</w:t>
      </w:r>
      <w:r w:rsidR="00723CB8">
        <w:t xml:space="preserve"> and resilience as a major policy area, including a </w:t>
      </w:r>
      <w:r w:rsidR="004D4167">
        <w:t xml:space="preserve">look at </w:t>
      </w:r>
      <w:r w:rsidR="00723CB8">
        <w:t xml:space="preserve">the various strategies, frameworks, and plans that provide national-level guidance for this subject area. </w:t>
      </w:r>
      <w:r w:rsidR="00F47410">
        <w:t xml:space="preserve"> </w:t>
      </w:r>
      <w:r w:rsidR="00902421">
        <w:t>This includes discussion of the nexus between critica</w:t>
      </w:r>
      <w:r w:rsidR="00861F34">
        <w:t xml:space="preserve">l </w:t>
      </w:r>
      <w:r w:rsidR="00902421">
        <w:t>infra</w:t>
      </w:r>
      <w:r w:rsidR="00861F34">
        <w:t>st</w:t>
      </w:r>
      <w:r w:rsidR="00902421">
        <w:t xml:space="preserve">ructure </w:t>
      </w:r>
      <w:r w:rsidR="00001B3E">
        <w:t>security</w:t>
      </w:r>
      <w:r w:rsidR="00902421">
        <w:t xml:space="preserve"> and resili</w:t>
      </w:r>
      <w:r w:rsidR="00861F34">
        <w:t>ence</w:t>
      </w:r>
      <w:r w:rsidR="00902421">
        <w:t xml:space="preserve"> and the five mission area frameworks under PPD-8</w:t>
      </w:r>
      <w:r w:rsidR="00861F34">
        <w:t xml:space="preserve">—prevention, protection, response, recovery, and mitigation.  </w:t>
      </w:r>
      <w:r w:rsidR="00723CB8">
        <w:t xml:space="preserve">The course then turns to a </w:t>
      </w:r>
      <w:r w:rsidR="00ED3736">
        <w:t xml:space="preserve">review </w:t>
      </w:r>
      <w:r w:rsidR="003A563A" w:rsidRPr="00284FBB">
        <w:t xml:space="preserve">of the strategic context presented by the </w:t>
      </w:r>
      <w:r w:rsidR="00463996">
        <w:t xml:space="preserve">current and future </w:t>
      </w:r>
      <w:r w:rsidR="003A563A" w:rsidRPr="00284FBB">
        <w:t xml:space="preserve">risk environment, </w:t>
      </w:r>
      <w:r w:rsidR="00723CB8">
        <w:t xml:space="preserve">as well as the building blocks of critical infrastructure </w:t>
      </w:r>
      <w:r w:rsidR="00001B3E">
        <w:t>security</w:t>
      </w:r>
      <w:r w:rsidR="00723CB8">
        <w:t xml:space="preserve"> and resilience: risk analysis and management, and partnering and information sharing.  This discussion sets the stage for the next </w:t>
      </w:r>
      <w:r w:rsidR="00F861DD">
        <w:t xml:space="preserve">section of the course in which learners will assess, compare, and contrast the various approaches vis-à-vis </w:t>
      </w:r>
      <w:r w:rsidR="00001B3E">
        <w:t>security</w:t>
      </w:r>
      <w:r w:rsidR="00F861DD">
        <w:t xml:space="preserve"> and resilience </w:t>
      </w:r>
      <w:r w:rsidR="004D4167">
        <w:t>utilized</w:t>
      </w:r>
      <w:r w:rsidR="00F861DD">
        <w:t xml:space="preserve"> within the </w:t>
      </w:r>
      <w:r w:rsidR="003A563A" w:rsidRPr="00284FBB">
        <w:t xml:space="preserve">various </w:t>
      </w:r>
      <w:r w:rsidR="00154EC7" w:rsidRPr="00284FBB">
        <w:t>critical infrastructure</w:t>
      </w:r>
      <w:r w:rsidR="003A082E" w:rsidRPr="00284FBB">
        <w:t xml:space="preserve"> </w:t>
      </w:r>
      <w:r w:rsidR="00F861DD">
        <w:t xml:space="preserve">sectors, including those that operate within a defined regulatory space and those that do not.  Finally, the course will examine the nature of critical dependencies and interdependencies across the sectors, including a focus on </w:t>
      </w:r>
      <w:r w:rsidR="00EA77AD">
        <w:t xml:space="preserve">organizational awareness and preparedness culture, </w:t>
      </w:r>
      <w:r w:rsidR="00AD028F">
        <w:t xml:space="preserve">supply chain security and </w:t>
      </w:r>
      <w:r w:rsidR="00F861DD">
        <w:t xml:space="preserve">cyber-related issues. </w:t>
      </w:r>
      <w:r w:rsidR="00F47410">
        <w:t xml:space="preserve"> </w:t>
      </w:r>
      <w:r w:rsidR="00F861DD">
        <w:t xml:space="preserve">This </w:t>
      </w:r>
      <w:r w:rsidR="00AD028F">
        <w:t xml:space="preserve">discussion will be enhanced by </w:t>
      </w:r>
      <w:r w:rsidR="00F861DD">
        <w:t xml:space="preserve">an interactive tabletop exercise </w:t>
      </w:r>
      <w:r w:rsidR="003A563A" w:rsidRPr="00284FBB">
        <w:t>th</w:t>
      </w:r>
      <w:r w:rsidR="00F861DD">
        <w:t xml:space="preserve">at provides a deeper look at dependency/interdependency issues through the lens of an emergent threat and incident scenario impacting multiple critical sectors. </w:t>
      </w:r>
    </w:p>
    <w:p w:rsidR="00894B9D" w:rsidRPr="00284FBB" w:rsidRDefault="00894B9D" w:rsidP="008558AE"/>
    <w:p w:rsidR="00063971" w:rsidRPr="00C059F8" w:rsidRDefault="00C04701">
      <w:pPr>
        <w:rPr>
          <w:b/>
          <w:bCs/>
          <w:smallCaps/>
          <w:sz w:val="28"/>
          <w:szCs w:val="28"/>
        </w:rPr>
      </w:pPr>
      <w:r>
        <w:rPr>
          <w:b/>
          <w:bCs/>
          <w:smallCaps/>
          <w:u w:val="single"/>
        </w:rPr>
        <w:t>c</w:t>
      </w:r>
      <w:r w:rsidR="00387D3D" w:rsidRPr="00284FBB">
        <w:rPr>
          <w:b/>
          <w:bCs/>
          <w:smallCaps/>
          <w:u w:val="single"/>
        </w:rPr>
        <w:t xml:space="preserve">redits </w:t>
      </w:r>
      <w:r>
        <w:rPr>
          <w:b/>
          <w:bCs/>
          <w:smallCaps/>
          <w:u w:val="single"/>
        </w:rPr>
        <w:t>c</w:t>
      </w:r>
      <w:r w:rsidR="00387D3D" w:rsidRPr="00284FBB">
        <w:rPr>
          <w:b/>
          <w:bCs/>
          <w:smallCaps/>
          <w:u w:val="single"/>
        </w:rPr>
        <w:t>onferred</w:t>
      </w:r>
      <w:r w:rsidR="00154EC7" w:rsidRPr="00284FBB">
        <w:rPr>
          <w:b/>
          <w:bCs/>
          <w:smallCaps/>
          <w:u w:val="single"/>
        </w:rPr>
        <w:t>:</w:t>
      </w:r>
      <w:r w:rsidR="00154EC7" w:rsidRPr="00284FBB">
        <w:rPr>
          <w:bCs/>
          <w:smallCaps/>
        </w:rPr>
        <w:t xml:space="preserve"> </w:t>
      </w:r>
      <w:r w:rsidR="00B3338F">
        <w:rPr>
          <w:bCs/>
          <w:smallCaps/>
        </w:rPr>
        <w:t xml:space="preserve"> </w:t>
      </w:r>
      <w:r w:rsidR="00154EC7" w:rsidRPr="00284FBB">
        <w:rPr>
          <w:bCs/>
          <w:smallCaps/>
        </w:rPr>
        <w:t>3</w:t>
      </w:r>
    </w:p>
    <w:p w:rsidR="00063971" w:rsidRPr="00284FBB" w:rsidRDefault="00063971">
      <w:pPr>
        <w:rPr>
          <w:b/>
          <w:bCs/>
          <w:smallCaps/>
          <w:sz w:val="28"/>
          <w:szCs w:val="28"/>
        </w:rPr>
      </w:pPr>
    </w:p>
    <w:p w:rsidR="00DA7700" w:rsidRDefault="00832BB1" w:rsidP="00387D3D">
      <w:pPr>
        <w:rPr>
          <w:b/>
          <w:bCs/>
          <w:smallCaps/>
          <w:sz w:val="28"/>
          <w:szCs w:val="28"/>
        </w:rPr>
      </w:pPr>
      <w:r>
        <w:rPr>
          <w:b/>
          <w:bCs/>
          <w:smallCaps/>
          <w:u w:val="single"/>
        </w:rPr>
        <w:t>p</w:t>
      </w:r>
      <w:r w:rsidR="00387D3D" w:rsidRPr="00284FBB">
        <w:rPr>
          <w:b/>
          <w:bCs/>
          <w:smallCaps/>
          <w:u w:val="single"/>
        </w:rPr>
        <w:t>rerequisite</w:t>
      </w:r>
      <w:r w:rsidR="00DA7700">
        <w:rPr>
          <w:b/>
          <w:bCs/>
          <w:smallCaps/>
          <w:u w:val="single"/>
        </w:rPr>
        <w:t>s</w:t>
      </w:r>
      <w:r w:rsidR="00387D3D" w:rsidRPr="00284FBB">
        <w:rPr>
          <w:b/>
          <w:bCs/>
          <w:smallCaps/>
          <w:u w:val="single"/>
        </w:rPr>
        <w:t>:</w:t>
      </w:r>
    </w:p>
    <w:p w:rsidR="00DA7700" w:rsidRDefault="00DA7700" w:rsidP="00387D3D">
      <w:pPr>
        <w:rPr>
          <w:b/>
          <w:bCs/>
          <w:smallCaps/>
          <w:sz w:val="28"/>
          <w:szCs w:val="28"/>
        </w:rPr>
      </w:pPr>
    </w:p>
    <w:p w:rsidR="005A2B0B" w:rsidRDefault="005A2B0B" w:rsidP="00B84DBE">
      <w:pPr>
        <w:pStyle w:val="ListParagraph"/>
        <w:numPr>
          <w:ilvl w:val="0"/>
          <w:numId w:val="56"/>
        </w:numPr>
        <w:rPr>
          <w:bCs/>
        </w:rPr>
      </w:pPr>
      <w:proofErr w:type="spellStart"/>
      <w:r>
        <w:rPr>
          <w:bCs/>
        </w:rPr>
        <w:t>Masters</w:t>
      </w:r>
      <w:proofErr w:type="spellEnd"/>
      <w:r>
        <w:rPr>
          <w:bCs/>
        </w:rPr>
        <w:t xml:space="preserve"> Degree </w:t>
      </w:r>
      <w:r w:rsidRPr="005A2B0B">
        <w:rPr>
          <w:bCs/>
        </w:rPr>
        <w:t>Course Number XXXX</w:t>
      </w:r>
      <w:r>
        <w:rPr>
          <w:bCs/>
        </w:rPr>
        <w:t xml:space="preserve">: Introduction to Critical Infrastructure </w:t>
      </w:r>
      <w:r w:rsidR="00001B3E">
        <w:rPr>
          <w:bCs/>
        </w:rPr>
        <w:t>Security</w:t>
      </w:r>
      <w:r>
        <w:rPr>
          <w:bCs/>
        </w:rPr>
        <w:t xml:space="preserve"> and Resilience</w:t>
      </w:r>
    </w:p>
    <w:p w:rsidR="005A2B0B" w:rsidRDefault="005A2B0B" w:rsidP="005A2B0B">
      <w:pPr>
        <w:pStyle w:val="ListParagraph"/>
        <w:rPr>
          <w:bCs/>
        </w:rPr>
      </w:pPr>
    </w:p>
    <w:p w:rsidR="005A2B0B" w:rsidRPr="005A2B0B" w:rsidRDefault="005A2B0B" w:rsidP="005A2B0B">
      <w:pPr>
        <w:pStyle w:val="ListParagraph"/>
        <w:rPr>
          <w:b/>
          <w:bCs/>
          <w:u w:val="single"/>
        </w:rPr>
      </w:pPr>
      <w:r w:rsidRPr="005A2B0B">
        <w:rPr>
          <w:b/>
          <w:bCs/>
          <w:u w:val="single"/>
        </w:rPr>
        <w:lastRenderedPageBreak/>
        <w:t>OR</w:t>
      </w:r>
    </w:p>
    <w:p w:rsidR="005A2B0B" w:rsidRPr="005A2B0B" w:rsidRDefault="005A2B0B" w:rsidP="005A2B0B">
      <w:pPr>
        <w:pStyle w:val="ListParagraph"/>
        <w:rPr>
          <w:bCs/>
        </w:rPr>
      </w:pPr>
    </w:p>
    <w:p w:rsidR="00DA7700" w:rsidRPr="00D45E21" w:rsidRDefault="005A2B0B" w:rsidP="00B84DBE">
      <w:pPr>
        <w:pStyle w:val="ListParagraph"/>
        <w:numPr>
          <w:ilvl w:val="0"/>
          <w:numId w:val="56"/>
        </w:numPr>
        <w:rPr>
          <w:b/>
          <w:bCs/>
        </w:rPr>
      </w:pPr>
      <w:r>
        <w:t xml:space="preserve">Certificate Program </w:t>
      </w:r>
      <w:r w:rsidR="00DA7700">
        <w:t>Course Number XXXX:</w:t>
      </w:r>
      <w:r w:rsidR="00DA7700" w:rsidRPr="00D45E21">
        <w:rPr>
          <w:b/>
          <w:bCs/>
        </w:rPr>
        <w:t xml:space="preserve"> </w:t>
      </w:r>
      <w:r w:rsidR="00B3338F">
        <w:rPr>
          <w:b/>
          <w:bCs/>
        </w:rPr>
        <w:t xml:space="preserve"> </w:t>
      </w:r>
      <w:r w:rsidR="00DA7700" w:rsidRPr="00BD1D23">
        <w:rPr>
          <w:bCs/>
        </w:rPr>
        <w:t>Foundations of</w:t>
      </w:r>
      <w:r w:rsidR="00DA7700">
        <w:rPr>
          <w:b/>
          <w:bCs/>
        </w:rPr>
        <w:t xml:space="preserve"> </w:t>
      </w:r>
      <w:r w:rsidR="00DA7700" w:rsidRPr="00D45E21">
        <w:t xml:space="preserve">Critical Infrastructure </w:t>
      </w:r>
      <w:r w:rsidR="00001B3E">
        <w:t>Security</w:t>
      </w:r>
      <w:r w:rsidR="00DA7700" w:rsidRPr="00D45E21">
        <w:t xml:space="preserve"> and Resilience</w:t>
      </w:r>
    </w:p>
    <w:p w:rsidR="00387D3D" w:rsidRPr="00284FBB" w:rsidRDefault="00387D3D" w:rsidP="00387D3D">
      <w:pPr>
        <w:rPr>
          <w:b/>
          <w:bCs/>
        </w:rPr>
      </w:pPr>
    </w:p>
    <w:p w:rsidR="00063971" w:rsidRPr="00284FBB" w:rsidRDefault="00832BB1">
      <w:pPr>
        <w:rPr>
          <w:b/>
          <w:bCs/>
          <w:smallCaps/>
        </w:rPr>
      </w:pPr>
      <w:r>
        <w:rPr>
          <w:b/>
          <w:bCs/>
          <w:smallCaps/>
          <w:u w:val="single"/>
        </w:rPr>
        <w:t>c</w:t>
      </w:r>
      <w:r w:rsidRPr="00284FBB">
        <w:rPr>
          <w:b/>
          <w:bCs/>
          <w:smallCaps/>
          <w:u w:val="single"/>
        </w:rPr>
        <w:t xml:space="preserve">ourse </w:t>
      </w:r>
      <w:r>
        <w:rPr>
          <w:b/>
          <w:bCs/>
          <w:smallCaps/>
          <w:u w:val="single"/>
        </w:rPr>
        <w:t>g</w:t>
      </w:r>
      <w:r w:rsidRPr="00284FBB">
        <w:rPr>
          <w:b/>
          <w:bCs/>
          <w:smallCaps/>
          <w:u w:val="single"/>
        </w:rPr>
        <w:t>oals</w:t>
      </w:r>
      <w:r w:rsidR="00387D3D" w:rsidRPr="00284FBB">
        <w:rPr>
          <w:b/>
          <w:bCs/>
          <w:smallCaps/>
          <w:u w:val="single"/>
        </w:rPr>
        <w:t>/</w:t>
      </w:r>
      <w:r>
        <w:rPr>
          <w:b/>
          <w:bCs/>
          <w:smallCaps/>
          <w:u w:val="single"/>
        </w:rPr>
        <w:t>o</w:t>
      </w:r>
      <w:r w:rsidRPr="00284FBB">
        <w:rPr>
          <w:b/>
          <w:bCs/>
          <w:smallCaps/>
          <w:u w:val="single"/>
        </w:rPr>
        <w:t>bjectives</w:t>
      </w:r>
      <w:r w:rsidRPr="00284FBB">
        <w:rPr>
          <w:b/>
          <w:bCs/>
          <w:smallCaps/>
        </w:rPr>
        <w:t xml:space="preserve"> </w:t>
      </w:r>
      <w:r w:rsidR="00387D3D" w:rsidRPr="00284FBB">
        <w:rPr>
          <w:b/>
          <w:bCs/>
          <w:smallCaps/>
        </w:rPr>
        <w:t xml:space="preserve">(as </w:t>
      </w:r>
      <w:r w:rsidR="00B25035">
        <w:rPr>
          <w:b/>
          <w:bCs/>
          <w:smallCaps/>
        </w:rPr>
        <w:t xml:space="preserve">Aligned to </w:t>
      </w:r>
      <w:proofErr w:type="spellStart"/>
      <w:r w:rsidR="005D4093">
        <w:rPr>
          <w:b/>
          <w:bCs/>
          <w:smallCaps/>
        </w:rPr>
        <w:t>u.s.</w:t>
      </w:r>
      <w:proofErr w:type="spellEnd"/>
      <w:r w:rsidR="005D4093">
        <w:rPr>
          <w:b/>
          <w:bCs/>
          <w:smallCaps/>
        </w:rPr>
        <w:t xml:space="preserve"> </w:t>
      </w:r>
      <w:r>
        <w:rPr>
          <w:b/>
          <w:bCs/>
          <w:smallCaps/>
        </w:rPr>
        <w:t>d</w:t>
      </w:r>
      <w:r w:rsidRPr="00284FBB">
        <w:rPr>
          <w:b/>
          <w:bCs/>
          <w:smallCaps/>
        </w:rPr>
        <w:t xml:space="preserve">epartment </w:t>
      </w:r>
      <w:r w:rsidR="006A2268" w:rsidRPr="00284FBB">
        <w:rPr>
          <w:b/>
          <w:bCs/>
          <w:smallCaps/>
        </w:rPr>
        <w:t xml:space="preserve">of homeland security </w:t>
      </w:r>
      <w:r w:rsidR="00193E0F">
        <w:rPr>
          <w:b/>
          <w:bCs/>
          <w:smallCaps/>
        </w:rPr>
        <w:t>(</w:t>
      </w:r>
      <w:proofErr w:type="spellStart"/>
      <w:r w:rsidR="00193E0F">
        <w:rPr>
          <w:b/>
          <w:bCs/>
          <w:smallCaps/>
        </w:rPr>
        <w:t>dhs</w:t>
      </w:r>
      <w:proofErr w:type="spellEnd"/>
      <w:r w:rsidR="00193E0F">
        <w:rPr>
          <w:b/>
          <w:bCs/>
          <w:smallCaps/>
        </w:rPr>
        <w:t xml:space="preserve">) </w:t>
      </w:r>
      <w:r w:rsidR="00387D3D" w:rsidRPr="00284FBB">
        <w:rPr>
          <w:b/>
          <w:bCs/>
          <w:smallCaps/>
        </w:rPr>
        <w:t>core competencies):</w:t>
      </w:r>
    </w:p>
    <w:p w:rsidR="00755224" w:rsidRDefault="00755224" w:rsidP="003E2BED">
      <w:pPr>
        <w:rPr>
          <w:bCs/>
        </w:rPr>
      </w:pPr>
    </w:p>
    <w:p w:rsidR="003E2BED" w:rsidRPr="00284FBB" w:rsidRDefault="00387D3D" w:rsidP="003E2BED">
      <w:pPr>
        <w:rPr>
          <w:bCs/>
        </w:rPr>
      </w:pPr>
      <w:r w:rsidRPr="00284FBB">
        <w:rPr>
          <w:bCs/>
        </w:rPr>
        <w:t>This course is designed to enable learners to:</w:t>
      </w:r>
    </w:p>
    <w:p w:rsidR="00154B2A" w:rsidRPr="00284FBB" w:rsidRDefault="00154B2A"/>
    <w:p w:rsidR="00063971" w:rsidRPr="00284FBB" w:rsidRDefault="00F87504">
      <w:pPr>
        <w:rPr>
          <w:b/>
          <w:bCs/>
        </w:rPr>
      </w:pPr>
      <w:r>
        <w:rPr>
          <w:b/>
          <w:bCs/>
        </w:rPr>
        <w:t xml:space="preserve">1. </w:t>
      </w:r>
      <w:proofErr w:type="gramStart"/>
      <w:r w:rsidR="00F8390C">
        <w:rPr>
          <w:b/>
          <w:bCs/>
        </w:rPr>
        <w:t>Be</w:t>
      </w:r>
      <w:proofErr w:type="gramEnd"/>
      <w:r w:rsidR="00F8390C">
        <w:rPr>
          <w:b/>
          <w:bCs/>
        </w:rPr>
        <w:t xml:space="preserve"> knowledgeable</w:t>
      </w:r>
      <w:r w:rsidR="003A563A" w:rsidRPr="00284FBB">
        <w:rPr>
          <w:b/>
          <w:bCs/>
        </w:rPr>
        <w:t xml:space="preserve"> of </w:t>
      </w:r>
      <w:r w:rsidR="00F8390C">
        <w:rPr>
          <w:b/>
          <w:bCs/>
        </w:rPr>
        <w:t xml:space="preserve">the evolution of </w:t>
      </w:r>
      <w:r w:rsidR="000557AC" w:rsidRPr="00284FBB">
        <w:rPr>
          <w:b/>
        </w:rPr>
        <w:t xml:space="preserve">critical infrastructure </w:t>
      </w:r>
      <w:r w:rsidR="00001B3E">
        <w:rPr>
          <w:b/>
        </w:rPr>
        <w:t>security</w:t>
      </w:r>
      <w:r w:rsidR="000557AC" w:rsidRPr="00284FBB">
        <w:rPr>
          <w:b/>
        </w:rPr>
        <w:t xml:space="preserve"> and resilience</w:t>
      </w:r>
      <w:r w:rsidR="003A563A" w:rsidRPr="00284FBB">
        <w:rPr>
          <w:b/>
          <w:bCs/>
        </w:rPr>
        <w:t xml:space="preserve"> as a core homeland security policy area:</w:t>
      </w:r>
    </w:p>
    <w:p w:rsidR="00F331CE" w:rsidRDefault="003A563A" w:rsidP="00D42708">
      <w:pPr>
        <w:numPr>
          <w:ilvl w:val="0"/>
          <w:numId w:val="1"/>
        </w:numPr>
        <w:tabs>
          <w:tab w:val="left" w:pos="720"/>
        </w:tabs>
        <w:rPr>
          <w:rFonts w:eastAsia="Times New Roman"/>
        </w:rPr>
      </w:pPr>
      <w:r w:rsidRPr="00284FBB">
        <w:rPr>
          <w:rFonts w:eastAsia="Times New Roman"/>
        </w:rPr>
        <w:t>Course introduction and overview</w:t>
      </w:r>
    </w:p>
    <w:p w:rsidR="0034675F" w:rsidRPr="00284FBB" w:rsidRDefault="00F331CE" w:rsidP="00D42708">
      <w:pPr>
        <w:numPr>
          <w:ilvl w:val="0"/>
          <w:numId w:val="1"/>
        </w:numPr>
        <w:tabs>
          <w:tab w:val="left" w:pos="720"/>
        </w:tabs>
        <w:rPr>
          <w:rFonts w:eastAsia="Times New Roman"/>
        </w:rPr>
      </w:pPr>
      <w:r>
        <w:rPr>
          <w:rFonts w:eastAsia="Times New Roman"/>
        </w:rPr>
        <w:t>D</w:t>
      </w:r>
      <w:r w:rsidR="0009257A">
        <w:rPr>
          <w:rFonts w:eastAsia="Times New Roman"/>
        </w:rPr>
        <w:t xml:space="preserve">iscussion of </w:t>
      </w:r>
      <w:r w:rsidR="003A563A" w:rsidRPr="00284FBB">
        <w:rPr>
          <w:rFonts w:eastAsia="Times New Roman"/>
        </w:rPr>
        <w:t>framing principles and concepts</w:t>
      </w:r>
    </w:p>
    <w:p w:rsidR="00AE6B29" w:rsidRDefault="00AE6B29" w:rsidP="00D42708">
      <w:pPr>
        <w:numPr>
          <w:ilvl w:val="0"/>
          <w:numId w:val="1"/>
        </w:numPr>
        <w:tabs>
          <w:tab w:val="left" w:pos="720"/>
        </w:tabs>
        <w:rPr>
          <w:rFonts w:eastAsia="Times New Roman"/>
        </w:rPr>
      </w:pPr>
      <w:r>
        <w:rPr>
          <w:rFonts w:eastAsia="Times New Roman"/>
        </w:rPr>
        <w:t>Review of the roles and responsibilities of public and private sector critical infrastructure stakeholders</w:t>
      </w:r>
    </w:p>
    <w:p w:rsidR="00063971" w:rsidRPr="00284FBB" w:rsidRDefault="003A563A" w:rsidP="00D42708">
      <w:pPr>
        <w:numPr>
          <w:ilvl w:val="0"/>
          <w:numId w:val="1"/>
        </w:numPr>
        <w:tabs>
          <w:tab w:val="left" w:pos="720"/>
        </w:tabs>
        <w:rPr>
          <w:rFonts w:eastAsia="Times New Roman"/>
        </w:rPr>
      </w:pPr>
      <w:r w:rsidRPr="00284FBB">
        <w:rPr>
          <w:rFonts w:eastAsia="Times New Roman"/>
        </w:rPr>
        <w:t xml:space="preserve">Review of the historical evolution of </w:t>
      </w:r>
      <w:r w:rsidR="001055D4" w:rsidRPr="00284FBB">
        <w:t>critical infrastructure</w:t>
      </w:r>
      <w:r w:rsidR="00822DFD" w:rsidRPr="00284FBB">
        <w:rPr>
          <w:rFonts w:eastAsia="Times New Roman"/>
        </w:rPr>
        <w:t xml:space="preserve"> </w:t>
      </w:r>
      <w:r w:rsidR="00001B3E">
        <w:t>security</w:t>
      </w:r>
      <w:r w:rsidR="000557AC" w:rsidRPr="00284FBB">
        <w:t xml:space="preserve"> and resilience</w:t>
      </w:r>
      <w:r w:rsidRPr="00284FBB">
        <w:rPr>
          <w:rFonts w:eastAsia="Times New Roman"/>
        </w:rPr>
        <w:t xml:space="preserve"> as a national policy </w:t>
      </w:r>
      <w:r w:rsidR="00CD3BCD">
        <w:rPr>
          <w:rFonts w:eastAsia="Times New Roman"/>
        </w:rPr>
        <w:t xml:space="preserve">focus area, including </w:t>
      </w:r>
      <w:r w:rsidRPr="00284FBB">
        <w:rPr>
          <w:rFonts w:eastAsia="Times New Roman"/>
        </w:rPr>
        <w:t xml:space="preserve">overarching policy approaches and </w:t>
      </w:r>
      <w:r w:rsidR="0009257A">
        <w:rPr>
          <w:rFonts w:eastAsia="Times New Roman"/>
        </w:rPr>
        <w:t xml:space="preserve">stakeholder </w:t>
      </w:r>
      <w:r w:rsidRPr="00284FBB">
        <w:rPr>
          <w:rFonts w:eastAsia="Times New Roman"/>
        </w:rPr>
        <w:t xml:space="preserve">implications  </w:t>
      </w:r>
    </w:p>
    <w:p w:rsidR="00063971" w:rsidRPr="00284FBB" w:rsidRDefault="00590805" w:rsidP="00D42708">
      <w:pPr>
        <w:numPr>
          <w:ilvl w:val="0"/>
          <w:numId w:val="1"/>
        </w:numPr>
        <w:tabs>
          <w:tab w:val="left" w:pos="720"/>
        </w:tabs>
        <w:rPr>
          <w:rFonts w:eastAsia="Times New Roman"/>
        </w:rPr>
      </w:pPr>
      <w:r>
        <w:rPr>
          <w:rFonts w:eastAsia="Times New Roman"/>
        </w:rPr>
        <w:t xml:space="preserve">Review of the core elements of </w:t>
      </w:r>
      <w:r w:rsidR="00CD3BCD">
        <w:rPr>
          <w:rFonts w:eastAsia="Times New Roman"/>
        </w:rPr>
        <w:t xml:space="preserve">the various national policies, strategies, plans, and reports that together provide the cornerstone for </w:t>
      </w:r>
      <w:r>
        <w:rPr>
          <w:rFonts w:eastAsia="Times New Roman"/>
        </w:rPr>
        <w:t xml:space="preserve">the </w:t>
      </w:r>
      <w:r w:rsidR="005C26F0">
        <w:rPr>
          <w:rFonts w:eastAsia="Times New Roman"/>
        </w:rPr>
        <w:t xml:space="preserve">U.S. approach to </w:t>
      </w:r>
      <w:r w:rsidR="00CD3BCD">
        <w:rPr>
          <w:rFonts w:eastAsia="Times New Roman"/>
        </w:rPr>
        <w:t xml:space="preserve">critical infrastructure </w:t>
      </w:r>
      <w:r w:rsidR="00001B3E">
        <w:rPr>
          <w:rFonts w:eastAsia="Times New Roman"/>
        </w:rPr>
        <w:t>security</w:t>
      </w:r>
      <w:r w:rsidR="00CD3BCD">
        <w:rPr>
          <w:rFonts w:eastAsia="Times New Roman"/>
        </w:rPr>
        <w:t xml:space="preserve"> and resilience </w:t>
      </w:r>
    </w:p>
    <w:p w:rsidR="00063971" w:rsidRPr="00284FBB" w:rsidRDefault="00063971"/>
    <w:p w:rsidR="00324B27" w:rsidRPr="00284FBB" w:rsidRDefault="00324B27" w:rsidP="00324B27">
      <w:pPr>
        <w:rPr>
          <w:b/>
          <w:bCs/>
        </w:rPr>
      </w:pPr>
      <w:r>
        <w:rPr>
          <w:b/>
          <w:bCs/>
        </w:rPr>
        <w:t xml:space="preserve">2. Understand the relationship between </w:t>
      </w:r>
      <w:r w:rsidRPr="00284FBB">
        <w:rPr>
          <w:b/>
        </w:rPr>
        <w:t xml:space="preserve">critical infrastructure </w:t>
      </w:r>
      <w:r w:rsidR="00001B3E">
        <w:rPr>
          <w:b/>
        </w:rPr>
        <w:t>security</w:t>
      </w:r>
      <w:r w:rsidRPr="00284FBB">
        <w:rPr>
          <w:b/>
        </w:rPr>
        <w:t xml:space="preserve"> </w:t>
      </w:r>
      <w:r>
        <w:rPr>
          <w:b/>
        </w:rPr>
        <w:t xml:space="preserve">and resilience </w:t>
      </w:r>
      <w:r w:rsidRPr="00284FBB">
        <w:rPr>
          <w:b/>
        </w:rPr>
        <w:t xml:space="preserve">and </w:t>
      </w:r>
      <w:r>
        <w:rPr>
          <w:b/>
        </w:rPr>
        <w:t>the various mission area frameworks as defined in PPD-8</w:t>
      </w:r>
      <w:r w:rsidRPr="00284FBB">
        <w:rPr>
          <w:b/>
          <w:bCs/>
        </w:rPr>
        <w:t>:</w:t>
      </w:r>
    </w:p>
    <w:p w:rsidR="00324B27" w:rsidRPr="00284FBB" w:rsidRDefault="00324B27" w:rsidP="00324B27">
      <w:pPr>
        <w:pStyle w:val="ListParagraph"/>
        <w:numPr>
          <w:ilvl w:val="0"/>
          <w:numId w:val="9"/>
        </w:numPr>
        <w:rPr>
          <w:bCs/>
        </w:rPr>
      </w:pPr>
      <w:r>
        <w:rPr>
          <w:bCs/>
        </w:rPr>
        <w:t>National Prevention Framework</w:t>
      </w:r>
    </w:p>
    <w:p w:rsidR="00324B27" w:rsidRDefault="00324B27" w:rsidP="00324B27">
      <w:pPr>
        <w:pStyle w:val="ListParagraph"/>
        <w:numPr>
          <w:ilvl w:val="0"/>
          <w:numId w:val="9"/>
        </w:numPr>
        <w:rPr>
          <w:bCs/>
        </w:rPr>
      </w:pPr>
      <w:r>
        <w:rPr>
          <w:bCs/>
        </w:rPr>
        <w:t>National Protection Framework</w:t>
      </w:r>
    </w:p>
    <w:p w:rsidR="00324B27" w:rsidRDefault="00324B27" w:rsidP="00324B27">
      <w:pPr>
        <w:pStyle w:val="ListParagraph"/>
        <w:numPr>
          <w:ilvl w:val="0"/>
          <w:numId w:val="9"/>
        </w:numPr>
        <w:rPr>
          <w:bCs/>
        </w:rPr>
      </w:pPr>
      <w:r>
        <w:rPr>
          <w:bCs/>
        </w:rPr>
        <w:t>National Response Framework</w:t>
      </w:r>
    </w:p>
    <w:p w:rsidR="00324B27" w:rsidRDefault="00324B27" w:rsidP="00324B27">
      <w:pPr>
        <w:pStyle w:val="ListParagraph"/>
        <w:numPr>
          <w:ilvl w:val="0"/>
          <w:numId w:val="9"/>
        </w:numPr>
        <w:rPr>
          <w:bCs/>
        </w:rPr>
      </w:pPr>
      <w:r>
        <w:rPr>
          <w:bCs/>
        </w:rPr>
        <w:t>National Recovery Framework</w:t>
      </w:r>
    </w:p>
    <w:p w:rsidR="00324B27" w:rsidRPr="00284FBB" w:rsidRDefault="00324B27" w:rsidP="00324B27">
      <w:pPr>
        <w:pStyle w:val="ListParagraph"/>
        <w:numPr>
          <w:ilvl w:val="0"/>
          <w:numId w:val="9"/>
        </w:numPr>
        <w:rPr>
          <w:bCs/>
        </w:rPr>
      </w:pPr>
      <w:r>
        <w:rPr>
          <w:bCs/>
        </w:rPr>
        <w:t>National Mitigation Framework</w:t>
      </w:r>
    </w:p>
    <w:p w:rsidR="00324B27" w:rsidRPr="00284FBB" w:rsidRDefault="00324B27" w:rsidP="00324B27"/>
    <w:p w:rsidR="00F8390C" w:rsidRPr="00284FBB" w:rsidRDefault="00324B27" w:rsidP="00F8390C">
      <w:pPr>
        <w:rPr>
          <w:b/>
          <w:bCs/>
        </w:rPr>
      </w:pPr>
      <w:r>
        <w:rPr>
          <w:b/>
          <w:bCs/>
        </w:rPr>
        <w:t>3</w:t>
      </w:r>
      <w:r w:rsidR="00F87504">
        <w:rPr>
          <w:b/>
          <w:bCs/>
        </w:rPr>
        <w:t>.</w:t>
      </w:r>
      <w:r w:rsidR="00F8390C">
        <w:rPr>
          <w:b/>
          <w:bCs/>
        </w:rPr>
        <w:t xml:space="preserve"> </w:t>
      </w:r>
      <w:r w:rsidR="00F8390C" w:rsidRPr="005263CB">
        <w:rPr>
          <w:b/>
          <w:bCs/>
        </w:rPr>
        <w:t xml:space="preserve">Assess </w:t>
      </w:r>
      <w:r w:rsidR="00F8390C" w:rsidRPr="00284FBB">
        <w:rPr>
          <w:b/>
          <w:bCs/>
        </w:rPr>
        <w:t>the 21</w:t>
      </w:r>
      <w:r w:rsidR="00F8390C" w:rsidRPr="00284FBB">
        <w:rPr>
          <w:b/>
          <w:bCs/>
          <w:vertAlign w:val="superscript"/>
        </w:rPr>
        <w:t>st</w:t>
      </w:r>
      <w:r w:rsidR="00F8390C" w:rsidRPr="00284FBB">
        <w:rPr>
          <w:b/>
          <w:bCs/>
        </w:rPr>
        <w:t xml:space="preserve"> century risk environment </w:t>
      </w:r>
      <w:r w:rsidR="00755224">
        <w:rPr>
          <w:b/>
          <w:bCs/>
        </w:rPr>
        <w:t>and the implications it presents regarding c</w:t>
      </w:r>
      <w:r w:rsidR="00F8390C" w:rsidRPr="00284FBB">
        <w:rPr>
          <w:b/>
        </w:rPr>
        <w:t xml:space="preserve">ritical infrastructure </w:t>
      </w:r>
      <w:r w:rsidR="00001B3E">
        <w:rPr>
          <w:b/>
        </w:rPr>
        <w:t>security</w:t>
      </w:r>
      <w:r w:rsidR="00F8390C" w:rsidRPr="00284FBB">
        <w:rPr>
          <w:b/>
        </w:rPr>
        <w:t xml:space="preserve"> and resilience</w:t>
      </w:r>
      <w:r w:rsidR="00F8390C" w:rsidRPr="00284FBB">
        <w:rPr>
          <w:b/>
          <w:bCs/>
        </w:rPr>
        <w:t>:</w:t>
      </w:r>
    </w:p>
    <w:p w:rsidR="00F8390C" w:rsidRPr="00284FBB" w:rsidRDefault="00F8390C" w:rsidP="00F8390C">
      <w:pPr>
        <w:numPr>
          <w:ilvl w:val="0"/>
          <w:numId w:val="2"/>
        </w:numPr>
        <w:tabs>
          <w:tab w:val="left" w:pos="720"/>
        </w:tabs>
        <w:rPr>
          <w:rFonts w:eastAsia="Times New Roman"/>
        </w:rPr>
      </w:pPr>
      <w:r w:rsidRPr="00284FBB">
        <w:rPr>
          <w:rFonts w:eastAsia="Times New Roman"/>
        </w:rPr>
        <w:t xml:space="preserve">Threats: </w:t>
      </w:r>
      <w:r>
        <w:rPr>
          <w:rFonts w:eastAsia="Times New Roman"/>
        </w:rPr>
        <w:t>t</w:t>
      </w:r>
      <w:r w:rsidRPr="00284FBB">
        <w:rPr>
          <w:rFonts w:eastAsia="Times New Roman"/>
        </w:rPr>
        <w:t xml:space="preserve">errorism, natural disasters and </w:t>
      </w:r>
      <w:r w:rsidR="00755224">
        <w:rPr>
          <w:rFonts w:eastAsia="Times New Roman"/>
        </w:rPr>
        <w:t xml:space="preserve">other </w:t>
      </w:r>
      <w:r w:rsidRPr="00284FBB">
        <w:rPr>
          <w:rFonts w:eastAsia="Times New Roman"/>
        </w:rPr>
        <w:t xml:space="preserve">naturally occurring phenomena, industrial accidents and </w:t>
      </w:r>
      <w:r>
        <w:rPr>
          <w:rFonts w:eastAsia="Times New Roman"/>
        </w:rPr>
        <w:t xml:space="preserve">technological failures, </w:t>
      </w:r>
      <w:proofErr w:type="spellStart"/>
      <w:r w:rsidR="00755224">
        <w:rPr>
          <w:rFonts w:eastAsia="Times New Roman"/>
        </w:rPr>
        <w:t>cyber attacks</w:t>
      </w:r>
      <w:proofErr w:type="spellEnd"/>
      <w:r w:rsidR="00755224">
        <w:rPr>
          <w:rFonts w:eastAsia="Times New Roman"/>
        </w:rPr>
        <w:t xml:space="preserve">, </w:t>
      </w:r>
      <w:r>
        <w:rPr>
          <w:rFonts w:eastAsia="Times New Roman"/>
        </w:rPr>
        <w:t>and</w:t>
      </w:r>
      <w:r w:rsidRPr="00284FBB">
        <w:rPr>
          <w:rFonts w:eastAsia="Times New Roman"/>
        </w:rPr>
        <w:t xml:space="preserve"> other emergencies</w:t>
      </w:r>
    </w:p>
    <w:p w:rsidR="00F8390C" w:rsidRPr="00284FBB" w:rsidRDefault="00F8390C" w:rsidP="00F8390C">
      <w:pPr>
        <w:numPr>
          <w:ilvl w:val="0"/>
          <w:numId w:val="2"/>
        </w:numPr>
        <w:tabs>
          <w:tab w:val="left" w:pos="720"/>
        </w:tabs>
        <w:rPr>
          <w:rFonts w:eastAsia="Times New Roman"/>
        </w:rPr>
      </w:pPr>
      <w:r w:rsidRPr="00284FBB">
        <w:rPr>
          <w:rFonts w:eastAsia="Times New Roman"/>
        </w:rPr>
        <w:t>Vulnerabilities (</w:t>
      </w:r>
      <w:r w:rsidR="00755224">
        <w:rPr>
          <w:rFonts w:eastAsia="Times New Roman"/>
        </w:rPr>
        <w:t xml:space="preserve">individual, </w:t>
      </w:r>
      <w:r w:rsidRPr="00284FBB">
        <w:rPr>
          <w:rFonts w:eastAsia="Times New Roman"/>
        </w:rPr>
        <w:t>facility</w:t>
      </w:r>
      <w:r w:rsidR="00755224">
        <w:rPr>
          <w:rFonts w:eastAsia="Times New Roman"/>
        </w:rPr>
        <w:t>/</w:t>
      </w:r>
      <w:r w:rsidRPr="00284FBB">
        <w:rPr>
          <w:rFonts w:eastAsia="Times New Roman"/>
        </w:rPr>
        <w:t xml:space="preserve"> node, </w:t>
      </w:r>
      <w:r>
        <w:rPr>
          <w:rFonts w:eastAsia="Times New Roman"/>
        </w:rPr>
        <w:t xml:space="preserve">and </w:t>
      </w:r>
      <w:r w:rsidRPr="00284FBB">
        <w:rPr>
          <w:rFonts w:eastAsia="Times New Roman"/>
        </w:rPr>
        <w:t>system level)</w:t>
      </w:r>
    </w:p>
    <w:p w:rsidR="00F8390C" w:rsidRPr="00284FBB" w:rsidRDefault="00F8390C" w:rsidP="00F8390C">
      <w:pPr>
        <w:numPr>
          <w:ilvl w:val="0"/>
          <w:numId w:val="2"/>
        </w:numPr>
        <w:tabs>
          <w:tab w:val="left" w:pos="720"/>
        </w:tabs>
        <w:rPr>
          <w:rFonts w:eastAsia="Times New Roman"/>
        </w:rPr>
      </w:pPr>
      <w:r w:rsidRPr="00284FBB">
        <w:rPr>
          <w:rFonts w:eastAsia="Times New Roman"/>
        </w:rPr>
        <w:t>Consequences (public health and safety, economic loss/disruption, continuity of government and essential services, etc.)</w:t>
      </w:r>
    </w:p>
    <w:p w:rsidR="00324B27" w:rsidRDefault="00324B27" w:rsidP="00F8390C">
      <w:pPr>
        <w:numPr>
          <w:ilvl w:val="0"/>
          <w:numId w:val="2"/>
        </w:numPr>
        <w:tabs>
          <w:tab w:val="left" w:pos="720"/>
        </w:tabs>
        <w:rPr>
          <w:rFonts w:eastAsia="Times New Roman"/>
        </w:rPr>
      </w:pPr>
      <w:r>
        <w:rPr>
          <w:rFonts w:eastAsia="Times New Roman"/>
        </w:rPr>
        <w:t>Cyber risk</w:t>
      </w:r>
    </w:p>
    <w:p w:rsidR="00F8390C" w:rsidRPr="00284FBB" w:rsidRDefault="00755224" w:rsidP="00F8390C">
      <w:pPr>
        <w:numPr>
          <w:ilvl w:val="0"/>
          <w:numId w:val="2"/>
        </w:numPr>
        <w:tabs>
          <w:tab w:val="left" w:pos="720"/>
        </w:tabs>
        <w:rPr>
          <w:rFonts w:eastAsia="Times New Roman"/>
        </w:rPr>
      </w:pPr>
      <w:r>
        <w:rPr>
          <w:rFonts w:eastAsia="Times New Roman"/>
        </w:rPr>
        <w:t>Supply chain issues and d</w:t>
      </w:r>
      <w:r w:rsidR="00F8390C" w:rsidRPr="00284FBB">
        <w:rPr>
          <w:rFonts w:eastAsia="Times New Roman"/>
        </w:rPr>
        <w:t>ependencies/interdependencies</w:t>
      </w:r>
      <w:r w:rsidR="00F8390C">
        <w:rPr>
          <w:rFonts w:eastAsia="Times New Roman"/>
        </w:rPr>
        <w:t>.</w:t>
      </w:r>
    </w:p>
    <w:p w:rsidR="00F8390C" w:rsidRDefault="00F8390C">
      <w:pPr>
        <w:rPr>
          <w:b/>
          <w:bCs/>
        </w:rPr>
      </w:pPr>
    </w:p>
    <w:p w:rsidR="00C84D4C" w:rsidRPr="00284FBB" w:rsidRDefault="00F8390C">
      <w:pPr>
        <w:rPr>
          <w:b/>
          <w:bCs/>
        </w:rPr>
      </w:pPr>
      <w:r>
        <w:rPr>
          <w:b/>
          <w:bCs/>
        </w:rPr>
        <w:t>4</w:t>
      </w:r>
      <w:r w:rsidR="00F87504">
        <w:rPr>
          <w:b/>
          <w:bCs/>
        </w:rPr>
        <w:t xml:space="preserve">. </w:t>
      </w:r>
      <w:proofErr w:type="gramStart"/>
      <w:r>
        <w:rPr>
          <w:b/>
          <w:bCs/>
        </w:rPr>
        <w:t>Be</w:t>
      </w:r>
      <w:proofErr w:type="gramEnd"/>
      <w:r>
        <w:rPr>
          <w:b/>
          <w:bCs/>
        </w:rPr>
        <w:t xml:space="preserve"> familiar with </w:t>
      </w:r>
      <w:r w:rsidR="003A563A" w:rsidRPr="00284FBB">
        <w:rPr>
          <w:b/>
          <w:bCs/>
        </w:rPr>
        <w:t xml:space="preserve">the </w:t>
      </w:r>
      <w:r>
        <w:rPr>
          <w:b/>
          <w:bCs/>
        </w:rPr>
        <w:t xml:space="preserve">basic </w:t>
      </w:r>
      <w:r w:rsidR="003A563A" w:rsidRPr="00284FBB">
        <w:rPr>
          <w:b/>
          <w:bCs/>
        </w:rPr>
        <w:t xml:space="preserve">building blocks of </w:t>
      </w:r>
      <w:r w:rsidR="00F70780" w:rsidRPr="00284FBB">
        <w:rPr>
          <w:b/>
        </w:rPr>
        <w:t xml:space="preserve">critical infrastructure </w:t>
      </w:r>
      <w:r w:rsidR="00001B3E">
        <w:rPr>
          <w:b/>
        </w:rPr>
        <w:t>security</w:t>
      </w:r>
      <w:r w:rsidR="00F70780" w:rsidRPr="00284FBB">
        <w:rPr>
          <w:b/>
        </w:rPr>
        <w:t xml:space="preserve"> and resilience</w:t>
      </w:r>
      <w:r w:rsidR="006E7C2A">
        <w:rPr>
          <w:b/>
          <w:bCs/>
        </w:rPr>
        <w:t>:</w:t>
      </w:r>
    </w:p>
    <w:p w:rsidR="00AE6B29" w:rsidRPr="005C26F0" w:rsidRDefault="00AE6B29" w:rsidP="00AE6B29">
      <w:pPr>
        <w:pStyle w:val="ListParagraph"/>
        <w:numPr>
          <w:ilvl w:val="0"/>
          <w:numId w:val="68"/>
        </w:numPr>
        <w:rPr>
          <w:bCs/>
        </w:rPr>
      </w:pPr>
      <w:r w:rsidRPr="005C26F0">
        <w:rPr>
          <w:bCs/>
        </w:rPr>
        <w:t xml:space="preserve">Risk analysis, risk mitigation, and performance measurement:     </w:t>
      </w:r>
    </w:p>
    <w:p w:rsidR="00AE6B29" w:rsidRPr="00284FBB" w:rsidRDefault="00AE6B29" w:rsidP="00AE6B29">
      <w:pPr>
        <w:numPr>
          <w:ilvl w:val="0"/>
          <w:numId w:val="5"/>
        </w:numPr>
        <w:tabs>
          <w:tab w:val="left" w:pos="720"/>
        </w:tabs>
        <w:rPr>
          <w:rFonts w:eastAsia="Times New Roman"/>
        </w:rPr>
      </w:pPr>
      <w:r w:rsidRPr="00284FBB">
        <w:rPr>
          <w:rFonts w:eastAsia="Times New Roman"/>
        </w:rPr>
        <w:lastRenderedPageBreak/>
        <w:t>Physical security</w:t>
      </w:r>
    </w:p>
    <w:p w:rsidR="00AE6B29" w:rsidRPr="00284FBB" w:rsidRDefault="00AE6B29" w:rsidP="00AE6B29">
      <w:pPr>
        <w:numPr>
          <w:ilvl w:val="0"/>
          <w:numId w:val="5"/>
        </w:numPr>
        <w:tabs>
          <w:tab w:val="left" w:pos="720"/>
        </w:tabs>
        <w:rPr>
          <w:rFonts w:eastAsia="Times New Roman"/>
        </w:rPr>
      </w:pPr>
      <w:r w:rsidRPr="00284FBB">
        <w:rPr>
          <w:rFonts w:eastAsia="Times New Roman"/>
        </w:rPr>
        <w:t>Cybersecurity</w:t>
      </w:r>
    </w:p>
    <w:p w:rsidR="00AE6B29" w:rsidRPr="00284FBB" w:rsidRDefault="00AE6B29" w:rsidP="00AE6B29">
      <w:pPr>
        <w:numPr>
          <w:ilvl w:val="0"/>
          <w:numId w:val="5"/>
        </w:numPr>
        <w:tabs>
          <w:tab w:val="left" w:pos="720"/>
        </w:tabs>
        <w:rPr>
          <w:rFonts w:eastAsia="Times New Roman"/>
        </w:rPr>
      </w:pPr>
      <w:r w:rsidRPr="00284FBB">
        <w:rPr>
          <w:rFonts w:eastAsia="Times New Roman"/>
        </w:rPr>
        <w:t>Insider Threats</w:t>
      </w:r>
      <w:r>
        <w:rPr>
          <w:rFonts w:eastAsia="Times New Roman"/>
        </w:rPr>
        <w:t xml:space="preserve"> (including personnel surety)</w:t>
      </w:r>
    </w:p>
    <w:p w:rsidR="00AE6B29" w:rsidRPr="00284FBB" w:rsidRDefault="00AE6B29" w:rsidP="00AE6B29">
      <w:pPr>
        <w:numPr>
          <w:ilvl w:val="0"/>
          <w:numId w:val="5"/>
        </w:numPr>
        <w:tabs>
          <w:tab w:val="left" w:pos="720"/>
        </w:tabs>
        <w:rPr>
          <w:rFonts w:eastAsia="Times New Roman"/>
        </w:rPr>
      </w:pPr>
      <w:r w:rsidRPr="00284FBB">
        <w:rPr>
          <w:rFonts w:eastAsia="Times New Roman"/>
        </w:rPr>
        <w:t>Resilience</w:t>
      </w:r>
    </w:p>
    <w:p w:rsidR="00AE6B29" w:rsidRPr="00284FBB" w:rsidRDefault="00AE6B29" w:rsidP="00AE6B29">
      <w:pPr>
        <w:numPr>
          <w:ilvl w:val="0"/>
          <w:numId w:val="5"/>
        </w:numPr>
        <w:tabs>
          <w:tab w:val="left" w:pos="720"/>
        </w:tabs>
        <w:rPr>
          <w:rFonts w:eastAsia="Times New Roman"/>
        </w:rPr>
      </w:pPr>
      <w:r>
        <w:rPr>
          <w:rFonts w:eastAsia="Times New Roman"/>
        </w:rPr>
        <w:t>External connections</w:t>
      </w:r>
    </w:p>
    <w:p w:rsidR="00AE6B29" w:rsidRPr="00284FBB" w:rsidRDefault="00AE6B29" w:rsidP="00AE6B29">
      <w:pPr>
        <w:numPr>
          <w:ilvl w:val="0"/>
          <w:numId w:val="5"/>
        </w:numPr>
        <w:tabs>
          <w:tab w:val="left" w:pos="720"/>
        </w:tabs>
        <w:rPr>
          <w:rFonts w:eastAsia="Times New Roman"/>
        </w:rPr>
      </w:pPr>
      <w:r w:rsidRPr="00284FBB">
        <w:rPr>
          <w:rFonts w:eastAsia="Times New Roman"/>
        </w:rPr>
        <w:t>Sector</w:t>
      </w:r>
      <w:r>
        <w:rPr>
          <w:rFonts w:eastAsia="Times New Roman"/>
        </w:rPr>
        <w:t>-specific</w:t>
      </w:r>
      <w:r w:rsidRPr="00284FBB">
        <w:rPr>
          <w:rFonts w:eastAsia="Times New Roman"/>
        </w:rPr>
        <w:t xml:space="preserve"> considerations</w:t>
      </w:r>
    </w:p>
    <w:p w:rsidR="00AE6B29" w:rsidRPr="00284FBB" w:rsidRDefault="00AE6B29" w:rsidP="00AE6B29">
      <w:pPr>
        <w:rPr>
          <w:b/>
          <w:bCs/>
        </w:rPr>
      </w:pPr>
    </w:p>
    <w:p w:rsidR="00063971" w:rsidRPr="005C26F0" w:rsidRDefault="00246FD8" w:rsidP="00B84DBE">
      <w:pPr>
        <w:pStyle w:val="ListParagraph"/>
        <w:numPr>
          <w:ilvl w:val="0"/>
          <w:numId w:val="67"/>
        </w:numPr>
        <w:rPr>
          <w:bCs/>
        </w:rPr>
      </w:pPr>
      <w:r w:rsidRPr="005C26F0">
        <w:t>P</w:t>
      </w:r>
      <w:r w:rsidR="003A563A" w:rsidRPr="005C26F0">
        <w:rPr>
          <w:bCs/>
        </w:rPr>
        <w:t>artnership frameworks, information sharing processes/systems</w:t>
      </w:r>
      <w:r w:rsidR="008B5910" w:rsidRPr="005C26F0">
        <w:rPr>
          <w:bCs/>
        </w:rPr>
        <w:t>,</w:t>
      </w:r>
      <w:r w:rsidR="003A563A" w:rsidRPr="005C26F0">
        <w:rPr>
          <w:bCs/>
        </w:rPr>
        <w:t xml:space="preserve"> and coordination/collaboration structures</w:t>
      </w:r>
      <w:r w:rsidR="006E7C2A" w:rsidRPr="005C26F0">
        <w:rPr>
          <w:bCs/>
        </w:rPr>
        <w:t>:</w:t>
      </w:r>
    </w:p>
    <w:p w:rsidR="00063971" w:rsidRDefault="003A563A" w:rsidP="00D42708">
      <w:pPr>
        <w:numPr>
          <w:ilvl w:val="0"/>
          <w:numId w:val="4"/>
        </w:numPr>
        <w:tabs>
          <w:tab w:val="left" w:pos="720"/>
        </w:tabs>
        <w:rPr>
          <w:rFonts w:eastAsia="Times New Roman"/>
        </w:rPr>
      </w:pPr>
      <w:r w:rsidRPr="00284FBB">
        <w:rPr>
          <w:rFonts w:eastAsia="Times New Roman"/>
        </w:rPr>
        <w:t>Federal, State,</w:t>
      </w:r>
      <w:r w:rsidR="000463FD">
        <w:rPr>
          <w:rFonts w:eastAsia="Times New Roman"/>
        </w:rPr>
        <w:t xml:space="preserve"> local, tribal, territorial</w:t>
      </w:r>
      <w:r w:rsidR="00246FD8">
        <w:rPr>
          <w:rFonts w:eastAsia="Times New Roman"/>
        </w:rPr>
        <w:t xml:space="preserve"> (SLTT)</w:t>
      </w:r>
      <w:r w:rsidR="00C320CF" w:rsidRPr="00284FBB">
        <w:rPr>
          <w:rFonts w:eastAsia="Times New Roman"/>
        </w:rPr>
        <w:t xml:space="preserve">, </w:t>
      </w:r>
      <w:r w:rsidR="00224DF3">
        <w:rPr>
          <w:rFonts w:eastAsia="Times New Roman"/>
        </w:rPr>
        <w:t xml:space="preserve">and private sector </w:t>
      </w:r>
      <w:r w:rsidRPr="00284FBB">
        <w:rPr>
          <w:rFonts w:eastAsia="Times New Roman"/>
        </w:rPr>
        <w:t>collaboration, coordination</w:t>
      </w:r>
      <w:r w:rsidR="008B5910">
        <w:rPr>
          <w:rFonts w:eastAsia="Times New Roman"/>
        </w:rPr>
        <w:t>,</w:t>
      </w:r>
      <w:r w:rsidRPr="00284FBB">
        <w:rPr>
          <w:rFonts w:eastAsia="Times New Roman"/>
        </w:rPr>
        <w:t xml:space="preserve"> and communication</w:t>
      </w:r>
    </w:p>
    <w:p w:rsidR="00C65F44" w:rsidRPr="00284FBB" w:rsidRDefault="00246FD8" w:rsidP="00D42708">
      <w:pPr>
        <w:numPr>
          <w:ilvl w:val="0"/>
          <w:numId w:val="4"/>
        </w:numPr>
        <w:tabs>
          <w:tab w:val="left" w:pos="720"/>
        </w:tabs>
        <w:rPr>
          <w:rFonts w:eastAsia="Times New Roman"/>
        </w:rPr>
      </w:pPr>
      <w:r>
        <w:t>C</w:t>
      </w:r>
      <w:r w:rsidR="001055D4" w:rsidRPr="00284FBB">
        <w:t>ritical infrastructure</w:t>
      </w:r>
      <w:r w:rsidR="003A563A" w:rsidRPr="00284FBB">
        <w:rPr>
          <w:rFonts w:eastAsia="Times New Roman"/>
        </w:rPr>
        <w:t xml:space="preserve"> data collection, warehousing</w:t>
      </w:r>
      <w:r w:rsidR="008B5910">
        <w:rPr>
          <w:rFonts w:eastAsia="Times New Roman"/>
        </w:rPr>
        <w:t>,</w:t>
      </w:r>
      <w:r w:rsidR="003A563A" w:rsidRPr="00284FBB">
        <w:rPr>
          <w:rFonts w:eastAsia="Times New Roman"/>
        </w:rPr>
        <w:t xml:space="preserve"> and protection</w:t>
      </w:r>
    </w:p>
    <w:p w:rsidR="00C65F44" w:rsidRPr="00284FBB" w:rsidRDefault="003A563A" w:rsidP="00D42708">
      <w:pPr>
        <w:numPr>
          <w:ilvl w:val="0"/>
          <w:numId w:val="4"/>
        </w:numPr>
        <w:tabs>
          <w:tab w:val="left" w:pos="720"/>
        </w:tabs>
        <w:rPr>
          <w:rFonts w:eastAsia="Times New Roman"/>
        </w:rPr>
      </w:pPr>
      <w:r w:rsidRPr="00284FBB">
        <w:rPr>
          <w:rFonts w:eastAsia="Times New Roman"/>
        </w:rPr>
        <w:t>All-hazards information sharing</w:t>
      </w:r>
    </w:p>
    <w:p w:rsidR="00C65F44" w:rsidRPr="00284FBB" w:rsidRDefault="003A563A" w:rsidP="00D42708">
      <w:pPr>
        <w:numPr>
          <w:ilvl w:val="0"/>
          <w:numId w:val="4"/>
        </w:numPr>
        <w:tabs>
          <w:tab w:val="left" w:pos="720"/>
        </w:tabs>
        <w:rPr>
          <w:rFonts w:eastAsia="Times New Roman"/>
        </w:rPr>
      </w:pPr>
      <w:r w:rsidRPr="00284FBB">
        <w:rPr>
          <w:rFonts w:eastAsia="Times New Roman"/>
        </w:rPr>
        <w:t>Challenges and opportunities</w:t>
      </w:r>
    </w:p>
    <w:p w:rsidR="00063971" w:rsidRPr="00284FBB" w:rsidRDefault="00063971">
      <w:pPr>
        <w:ind w:left="360"/>
        <w:rPr>
          <w:b/>
          <w:bCs/>
        </w:rPr>
      </w:pPr>
    </w:p>
    <w:p w:rsidR="0049007B" w:rsidRPr="00284FBB" w:rsidRDefault="00B17490" w:rsidP="0049007B">
      <w:pPr>
        <w:tabs>
          <w:tab w:val="left" w:pos="720"/>
        </w:tabs>
        <w:rPr>
          <w:rFonts w:eastAsia="Times New Roman"/>
          <w:b/>
        </w:rPr>
      </w:pPr>
      <w:r>
        <w:rPr>
          <w:rFonts w:eastAsia="Times New Roman"/>
          <w:b/>
        </w:rPr>
        <w:t>5</w:t>
      </w:r>
      <w:r w:rsidR="00F87504">
        <w:rPr>
          <w:rFonts w:eastAsia="Times New Roman"/>
          <w:b/>
        </w:rPr>
        <w:t xml:space="preserve">. </w:t>
      </w:r>
      <w:r w:rsidR="00246FD8">
        <w:rPr>
          <w:rFonts w:eastAsia="Times New Roman"/>
          <w:b/>
        </w:rPr>
        <w:t>U</w:t>
      </w:r>
      <w:r w:rsidR="003A563A" w:rsidRPr="00284FBB">
        <w:rPr>
          <w:rFonts w:eastAsia="Times New Roman"/>
          <w:b/>
        </w:rPr>
        <w:t xml:space="preserve">nderstand </w:t>
      </w:r>
      <w:r>
        <w:rPr>
          <w:rFonts w:eastAsia="Times New Roman"/>
          <w:b/>
        </w:rPr>
        <w:t xml:space="preserve">and be able to demonstrate </w:t>
      </w:r>
      <w:r w:rsidR="00246FD8">
        <w:rPr>
          <w:rFonts w:eastAsia="Times New Roman"/>
          <w:b/>
        </w:rPr>
        <w:t xml:space="preserve">the practical application </w:t>
      </w:r>
      <w:r w:rsidR="003A563A" w:rsidRPr="00284FBB">
        <w:rPr>
          <w:rFonts w:eastAsia="Times New Roman"/>
          <w:b/>
        </w:rPr>
        <w:t xml:space="preserve">of </w:t>
      </w:r>
      <w:r w:rsidR="00F70780" w:rsidRPr="00284FBB">
        <w:rPr>
          <w:b/>
        </w:rPr>
        <w:t xml:space="preserve">critical infrastructure </w:t>
      </w:r>
      <w:r w:rsidR="00001B3E">
        <w:rPr>
          <w:b/>
        </w:rPr>
        <w:t>security</w:t>
      </w:r>
      <w:r w:rsidR="00F70780" w:rsidRPr="00284FBB">
        <w:rPr>
          <w:b/>
        </w:rPr>
        <w:t xml:space="preserve"> and resilience</w:t>
      </w:r>
      <w:r w:rsidR="003A563A" w:rsidRPr="00284FBB">
        <w:rPr>
          <w:rFonts w:eastAsia="Times New Roman"/>
          <w:b/>
        </w:rPr>
        <w:t xml:space="preserve"> </w:t>
      </w:r>
      <w:r w:rsidR="005C26F0">
        <w:rPr>
          <w:rFonts w:eastAsia="Times New Roman"/>
          <w:b/>
        </w:rPr>
        <w:t>i</w:t>
      </w:r>
      <w:r w:rsidR="003A563A" w:rsidRPr="00284FBB">
        <w:rPr>
          <w:rFonts w:eastAsia="Times New Roman"/>
          <w:b/>
        </w:rPr>
        <w:t>n a dynamic risk and operating environment</w:t>
      </w:r>
      <w:r w:rsidR="00246FD8">
        <w:rPr>
          <w:rFonts w:eastAsia="Times New Roman"/>
          <w:b/>
        </w:rPr>
        <w:t xml:space="preserve"> within and across the following interdependent sectors</w:t>
      </w:r>
      <w:r w:rsidR="009628EE">
        <w:rPr>
          <w:rFonts w:eastAsia="Times New Roman"/>
          <w:b/>
        </w:rPr>
        <w:t xml:space="preserve"> (which represent a subset of the critical sectors identified in the NIPP)</w:t>
      </w:r>
      <w:r w:rsidR="006E7C2A">
        <w:rPr>
          <w:rFonts w:eastAsia="Times New Roman"/>
          <w:b/>
        </w:rPr>
        <w:t>:</w:t>
      </w:r>
    </w:p>
    <w:p w:rsidR="00246FD8" w:rsidRDefault="00246FD8" w:rsidP="00246FD8">
      <w:pPr>
        <w:pStyle w:val="ListParagraph"/>
        <w:numPr>
          <w:ilvl w:val="0"/>
          <w:numId w:val="7"/>
        </w:numPr>
        <w:rPr>
          <w:bCs/>
        </w:rPr>
      </w:pPr>
      <w:r w:rsidRPr="00DA6DEF">
        <w:rPr>
          <w:bCs/>
        </w:rPr>
        <w:t>Agriculture and Food</w:t>
      </w:r>
    </w:p>
    <w:p w:rsidR="00246FD8" w:rsidRDefault="00246FD8" w:rsidP="00246FD8">
      <w:pPr>
        <w:pStyle w:val="ListParagraph"/>
        <w:numPr>
          <w:ilvl w:val="0"/>
          <w:numId w:val="7"/>
        </w:numPr>
        <w:rPr>
          <w:bCs/>
        </w:rPr>
      </w:pPr>
      <w:r w:rsidRPr="00DA6DEF">
        <w:rPr>
          <w:bCs/>
        </w:rPr>
        <w:t>Chemical</w:t>
      </w:r>
    </w:p>
    <w:p w:rsidR="00246FD8" w:rsidRDefault="00246FD8" w:rsidP="00246FD8">
      <w:pPr>
        <w:pStyle w:val="ListParagraph"/>
        <w:numPr>
          <w:ilvl w:val="0"/>
          <w:numId w:val="7"/>
        </w:numPr>
        <w:rPr>
          <w:bCs/>
        </w:rPr>
      </w:pPr>
      <w:r w:rsidRPr="00DA6DEF">
        <w:rPr>
          <w:bCs/>
        </w:rPr>
        <w:t>Communications</w:t>
      </w:r>
    </w:p>
    <w:p w:rsidR="00246FD8" w:rsidRDefault="00246FD8" w:rsidP="00246FD8">
      <w:pPr>
        <w:pStyle w:val="ListParagraph"/>
        <w:numPr>
          <w:ilvl w:val="0"/>
          <w:numId w:val="7"/>
        </w:numPr>
        <w:rPr>
          <w:bCs/>
        </w:rPr>
      </w:pPr>
      <w:r w:rsidRPr="00DA6DEF">
        <w:rPr>
          <w:bCs/>
        </w:rPr>
        <w:t>Critical Manufacturing</w:t>
      </w:r>
    </w:p>
    <w:p w:rsidR="00246FD8" w:rsidRDefault="00246FD8" w:rsidP="00246FD8">
      <w:pPr>
        <w:pStyle w:val="ListParagraph"/>
        <w:numPr>
          <w:ilvl w:val="0"/>
          <w:numId w:val="7"/>
        </w:numPr>
        <w:rPr>
          <w:bCs/>
        </w:rPr>
      </w:pPr>
      <w:r w:rsidRPr="00DA6DEF">
        <w:rPr>
          <w:bCs/>
        </w:rPr>
        <w:t>Defense Industrial Base</w:t>
      </w:r>
    </w:p>
    <w:p w:rsidR="00246FD8" w:rsidRDefault="00246FD8" w:rsidP="00246FD8">
      <w:pPr>
        <w:pStyle w:val="ListParagraph"/>
        <w:numPr>
          <w:ilvl w:val="0"/>
          <w:numId w:val="7"/>
        </w:numPr>
        <w:rPr>
          <w:bCs/>
        </w:rPr>
      </w:pPr>
      <w:r w:rsidRPr="00DA6DEF">
        <w:rPr>
          <w:bCs/>
        </w:rPr>
        <w:t>Energy</w:t>
      </w:r>
    </w:p>
    <w:p w:rsidR="00CD4888" w:rsidRDefault="00CD4888" w:rsidP="00246FD8">
      <w:pPr>
        <w:pStyle w:val="ListParagraph"/>
        <w:numPr>
          <w:ilvl w:val="0"/>
          <w:numId w:val="7"/>
        </w:numPr>
        <w:rPr>
          <w:bCs/>
        </w:rPr>
      </w:pPr>
      <w:r>
        <w:rPr>
          <w:bCs/>
        </w:rPr>
        <w:t>Financial Services</w:t>
      </w:r>
    </w:p>
    <w:p w:rsidR="009628EE" w:rsidRDefault="009628EE" w:rsidP="00246FD8">
      <w:pPr>
        <w:pStyle w:val="ListParagraph"/>
        <w:numPr>
          <w:ilvl w:val="0"/>
          <w:numId w:val="7"/>
        </w:numPr>
        <w:rPr>
          <w:bCs/>
        </w:rPr>
      </w:pPr>
      <w:r>
        <w:rPr>
          <w:bCs/>
        </w:rPr>
        <w:t>Information Technology</w:t>
      </w:r>
    </w:p>
    <w:p w:rsidR="00246FD8" w:rsidRDefault="00246FD8" w:rsidP="00246FD8">
      <w:pPr>
        <w:pStyle w:val="ListParagraph"/>
        <w:numPr>
          <w:ilvl w:val="0"/>
          <w:numId w:val="7"/>
        </w:numPr>
        <w:rPr>
          <w:bCs/>
        </w:rPr>
      </w:pPr>
      <w:r w:rsidRPr="00DA6DEF">
        <w:rPr>
          <w:bCs/>
        </w:rPr>
        <w:t>Healthcare and Public Health</w:t>
      </w:r>
    </w:p>
    <w:p w:rsidR="00246FD8" w:rsidRDefault="00246FD8" w:rsidP="00246FD8">
      <w:pPr>
        <w:pStyle w:val="ListParagraph"/>
        <w:numPr>
          <w:ilvl w:val="0"/>
          <w:numId w:val="7"/>
        </w:numPr>
        <w:rPr>
          <w:bCs/>
        </w:rPr>
      </w:pPr>
      <w:r w:rsidRPr="00DA6DEF">
        <w:rPr>
          <w:bCs/>
        </w:rPr>
        <w:t>Transportation Systems</w:t>
      </w:r>
    </w:p>
    <w:p w:rsidR="00246FD8" w:rsidRPr="00DA6DEF" w:rsidRDefault="00246FD8" w:rsidP="00246FD8">
      <w:pPr>
        <w:pStyle w:val="ListParagraph"/>
        <w:numPr>
          <w:ilvl w:val="0"/>
          <w:numId w:val="7"/>
        </w:numPr>
        <w:rPr>
          <w:bCs/>
        </w:rPr>
      </w:pPr>
      <w:r w:rsidRPr="00DA6DEF">
        <w:rPr>
          <w:bCs/>
        </w:rPr>
        <w:t>Water</w:t>
      </w:r>
    </w:p>
    <w:p w:rsidR="00246FD8" w:rsidRDefault="00246FD8">
      <w:pPr>
        <w:rPr>
          <w:b/>
          <w:bCs/>
        </w:rPr>
      </w:pPr>
    </w:p>
    <w:p w:rsidR="00063971" w:rsidRPr="00284FBB" w:rsidRDefault="00B17490">
      <w:pPr>
        <w:rPr>
          <w:b/>
          <w:bCs/>
        </w:rPr>
      </w:pPr>
      <w:r>
        <w:rPr>
          <w:b/>
          <w:bCs/>
        </w:rPr>
        <w:t>6</w:t>
      </w:r>
      <w:r w:rsidR="00F87504">
        <w:rPr>
          <w:b/>
          <w:bCs/>
        </w:rPr>
        <w:t xml:space="preserve">. </w:t>
      </w:r>
      <w:r w:rsidR="003A563A" w:rsidRPr="00284FBB">
        <w:rPr>
          <w:b/>
          <w:bCs/>
        </w:rPr>
        <w:t xml:space="preserve">Develop an advanced understanding of and practical familiarity </w:t>
      </w:r>
      <w:r w:rsidR="00246FD8">
        <w:rPr>
          <w:b/>
          <w:bCs/>
        </w:rPr>
        <w:t>with c</w:t>
      </w:r>
      <w:r w:rsidR="00F70780" w:rsidRPr="00284FBB">
        <w:rPr>
          <w:b/>
        </w:rPr>
        <w:t xml:space="preserve">ritical infrastructure </w:t>
      </w:r>
      <w:r w:rsidR="005C26F0">
        <w:rPr>
          <w:b/>
          <w:bCs/>
        </w:rPr>
        <w:t xml:space="preserve">sector interdependencies </w:t>
      </w:r>
      <w:r w:rsidR="00246FD8">
        <w:rPr>
          <w:b/>
          <w:bCs/>
        </w:rPr>
        <w:t>in the context of emergent threats and incidents</w:t>
      </w:r>
      <w:r w:rsidR="003A563A" w:rsidRPr="00284FBB">
        <w:rPr>
          <w:b/>
          <w:bCs/>
        </w:rPr>
        <w:t xml:space="preserve"> through selected case studies and in-class exercises</w:t>
      </w:r>
      <w:r w:rsidR="006E7C2A">
        <w:rPr>
          <w:b/>
          <w:bCs/>
        </w:rPr>
        <w:t>:</w:t>
      </w:r>
    </w:p>
    <w:p w:rsidR="00A70A42" w:rsidRDefault="00A70A42" w:rsidP="00D42708">
      <w:pPr>
        <w:numPr>
          <w:ilvl w:val="0"/>
          <w:numId w:val="6"/>
        </w:numPr>
        <w:tabs>
          <w:tab w:val="left" w:pos="720"/>
        </w:tabs>
        <w:rPr>
          <w:rFonts w:eastAsia="Times New Roman"/>
        </w:rPr>
      </w:pPr>
      <w:proofErr w:type="spellStart"/>
      <w:r>
        <w:rPr>
          <w:rFonts w:eastAsia="Times New Roman"/>
        </w:rPr>
        <w:t>Aum</w:t>
      </w:r>
      <w:proofErr w:type="spellEnd"/>
      <w:r>
        <w:rPr>
          <w:rFonts w:eastAsia="Times New Roman"/>
        </w:rPr>
        <w:t xml:space="preserve"> </w:t>
      </w:r>
      <w:proofErr w:type="spellStart"/>
      <w:r>
        <w:rPr>
          <w:rFonts w:eastAsia="Times New Roman"/>
        </w:rPr>
        <w:t>Shinrikyo</w:t>
      </w:r>
      <w:proofErr w:type="spellEnd"/>
      <w:r>
        <w:rPr>
          <w:rFonts w:eastAsia="Times New Roman"/>
        </w:rPr>
        <w:t xml:space="preserve"> Tokyo Subway Attack (1995)</w:t>
      </w:r>
    </w:p>
    <w:p w:rsidR="00063971" w:rsidRDefault="00B366E1" w:rsidP="00D42708">
      <w:pPr>
        <w:numPr>
          <w:ilvl w:val="0"/>
          <w:numId w:val="6"/>
        </w:numPr>
        <w:tabs>
          <w:tab w:val="left" w:pos="720"/>
        </w:tabs>
        <w:rPr>
          <w:rFonts w:eastAsia="Times New Roman"/>
        </w:rPr>
      </w:pPr>
      <w:r>
        <w:rPr>
          <w:rFonts w:eastAsia="Times New Roman"/>
        </w:rPr>
        <w:t>9/11</w:t>
      </w:r>
      <w:r w:rsidR="003A563A" w:rsidRPr="00284FBB">
        <w:rPr>
          <w:rFonts w:eastAsia="Times New Roman"/>
        </w:rPr>
        <w:t xml:space="preserve"> Attacks</w:t>
      </w:r>
    </w:p>
    <w:p w:rsidR="00A70A42" w:rsidRDefault="00A70A42" w:rsidP="00D42708">
      <w:pPr>
        <w:numPr>
          <w:ilvl w:val="0"/>
          <w:numId w:val="6"/>
        </w:numPr>
        <w:tabs>
          <w:tab w:val="left" w:pos="720"/>
        </w:tabs>
        <w:rPr>
          <w:rFonts w:eastAsia="Times New Roman"/>
        </w:rPr>
      </w:pPr>
      <w:r>
        <w:rPr>
          <w:rFonts w:eastAsia="Times New Roman"/>
        </w:rPr>
        <w:t>Anthrax Postal System Attacks (2001)</w:t>
      </w:r>
    </w:p>
    <w:p w:rsidR="00256992" w:rsidRPr="00284FBB" w:rsidRDefault="00256992" w:rsidP="00D42708">
      <w:pPr>
        <w:numPr>
          <w:ilvl w:val="0"/>
          <w:numId w:val="6"/>
        </w:numPr>
        <w:tabs>
          <w:tab w:val="left" w:pos="720"/>
        </w:tabs>
        <w:rPr>
          <w:rFonts w:eastAsia="Times New Roman"/>
        </w:rPr>
      </w:pPr>
      <w:r>
        <w:rPr>
          <w:rFonts w:eastAsia="Times New Roman"/>
        </w:rPr>
        <w:t xml:space="preserve">Northeast </w:t>
      </w:r>
      <w:r w:rsidR="00245D97">
        <w:rPr>
          <w:rFonts w:eastAsia="Times New Roman"/>
        </w:rPr>
        <w:t xml:space="preserve">Power </w:t>
      </w:r>
      <w:r>
        <w:rPr>
          <w:rFonts w:eastAsia="Times New Roman"/>
        </w:rPr>
        <w:t>Blackout 2003</w:t>
      </w:r>
    </w:p>
    <w:p w:rsidR="00063971" w:rsidRPr="00284FBB" w:rsidRDefault="003A563A" w:rsidP="00D42708">
      <w:pPr>
        <w:numPr>
          <w:ilvl w:val="0"/>
          <w:numId w:val="6"/>
        </w:numPr>
        <w:tabs>
          <w:tab w:val="left" w:pos="720"/>
        </w:tabs>
        <w:rPr>
          <w:rFonts w:eastAsia="Times New Roman"/>
        </w:rPr>
      </w:pPr>
      <w:r w:rsidRPr="00284FBB">
        <w:rPr>
          <w:rFonts w:eastAsia="Times New Roman"/>
        </w:rPr>
        <w:t>Madrid/London Transit Bombings</w:t>
      </w:r>
      <w:r w:rsidR="00256992">
        <w:rPr>
          <w:rFonts w:eastAsia="Times New Roman"/>
        </w:rPr>
        <w:t xml:space="preserve"> (2004 and 2005)</w:t>
      </w:r>
    </w:p>
    <w:p w:rsidR="00063971" w:rsidRPr="00284FBB" w:rsidRDefault="003A563A" w:rsidP="00D42708">
      <w:pPr>
        <w:numPr>
          <w:ilvl w:val="0"/>
          <w:numId w:val="6"/>
        </w:numPr>
        <w:tabs>
          <w:tab w:val="left" w:pos="720"/>
        </w:tabs>
        <w:rPr>
          <w:rFonts w:eastAsia="Times New Roman"/>
        </w:rPr>
      </w:pPr>
      <w:r w:rsidRPr="00284FBB">
        <w:rPr>
          <w:rFonts w:eastAsia="Times New Roman"/>
        </w:rPr>
        <w:t>Hurricane</w:t>
      </w:r>
      <w:r w:rsidR="000903FC">
        <w:rPr>
          <w:rFonts w:eastAsia="Times New Roman"/>
        </w:rPr>
        <w:t>s</w:t>
      </w:r>
      <w:r w:rsidRPr="00284FBB">
        <w:rPr>
          <w:rFonts w:eastAsia="Times New Roman"/>
        </w:rPr>
        <w:t xml:space="preserve"> Katrina</w:t>
      </w:r>
      <w:r w:rsidR="000903FC">
        <w:rPr>
          <w:rFonts w:eastAsia="Times New Roman"/>
        </w:rPr>
        <w:t>, Rita, and Wilma</w:t>
      </w:r>
      <w:r w:rsidR="00256992">
        <w:rPr>
          <w:rFonts w:eastAsia="Times New Roman"/>
        </w:rPr>
        <w:t xml:space="preserve"> (2005)</w:t>
      </w:r>
    </w:p>
    <w:p w:rsidR="00063971" w:rsidRDefault="003A563A" w:rsidP="00D42708">
      <w:pPr>
        <w:numPr>
          <w:ilvl w:val="0"/>
          <w:numId w:val="6"/>
        </w:numPr>
        <w:tabs>
          <w:tab w:val="left" w:pos="720"/>
        </w:tabs>
        <w:rPr>
          <w:rFonts w:eastAsia="Times New Roman"/>
        </w:rPr>
      </w:pPr>
      <w:r w:rsidRPr="00284FBB">
        <w:rPr>
          <w:rFonts w:eastAsia="Times New Roman"/>
        </w:rPr>
        <w:t>Mumbai Attack</w:t>
      </w:r>
      <w:r w:rsidR="00EB2450">
        <w:rPr>
          <w:rFonts w:eastAsia="Times New Roman"/>
        </w:rPr>
        <w:t xml:space="preserve"> (2008)</w:t>
      </w:r>
    </w:p>
    <w:p w:rsidR="00A70A42" w:rsidRDefault="00A70A42" w:rsidP="00D42708">
      <w:pPr>
        <w:numPr>
          <w:ilvl w:val="0"/>
          <w:numId w:val="6"/>
        </w:numPr>
        <w:tabs>
          <w:tab w:val="left" w:pos="720"/>
        </w:tabs>
        <w:rPr>
          <w:rFonts w:eastAsia="Times New Roman"/>
        </w:rPr>
      </w:pPr>
      <w:r>
        <w:rPr>
          <w:rFonts w:eastAsia="Times New Roman"/>
        </w:rPr>
        <w:t>British Petroleum Gulf Coast Oil Spill (2010)</w:t>
      </w:r>
    </w:p>
    <w:p w:rsidR="00246FD8" w:rsidRDefault="00246FD8" w:rsidP="00D42708">
      <w:pPr>
        <w:numPr>
          <w:ilvl w:val="0"/>
          <w:numId w:val="6"/>
        </w:numPr>
        <w:tabs>
          <w:tab w:val="left" w:pos="720"/>
        </w:tabs>
        <w:rPr>
          <w:rFonts w:eastAsia="Times New Roman"/>
        </w:rPr>
      </w:pPr>
      <w:r>
        <w:rPr>
          <w:rFonts w:eastAsia="Times New Roman"/>
        </w:rPr>
        <w:t>Great East Japan Earthquake/ Tsunami/Fukushima Daiichi Reactor Disaster</w:t>
      </w:r>
      <w:r w:rsidR="00B366E1">
        <w:rPr>
          <w:rFonts w:eastAsia="Times New Roman"/>
        </w:rPr>
        <w:t xml:space="preserve"> (2011)</w:t>
      </w:r>
    </w:p>
    <w:p w:rsidR="00B366E1" w:rsidRDefault="00B366E1" w:rsidP="00D42708">
      <w:pPr>
        <w:numPr>
          <w:ilvl w:val="0"/>
          <w:numId w:val="6"/>
        </w:numPr>
        <w:tabs>
          <w:tab w:val="left" w:pos="720"/>
        </w:tabs>
        <w:rPr>
          <w:rFonts w:eastAsia="Times New Roman"/>
        </w:rPr>
      </w:pPr>
      <w:proofErr w:type="spellStart"/>
      <w:r>
        <w:rPr>
          <w:rFonts w:eastAsia="Times New Roman"/>
        </w:rPr>
        <w:t>Superstorm</w:t>
      </w:r>
      <w:proofErr w:type="spellEnd"/>
      <w:r>
        <w:rPr>
          <w:rFonts w:eastAsia="Times New Roman"/>
        </w:rPr>
        <w:t xml:space="preserve"> Sandy (2012)</w:t>
      </w:r>
    </w:p>
    <w:p w:rsidR="000A5BD1" w:rsidRPr="00284FBB" w:rsidRDefault="000A5BD1" w:rsidP="00D42708">
      <w:pPr>
        <w:numPr>
          <w:ilvl w:val="0"/>
          <w:numId w:val="6"/>
        </w:numPr>
        <w:tabs>
          <w:tab w:val="left" w:pos="720"/>
        </w:tabs>
        <w:rPr>
          <w:rFonts w:eastAsia="Times New Roman"/>
        </w:rPr>
      </w:pPr>
      <w:r>
        <w:rPr>
          <w:rFonts w:eastAsia="Times New Roman"/>
        </w:rPr>
        <w:t>Boston Marathon Bombing (2013)</w:t>
      </w:r>
    </w:p>
    <w:p w:rsidR="00552D29" w:rsidRPr="00552D29" w:rsidRDefault="00755224" w:rsidP="00552D29">
      <w:pPr>
        <w:numPr>
          <w:ilvl w:val="0"/>
          <w:numId w:val="6"/>
        </w:numPr>
        <w:tabs>
          <w:tab w:val="left" w:pos="720"/>
        </w:tabs>
        <w:rPr>
          <w:rFonts w:eastAsia="Times New Roman"/>
        </w:rPr>
      </w:pPr>
      <w:r>
        <w:rPr>
          <w:rFonts w:eastAsia="Times New Roman"/>
        </w:rPr>
        <w:lastRenderedPageBreak/>
        <w:t xml:space="preserve">Ongoing </w:t>
      </w:r>
      <w:r w:rsidR="003A563A" w:rsidRPr="00284FBB">
        <w:rPr>
          <w:rFonts w:eastAsia="Times New Roman"/>
        </w:rPr>
        <w:t>Cyber Threats and Incidents</w:t>
      </w:r>
    </w:p>
    <w:p w:rsidR="00552D29" w:rsidRDefault="00552D29" w:rsidP="00552D29">
      <w:pPr>
        <w:tabs>
          <w:tab w:val="left" w:pos="720"/>
        </w:tabs>
        <w:rPr>
          <w:rFonts w:eastAsia="Times New Roman"/>
        </w:rPr>
      </w:pPr>
    </w:p>
    <w:p w:rsidR="00063971" w:rsidRPr="00552D29" w:rsidRDefault="00626813" w:rsidP="00552D29">
      <w:pPr>
        <w:tabs>
          <w:tab w:val="left" w:pos="720"/>
        </w:tabs>
        <w:rPr>
          <w:rFonts w:eastAsia="Times New Roman"/>
        </w:rPr>
      </w:pPr>
      <w:r w:rsidRPr="00552D29">
        <w:rPr>
          <w:b/>
          <w:bCs/>
          <w:smallCaps/>
          <w:u w:val="single"/>
        </w:rPr>
        <w:t>d</w:t>
      </w:r>
      <w:r w:rsidR="00387D3D" w:rsidRPr="00552D29">
        <w:rPr>
          <w:b/>
          <w:bCs/>
          <w:smallCaps/>
          <w:u w:val="single"/>
        </w:rPr>
        <w:t>elivery method/</w:t>
      </w:r>
      <w:r w:rsidRPr="00552D29">
        <w:rPr>
          <w:b/>
          <w:bCs/>
          <w:smallCaps/>
          <w:u w:val="single"/>
        </w:rPr>
        <w:t>c</w:t>
      </w:r>
      <w:r w:rsidR="00387D3D" w:rsidRPr="00552D29">
        <w:rPr>
          <w:b/>
          <w:bCs/>
          <w:smallCaps/>
          <w:u w:val="single"/>
        </w:rPr>
        <w:t xml:space="preserve">ourse </w:t>
      </w:r>
      <w:r w:rsidRPr="00552D29">
        <w:rPr>
          <w:b/>
          <w:bCs/>
          <w:smallCaps/>
          <w:u w:val="single"/>
        </w:rPr>
        <w:t>r</w:t>
      </w:r>
      <w:r w:rsidR="00387D3D" w:rsidRPr="00552D29">
        <w:rPr>
          <w:b/>
          <w:bCs/>
          <w:smallCaps/>
          <w:u w:val="single"/>
        </w:rPr>
        <w:t>equirements</w:t>
      </w:r>
      <w:r w:rsidR="00387D3D" w:rsidRPr="00552D29">
        <w:rPr>
          <w:b/>
          <w:bCs/>
          <w:smallCaps/>
        </w:rPr>
        <w:t>:</w:t>
      </w:r>
    </w:p>
    <w:p w:rsidR="00063971" w:rsidRPr="00284FBB" w:rsidRDefault="00063971"/>
    <w:p w:rsidR="00CD09DA" w:rsidRDefault="007B2062" w:rsidP="00CD09DA">
      <w:r w:rsidRPr="00284FBB">
        <w:t xml:space="preserve">Course delivery will be through mini-lectures, structured collaborative projects and </w:t>
      </w:r>
      <w:r w:rsidR="00CD09DA">
        <w:t xml:space="preserve">in-class </w:t>
      </w:r>
      <w:r w:rsidRPr="00284FBB">
        <w:t>exercises, guest speakers, and interactive classroom discussion</w:t>
      </w:r>
      <w:r w:rsidR="00F70780" w:rsidRPr="00284FBB">
        <w:t>s.</w:t>
      </w:r>
      <w:r w:rsidR="00EB2DCF" w:rsidRPr="00284FBB">
        <w:t xml:space="preserve"> </w:t>
      </w:r>
      <w:r w:rsidR="00F70780" w:rsidRPr="00284FBB">
        <w:t xml:space="preserve"> </w:t>
      </w:r>
      <w:r w:rsidRPr="00284FBB">
        <w:t xml:space="preserve">The assigned course </w:t>
      </w:r>
      <w:r w:rsidR="00EB2DCF" w:rsidRPr="00284FBB">
        <w:t xml:space="preserve">readings </w:t>
      </w:r>
      <w:r w:rsidRPr="00284FBB">
        <w:t xml:space="preserve">include a </w:t>
      </w:r>
      <w:r w:rsidR="00066FB6" w:rsidRPr="00284FBB">
        <w:t>vari</w:t>
      </w:r>
      <w:r w:rsidR="00066FB6">
        <w:t>e</w:t>
      </w:r>
      <w:r w:rsidR="00066FB6" w:rsidRPr="00284FBB">
        <w:t>ty</w:t>
      </w:r>
      <w:r w:rsidRPr="00284FBB">
        <w:t xml:space="preserve"> of resources, such as authoritative readings (</w:t>
      </w:r>
      <w:r w:rsidRPr="00284FBB">
        <w:rPr>
          <w:bCs/>
          <w:color w:val="000000"/>
        </w:rPr>
        <w:t>legislation, executive orders, policies, plans</w:t>
      </w:r>
      <w:r w:rsidR="005263CB">
        <w:rPr>
          <w:bCs/>
          <w:color w:val="000000"/>
        </w:rPr>
        <w:t>,</w:t>
      </w:r>
      <w:r w:rsidRPr="00284FBB">
        <w:rPr>
          <w:bCs/>
          <w:color w:val="000000"/>
        </w:rPr>
        <w:t xml:space="preserve"> and strategies</w:t>
      </w:r>
      <w:r w:rsidRPr="00284FBB">
        <w:t>), implementation readings (</w:t>
      </w:r>
      <w:r w:rsidR="007D7480">
        <w:t>documents</w:t>
      </w:r>
      <w:r w:rsidRPr="00284FBB">
        <w:t xml:space="preserve"> </w:t>
      </w:r>
      <w:r w:rsidRPr="00284FBB">
        <w:rPr>
          <w:bCs/>
          <w:color w:val="000000"/>
        </w:rPr>
        <w:t xml:space="preserve">that are responsive </w:t>
      </w:r>
      <w:r w:rsidR="007D7480">
        <w:rPr>
          <w:bCs/>
          <w:color w:val="000000"/>
        </w:rPr>
        <w:t xml:space="preserve">to </w:t>
      </w:r>
      <w:r w:rsidRPr="00284FBB">
        <w:rPr>
          <w:bCs/>
          <w:color w:val="000000"/>
        </w:rPr>
        <w:t xml:space="preserve">or attempt to fulfill the requirements </w:t>
      </w:r>
      <w:r w:rsidR="00CD09DA">
        <w:rPr>
          <w:bCs/>
          <w:color w:val="000000"/>
        </w:rPr>
        <w:t xml:space="preserve">established by </w:t>
      </w:r>
      <w:r w:rsidRPr="00284FBB">
        <w:rPr>
          <w:bCs/>
          <w:color w:val="000000"/>
        </w:rPr>
        <w:t>authoritative documents</w:t>
      </w:r>
      <w:r w:rsidRPr="00284FBB">
        <w:t xml:space="preserve">), and </w:t>
      </w:r>
      <w:r w:rsidR="00CD09DA">
        <w:t xml:space="preserve">independent </w:t>
      </w:r>
      <w:r w:rsidRPr="00284FBB">
        <w:t>external reviews (U.S. Government Accountability Office</w:t>
      </w:r>
      <w:r w:rsidR="00ED399C">
        <w:t xml:space="preserve"> (GAO)</w:t>
      </w:r>
      <w:r w:rsidRPr="00284FBB">
        <w:t>, Congressional Research Service</w:t>
      </w:r>
      <w:r w:rsidR="00ED399C">
        <w:t xml:space="preserve"> (CRS)</w:t>
      </w:r>
      <w:r w:rsidRPr="00284FBB">
        <w:t>, etc.).</w:t>
      </w:r>
      <w:r w:rsidR="00EB2DCF" w:rsidRPr="00284FBB">
        <w:t xml:space="preserve"> </w:t>
      </w:r>
      <w:r w:rsidR="00FF7B52">
        <w:t xml:space="preserve"> </w:t>
      </w:r>
      <w:r w:rsidR="00FF7B52" w:rsidRPr="00594F7F">
        <w:t xml:space="preserve">Learners are expected to familiarize themselves with the assigned topic and </w:t>
      </w:r>
      <w:r w:rsidR="007D7480">
        <w:t xml:space="preserve">associated </w:t>
      </w:r>
      <w:r w:rsidR="00FF7B52" w:rsidRPr="00594F7F">
        <w:t>readings before class and should be prepared to discuss and debate them critically as well as analyze them for biases</w:t>
      </w:r>
      <w:r w:rsidR="007D7480">
        <w:t xml:space="preserve"> and from</w:t>
      </w:r>
      <w:r w:rsidR="00FF7B52" w:rsidRPr="00594F7F">
        <w:t xml:space="preserve"> multiple perspectives.</w:t>
      </w:r>
      <w:r w:rsidR="00FF7B52">
        <w:t xml:space="preserve"> </w:t>
      </w:r>
      <w:r w:rsidR="005263CB">
        <w:t xml:space="preserve"> </w:t>
      </w:r>
      <w:r w:rsidR="00FF7B52" w:rsidRPr="00594F7F">
        <w:t xml:space="preserve">The instructor will facilitate discussion </w:t>
      </w:r>
      <w:r w:rsidR="00CD09DA">
        <w:t xml:space="preserve">through </w:t>
      </w:r>
      <w:r w:rsidR="000E31DA">
        <w:t>different levels of questioning</w:t>
      </w:r>
      <w:r w:rsidR="00FF7B52" w:rsidRPr="00594F7F">
        <w:t xml:space="preserve"> (factual, analytical, and </w:t>
      </w:r>
      <w:r w:rsidR="007D7480">
        <w:t xml:space="preserve">practical </w:t>
      </w:r>
      <w:r w:rsidR="00FF7B52" w:rsidRPr="00594F7F">
        <w:t xml:space="preserve">application of the material) to evaluate the depth of the learner’s comprehension of the </w:t>
      </w:r>
      <w:r w:rsidR="007D7480">
        <w:t>subject matter addressed</w:t>
      </w:r>
      <w:r w:rsidR="00FF7B52" w:rsidRPr="00594F7F">
        <w:t xml:space="preserve">.  </w:t>
      </w:r>
    </w:p>
    <w:p w:rsidR="00CD09DA" w:rsidRDefault="00CD09DA" w:rsidP="00CD09DA"/>
    <w:p w:rsidR="00063971" w:rsidRPr="00CD09DA" w:rsidRDefault="00ED399C" w:rsidP="00CD09DA">
      <w:r>
        <w:rPr>
          <w:b/>
          <w:bCs/>
          <w:smallCaps/>
          <w:u w:val="single"/>
        </w:rPr>
        <w:t>g</w:t>
      </w:r>
      <w:r w:rsidR="00387D3D" w:rsidRPr="00284FBB">
        <w:rPr>
          <w:b/>
          <w:bCs/>
          <w:smallCaps/>
          <w:u w:val="single"/>
        </w:rPr>
        <w:t>rading:</w:t>
      </w:r>
    </w:p>
    <w:p w:rsidR="00063971" w:rsidRPr="00284FBB" w:rsidRDefault="00063971"/>
    <w:p w:rsidR="00063971" w:rsidRPr="00284FBB" w:rsidRDefault="003A563A">
      <w:r w:rsidRPr="00284FBB">
        <w:t>Classroom Participation</w:t>
      </w:r>
      <w:r w:rsidRPr="00284FBB">
        <w:tab/>
      </w:r>
      <w:r w:rsidRPr="00284FBB">
        <w:tab/>
      </w:r>
      <w:r w:rsidRPr="00284FBB">
        <w:tab/>
      </w:r>
      <w:r w:rsidRPr="00284FBB">
        <w:tab/>
      </w:r>
      <w:r w:rsidR="007D7480">
        <w:t>25</w:t>
      </w:r>
      <w:r w:rsidRPr="00284FBB">
        <w:t>%</w:t>
      </w:r>
    </w:p>
    <w:p w:rsidR="00063971" w:rsidRPr="00284FBB" w:rsidRDefault="003A563A">
      <w:r w:rsidRPr="00284FBB">
        <w:t xml:space="preserve">Collaborative </w:t>
      </w:r>
      <w:r w:rsidR="004F1046">
        <w:t>Critique</w:t>
      </w:r>
      <w:r w:rsidRPr="00284FBB">
        <w:t xml:space="preserve"> Project</w:t>
      </w:r>
      <w:r w:rsidRPr="00284FBB">
        <w:tab/>
      </w:r>
      <w:r w:rsidRPr="00284FBB">
        <w:tab/>
      </w:r>
      <w:r w:rsidRPr="00284FBB">
        <w:tab/>
      </w:r>
      <w:r w:rsidR="007D7480">
        <w:t>40</w:t>
      </w:r>
      <w:r w:rsidRPr="00284FBB">
        <w:t>%</w:t>
      </w:r>
    </w:p>
    <w:p w:rsidR="00063971" w:rsidRPr="00284FBB" w:rsidRDefault="003A563A">
      <w:r w:rsidRPr="00284FBB">
        <w:t>Oral Presentation</w:t>
      </w:r>
      <w:r w:rsidRPr="00284FBB">
        <w:tab/>
      </w:r>
      <w:r w:rsidRPr="00284FBB">
        <w:tab/>
      </w:r>
      <w:r w:rsidRPr="00284FBB">
        <w:tab/>
      </w:r>
      <w:r w:rsidRPr="00284FBB">
        <w:tab/>
      </w:r>
      <w:r w:rsidRPr="00284FBB">
        <w:tab/>
        <w:t>15%</w:t>
      </w:r>
    </w:p>
    <w:p w:rsidR="00063971" w:rsidRPr="00284FBB" w:rsidRDefault="003A563A">
      <w:r w:rsidRPr="00284FBB">
        <w:t>In</w:t>
      </w:r>
      <w:r w:rsidR="008A58FA">
        <w:t>terdependencies</w:t>
      </w:r>
      <w:r w:rsidRPr="00284FBB">
        <w:t xml:space="preserve"> Exercise</w:t>
      </w:r>
      <w:r w:rsidR="008A58FA">
        <w:tab/>
      </w:r>
      <w:r w:rsidRPr="00284FBB">
        <w:tab/>
      </w:r>
      <w:r w:rsidRPr="00284FBB">
        <w:tab/>
      </w:r>
      <w:r w:rsidRPr="00284FBB">
        <w:tab/>
      </w:r>
      <w:r w:rsidR="007D7480">
        <w:t>20</w:t>
      </w:r>
      <w:r w:rsidRPr="00284FBB">
        <w:t>%</w:t>
      </w:r>
    </w:p>
    <w:p w:rsidR="000463FD" w:rsidRDefault="003A563A" w:rsidP="00874D75">
      <w:r w:rsidRPr="00284FBB">
        <w:t>(</w:t>
      </w:r>
      <w:proofErr w:type="gramStart"/>
      <w:r w:rsidRPr="00284FBB">
        <w:t>including</w:t>
      </w:r>
      <w:proofErr w:type="gramEnd"/>
      <w:r w:rsidRPr="00284FBB">
        <w:t xml:space="preserve"> player roles/responsibilities point paper) </w:t>
      </w:r>
    </w:p>
    <w:p w:rsidR="00CD09DA" w:rsidRDefault="000463FD" w:rsidP="00CD09DA">
      <w:r>
        <w:t xml:space="preserve">Total </w:t>
      </w:r>
      <w:r>
        <w:tab/>
      </w:r>
      <w:r>
        <w:tab/>
      </w:r>
      <w:r>
        <w:tab/>
      </w:r>
      <w:r>
        <w:tab/>
      </w:r>
      <w:r>
        <w:tab/>
      </w:r>
      <w:r>
        <w:tab/>
      </w:r>
      <w:r>
        <w:tab/>
        <w:t>100%</w:t>
      </w:r>
      <w:r w:rsidR="003A563A" w:rsidRPr="00284FBB">
        <w:tab/>
      </w:r>
    </w:p>
    <w:p w:rsidR="00CD09DA" w:rsidRDefault="00CD09DA" w:rsidP="00CD09DA"/>
    <w:p w:rsidR="00CD09DA" w:rsidRDefault="00ED399C" w:rsidP="00CD09DA">
      <w:pPr>
        <w:rPr>
          <w:b/>
          <w:bCs/>
          <w:smallCaps/>
        </w:rPr>
      </w:pPr>
      <w:r>
        <w:rPr>
          <w:b/>
          <w:bCs/>
          <w:smallCaps/>
          <w:u w:val="single"/>
        </w:rPr>
        <w:t>o</w:t>
      </w:r>
      <w:r w:rsidRPr="00284FBB">
        <w:rPr>
          <w:b/>
          <w:bCs/>
          <w:smallCaps/>
          <w:u w:val="single"/>
        </w:rPr>
        <w:t>ral</w:t>
      </w:r>
      <w:r w:rsidR="00387D3D" w:rsidRPr="00284FBB">
        <w:rPr>
          <w:b/>
          <w:bCs/>
          <w:smallCaps/>
          <w:u w:val="single"/>
        </w:rPr>
        <w:t>/written requirements</w:t>
      </w:r>
      <w:r w:rsidR="00387D3D" w:rsidRPr="00284FBB">
        <w:rPr>
          <w:b/>
          <w:bCs/>
          <w:smallCaps/>
        </w:rPr>
        <w:t>:</w:t>
      </w:r>
    </w:p>
    <w:p w:rsidR="00CD09DA" w:rsidRDefault="00CD09DA" w:rsidP="00CD09DA">
      <w:pPr>
        <w:rPr>
          <w:b/>
          <w:bCs/>
          <w:smallCaps/>
        </w:rPr>
      </w:pPr>
    </w:p>
    <w:p w:rsidR="00387D3D" w:rsidRPr="004C487F" w:rsidRDefault="00387D3D" w:rsidP="004C487F">
      <w:pPr>
        <w:pStyle w:val="ListParagraph"/>
        <w:numPr>
          <w:ilvl w:val="0"/>
          <w:numId w:val="76"/>
        </w:numPr>
        <w:jc w:val="both"/>
        <w:rPr>
          <w:b/>
          <w:bCs/>
          <w:smallCaps/>
          <w:sz w:val="28"/>
          <w:szCs w:val="28"/>
        </w:rPr>
      </w:pPr>
      <w:r w:rsidRPr="004C487F">
        <w:rPr>
          <w:b/>
          <w:bCs/>
        </w:rPr>
        <w:t xml:space="preserve">Collaborative </w:t>
      </w:r>
      <w:r w:rsidR="005263CB">
        <w:rPr>
          <w:b/>
          <w:bCs/>
        </w:rPr>
        <w:t>Critique</w:t>
      </w:r>
      <w:r w:rsidRPr="004C487F">
        <w:rPr>
          <w:b/>
          <w:bCs/>
        </w:rPr>
        <w:t xml:space="preserve"> Project</w:t>
      </w:r>
      <w:r w:rsidR="00141FBA" w:rsidRPr="004C487F">
        <w:rPr>
          <w:b/>
          <w:bCs/>
        </w:rPr>
        <w:t xml:space="preserve"> + </w:t>
      </w:r>
      <w:r w:rsidR="00CC7D0D" w:rsidRPr="004C487F">
        <w:rPr>
          <w:b/>
          <w:bCs/>
        </w:rPr>
        <w:t>O</w:t>
      </w:r>
      <w:r w:rsidRPr="004C487F">
        <w:rPr>
          <w:b/>
          <w:bCs/>
        </w:rPr>
        <w:t xml:space="preserve">ral </w:t>
      </w:r>
      <w:r w:rsidR="00CC7D0D" w:rsidRPr="004C487F">
        <w:rPr>
          <w:b/>
          <w:bCs/>
        </w:rPr>
        <w:t>P</w:t>
      </w:r>
      <w:r w:rsidRPr="004C487F">
        <w:rPr>
          <w:b/>
          <w:bCs/>
        </w:rPr>
        <w:t>resentation</w:t>
      </w:r>
      <w:r w:rsidR="00CC7D0D" w:rsidRPr="004C487F">
        <w:rPr>
          <w:b/>
          <w:bCs/>
          <w:smallCaps/>
          <w:sz w:val="28"/>
          <w:szCs w:val="28"/>
        </w:rPr>
        <w:t xml:space="preserve"> </w:t>
      </w:r>
      <w:r w:rsidR="00E94849" w:rsidRPr="004C487F">
        <w:rPr>
          <w:b/>
          <w:bCs/>
          <w:smallCaps/>
        </w:rPr>
        <w:t>(5</w:t>
      </w:r>
      <w:r w:rsidR="007D7480" w:rsidRPr="004C487F">
        <w:rPr>
          <w:b/>
          <w:bCs/>
          <w:smallCaps/>
        </w:rPr>
        <w:t>5</w:t>
      </w:r>
      <w:r w:rsidR="00E94849" w:rsidRPr="004C487F">
        <w:rPr>
          <w:b/>
          <w:bCs/>
          <w:smallCaps/>
        </w:rPr>
        <w:t>%):</w:t>
      </w:r>
    </w:p>
    <w:p w:rsidR="00063971" w:rsidRPr="00284FBB" w:rsidRDefault="00063971"/>
    <w:p w:rsidR="00063971" w:rsidRPr="00284FBB" w:rsidRDefault="00AF3770">
      <w:r w:rsidRPr="00284FBB">
        <w:t>Learners</w:t>
      </w:r>
      <w:r w:rsidR="003A563A" w:rsidRPr="00284FBB">
        <w:t xml:space="preserve"> will work collaboratively in 2</w:t>
      </w:r>
      <w:r w:rsidR="007D7480">
        <w:t>-</w:t>
      </w:r>
      <w:r w:rsidR="003A563A" w:rsidRPr="00284FBB">
        <w:t>person teams to develop a</w:t>
      </w:r>
      <w:r w:rsidR="007D7480">
        <w:t>nd present a</w:t>
      </w:r>
      <w:r w:rsidR="003A563A" w:rsidRPr="00284FBB">
        <w:t xml:space="preserve"> </w:t>
      </w:r>
      <w:r w:rsidR="00DB254A">
        <w:t xml:space="preserve">20-25 page, section-by-section, </w:t>
      </w:r>
      <w:proofErr w:type="gramStart"/>
      <w:r w:rsidR="007D7480">
        <w:t>critique</w:t>
      </w:r>
      <w:proofErr w:type="gramEnd"/>
      <w:r w:rsidR="007D7480">
        <w:t xml:space="preserve"> of </w:t>
      </w:r>
      <w:r w:rsidR="00F47410">
        <w:t>an assigned</w:t>
      </w:r>
      <w:r w:rsidR="007D7480">
        <w:t xml:space="preserve"> Sector Spe</w:t>
      </w:r>
      <w:r w:rsidR="00C80A0B" w:rsidRPr="00284FBB">
        <w:t>c</w:t>
      </w:r>
      <w:r w:rsidR="007D7480">
        <w:t>ific Plan</w:t>
      </w:r>
      <w:r w:rsidR="00CD09DA">
        <w:t xml:space="preserve"> under the National Infrastructure Protection Plan (NIPP) </w:t>
      </w:r>
      <w:r w:rsidR="00C244BD">
        <w:t>umbrella</w:t>
      </w:r>
      <w:r w:rsidR="00CD09DA">
        <w:t>,</w:t>
      </w:r>
      <w:r w:rsidR="007D7480">
        <w:t xml:space="preserve"> with specific alternatives </w:t>
      </w:r>
      <w:r w:rsidR="00DB254A">
        <w:t>(</w:t>
      </w:r>
      <w:r w:rsidR="00CD09DA">
        <w:t xml:space="preserve">policies, </w:t>
      </w:r>
      <w:r w:rsidR="00DB254A">
        <w:t xml:space="preserve">strategies, programs, technical solutions, etc.) </w:t>
      </w:r>
      <w:r w:rsidR="007D7480">
        <w:t>provided for those areas in which the</w:t>
      </w:r>
      <w:r w:rsidR="00CD09DA">
        <w:t>y</w:t>
      </w:r>
      <w:r w:rsidR="007D7480">
        <w:t xml:space="preserve"> </w:t>
      </w:r>
      <w:r w:rsidR="00CD09DA">
        <w:t xml:space="preserve">deem that the </w:t>
      </w:r>
      <w:r w:rsidR="007D7480">
        <w:t xml:space="preserve">SSP falls short or could be improved. </w:t>
      </w:r>
      <w:r w:rsidR="00EB2DCF" w:rsidRPr="00284FBB">
        <w:t xml:space="preserve"> </w:t>
      </w:r>
      <w:r w:rsidR="003A563A" w:rsidRPr="00284FBB">
        <w:t xml:space="preserve">For template purposes, </w:t>
      </w:r>
      <w:r w:rsidRPr="00284FBB">
        <w:t>learners</w:t>
      </w:r>
      <w:r w:rsidR="003A563A" w:rsidRPr="00284FBB">
        <w:t xml:space="preserve"> </w:t>
      </w:r>
      <w:r w:rsidR="00F47410">
        <w:t>will</w:t>
      </w:r>
      <w:r w:rsidR="003A563A" w:rsidRPr="00284FBB">
        <w:t xml:space="preserve"> </w:t>
      </w:r>
      <w:r w:rsidR="007D7480">
        <w:t xml:space="preserve">follow </w:t>
      </w:r>
      <w:r w:rsidR="00CD09DA">
        <w:t xml:space="preserve">the </w:t>
      </w:r>
      <w:r w:rsidR="007D7480">
        <w:t xml:space="preserve">format </w:t>
      </w:r>
      <w:r w:rsidR="00CD09DA">
        <w:t>in which the individual SSPs are structured</w:t>
      </w:r>
      <w:r w:rsidR="007D7480">
        <w:t xml:space="preserve">. </w:t>
      </w:r>
    </w:p>
    <w:p w:rsidR="00DB254A" w:rsidRPr="00284FBB" w:rsidRDefault="00DB254A"/>
    <w:p w:rsidR="00063971" w:rsidRPr="00284FBB" w:rsidRDefault="003A563A">
      <w:pPr>
        <w:rPr>
          <w:b/>
          <w:bCs/>
        </w:rPr>
      </w:pPr>
      <w:r w:rsidRPr="00284FBB">
        <w:t xml:space="preserve">Each team will present the highlights of its </w:t>
      </w:r>
      <w:r w:rsidR="00942997">
        <w:t>critique</w:t>
      </w:r>
      <w:r w:rsidRPr="00284FBB">
        <w:t xml:space="preserve"> </w:t>
      </w:r>
      <w:r w:rsidR="00942997">
        <w:t xml:space="preserve">and alternative implementation </w:t>
      </w:r>
      <w:r w:rsidR="004C487F">
        <w:t>approaches</w:t>
      </w:r>
      <w:r w:rsidR="00942997">
        <w:t xml:space="preserve"> </w:t>
      </w:r>
      <w:r w:rsidRPr="00284FBB">
        <w:t>to the class during Lessons 1</w:t>
      </w:r>
      <w:r w:rsidR="00942997">
        <w:t>4</w:t>
      </w:r>
      <w:r w:rsidRPr="00284FBB">
        <w:t>-1</w:t>
      </w:r>
      <w:r w:rsidR="00942997">
        <w:t>5</w:t>
      </w:r>
      <w:r w:rsidRPr="00284FBB">
        <w:t xml:space="preserve"> using the format discussed above. </w:t>
      </w:r>
      <w:r w:rsidR="00EB2DCF" w:rsidRPr="00284FBB">
        <w:t xml:space="preserve"> </w:t>
      </w:r>
      <w:r w:rsidRPr="00284FBB">
        <w:t xml:space="preserve">This presentation should involve all team members and be no more than </w:t>
      </w:r>
      <w:r w:rsidR="00942997">
        <w:t>30</w:t>
      </w:r>
      <w:r w:rsidR="005417EC">
        <w:t xml:space="preserve"> minutes </w:t>
      </w:r>
      <w:r w:rsidRPr="00284FBB">
        <w:t xml:space="preserve">in length.  </w:t>
      </w:r>
      <w:r w:rsidRPr="00284FBB">
        <w:rPr>
          <w:b/>
        </w:rPr>
        <w:t xml:space="preserve">The completed written project deliverable </w:t>
      </w:r>
      <w:r w:rsidR="004C487F">
        <w:rPr>
          <w:b/>
        </w:rPr>
        <w:t xml:space="preserve">must </w:t>
      </w:r>
      <w:r w:rsidRPr="00284FBB">
        <w:rPr>
          <w:b/>
          <w:bCs/>
        </w:rPr>
        <w:t xml:space="preserve">be submitted no later than the </w:t>
      </w:r>
      <w:r w:rsidR="00F47410">
        <w:rPr>
          <w:b/>
          <w:bCs/>
        </w:rPr>
        <w:t xml:space="preserve">beginning of class on </w:t>
      </w:r>
      <w:r w:rsidR="004F77CE">
        <w:rPr>
          <w:b/>
          <w:bCs/>
        </w:rPr>
        <w:t>Lesson 14</w:t>
      </w:r>
      <w:r w:rsidR="00EB2DCF" w:rsidRPr="00284FBB">
        <w:rPr>
          <w:b/>
          <w:bCs/>
        </w:rPr>
        <w:t xml:space="preserve"> for all project teams</w:t>
      </w:r>
      <w:r w:rsidRPr="00284FBB">
        <w:rPr>
          <w:b/>
          <w:bCs/>
        </w:rPr>
        <w:t xml:space="preserve">. </w:t>
      </w:r>
    </w:p>
    <w:p w:rsidR="00063971" w:rsidRPr="00284FBB" w:rsidRDefault="00063971"/>
    <w:p w:rsidR="004C487F" w:rsidRDefault="00942997" w:rsidP="004C487F">
      <w:r w:rsidRPr="00942997">
        <w:rPr>
          <w:b/>
        </w:rPr>
        <w:t xml:space="preserve">The instructor will make </w:t>
      </w:r>
      <w:r w:rsidR="004C487F">
        <w:rPr>
          <w:b/>
        </w:rPr>
        <w:t>s</w:t>
      </w:r>
      <w:r w:rsidRPr="00942997">
        <w:rPr>
          <w:b/>
        </w:rPr>
        <w:t>ector assignments and team pairings at the end of class on Lesson 4</w:t>
      </w:r>
      <w:r>
        <w:t xml:space="preserve">. </w:t>
      </w:r>
    </w:p>
    <w:p w:rsidR="004C487F" w:rsidRDefault="004C487F" w:rsidP="004C487F"/>
    <w:p w:rsidR="00387D3D" w:rsidRPr="004C487F" w:rsidRDefault="008A58FA" w:rsidP="004C487F">
      <w:pPr>
        <w:pStyle w:val="ListParagraph"/>
        <w:numPr>
          <w:ilvl w:val="0"/>
          <w:numId w:val="76"/>
        </w:numPr>
      </w:pPr>
      <w:r w:rsidRPr="004C487F">
        <w:rPr>
          <w:b/>
          <w:bCs/>
        </w:rPr>
        <w:lastRenderedPageBreak/>
        <w:t xml:space="preserve">Critical Infrastructure </w:t>
      </w:r>
      <w:r w:rsidR="00387D3D" w:rsidRPr="004C487F">
        <w:rPr>
          <w:b/>
          <w:bCs/>
        </w:rPr>
        <w:t>In</w:t>
      </w:r>
      <w:r w:rsidR="00942997" w:rsidRPr="004C487F">
        <w:rPr>
          <w:b/>
          <w:bCs/>
        </w:rPr>
        <w:t xml:space="preserve">terdependencies </w:t>
      </w:r>
      <w:r w:rsidR="00387D3D" w:rsidRPr="004C487F">
        <w:rPr>
          <w:b/>
          <w:bCs/>
        </w:rPr>
        <w:t>Exercise</w:t>
      </w:r>
      <w:r w:rsidR="00387D3D" w:rsidRPr="004C487F">
        <w:rPr>
          <w:b/>
          <w:bCs/>
          <w:smallCaps/>
          <w:sz w:val="28"/>
          <w:szCs w:val="28"/>
        </w:rPr>
        <w:t xml:space="preserve"> </w:t>
      </w:r>
      <w:r w:rsidR="00E94849" w:rsidRPr="004C487F">
        <w:rPr>
          <w:b/>
          <w:bCs/>
          <w:smallCaps/>
        </w:rPr>
        <w:t>(</w:t>
      </w:r>
      <w:r w:rsidR="00141FBA" w:rsidRPr="004C487F">
        <w:rPr>
          <w:b/>
          <w:bCs/>
          <w:smallCaps/>
        </w:rPr>
        <w:t>2</w:t>
      </w:r>
      <w:r w:rsidR="00E94849" w:rsidRPr="004C487F">
        <w:rPr>
          <w:b/>
          <w:bCs/>
          <w:smallCaps/>
        </w:rPr>
        <w:t>0%):</w:t>
      </w:r>
    </w:p>
    <w:p w:rsidR="00063971" w:rsidRPr="00284FBB" w:rsidRDefault="00063971"/>
    <w:p w:rsidR="002873A9" w:rsidRDefault="00AF3770">
      <w:r w:rsidRPr="00284FBB">
        <w:t>Learners</w:t>
      </w:r>
      <w:r w:rsidR="003A563A" w:rsidRPr="00284FBB">
        <w:t xml:space="preserve"> will participate in </w:t>
      </w:r>
      <w:r w:rsidR="004C487F">
        <w:t xml:space="preserve">a </w:t>
      </w:r>
      <w:r w:rsidR="003A563A" w:rsidRPr="00284FBB">
        <w:t>role-based, interactive tabletop exercise</w:t>
      </w:r>
      <w:r w:rsidR="00141FBA">
        <w:t xml:space="preserve"> highlighting the various dependencies/interdependencies between the critical sectors</w:t>
      </w:r>
      <w:r w:rsidR="004C487F">
        <w:t xml:space="preserve"> in the context of an emergent threat/incident</w:t>
      </w:r>
      <w:r w:rsidR="003A563A" w:rsidRPr="00284FBB">
        <w:t xml:space="preserve">. </w:t>
      </w:r>
      <w:r w:rsidR="001F693F">
        <w:t xml:space="preserve"> </w:t>
      </w:r>
      <w:r w:rsidR="003A563A" w:rsidRPr="00284FBB">
        <w:t xml:space="preserve">The </w:t>
      </w:r>
      <w:r w:rsidR="00AE6B29">
        <w:t xml:space="preserve">exercise scenario </w:t>
      </w:r>
      <w:r w:rsidR="000A5596">
        <w:t>simulates critical infrastructure</w:t>
      </w:r>
      <w:r w:rsidR="004C487F">
        <w:t>-related</w:t>
      </w:r>
      <w:r w:rsidR="000A5596">
        <w:t xml:space="preserve"> </w:t>
      </w:r>
      <w:r w:rsidR="000A5596" w:rsidRPr="00284FBB">
        <w:t>preparations for</w:t>
      </w:r>
      <w:r w:rsidR="000A5596">
        <w:t xml:space="preserve">, </w:t>
      </w:r>
      <w:r w:rsidR="000A5596" w:rsidRPr="00284FBB">
        <w:t>response to</w:t>
      </w:r>
      <w:r w:rsidR="000A5596">
        <w:t>, and recovery from</w:t>
      </w:r>
      <w:r w:rsidR="000A5596" w:rsidRPr="00284FBB">
        <w:t xml:space="preserve"> a Category </w:t>
      </w:r>
      <w:r w:rsidR="000A5596">
        <w:t>3</w:t>
      </w:r>
      <w:r w:rsidR="000A5596" w:rsidRPr="00284FBB">
        <w:t xml:space="preserve"> hurricane striking the </w:t>
      </w:r>
      <w:r w:rsidR="000F0D44">
        <w:t xml:space="preserve">Gulf Coast of the </w:t>
      </w:r>
      <w:r w:rsidR="000A5596" w:rsidRPr="00284FBB">
        <w:t xml:space="preserve">United States.  The outline for this exercise is provided in </w:t>
      </w:r>
      <w:r w:rsidR="000A5596" w:rsidRPr="00284FBB">
        <w:rPr>
          <w:b/>
        </w:rPr>
        <w:t xml:space="preserve">Attachment </w:t>
      </w:r>
      <w:r w:rsidR="00AE6B29">
        <w:rPr>
          <w:b/>
        </w:rPr>
        <w:t>1</w:t>
      </w:r>
      <w:r w:rsidR="000A5596" w:rsidRPr="00284FBB">
        <w:t>.</w:t>
      </w:r>
      <w:r w:rsidR="003A563A" w:rsidRPr="00284FBB">
        <w:t xml:space="preserve">  For exercise purposes, each </w:t>
      </w:r>
      <w:r w:rsidR="0099520C">
        <w:t>learner</w:t>
      </w:r>
      <w:r w:rsidR="003A563A" w:rsidRPr="00284FBB">
        <w:t xml:space="preserve"> will be assigned a role as a key </w:t>
      </w:r>
      <w:r w:rsidR="0099520C">
        <w:t>government</w:t>
      </w:r>
      <w:r w:rsidR="003A563A" w:rsidRPr="00284FBB">
        <w:t xml:space="preserve"> or private sector official with attendant </w:t>
      </w:r>
      <w:r w:rsidR="00C80A0B" w:rsidRPr="00284FBB">
        <w:t>critical infrastructure</w:t>
      </w:r>
      <w:r w:rsidR="003A563A" w:rsidRPr="00284FBB">
        <w:t xml:space="preserve"> concerns and responsibilities</w:t>
      </w:r>
      <w:r w:rsidR="005417EC">
        <w:t xml:space="preserve"> (i.e</w:t>
      </w:r>
      <w:r w:rsidR="003A563A" w:rsidRPr="00284FBB">
        <w:t>.</w:t>
      </w:r>
      <w:r w:rsidR="001F693F">
        <w:t>,</w:t>
      </w:r>
      <w:r w:rsidR="005417EC">
        <w:t xml:space="preserve"> </w:t>
      </w:r>
      <w:r w:rsidR="00D428CC">
        <w:t xml:space="preserve">National Security Staff, Domestic Response Group member, </w:t>
      </w:r>
      <w:r w:rsidR="000F0D44">
        <w:t xml:space="preserve">Federal Sector Specific Agency lead, Federal Emergency Management Agency Response and Recovery official, </w:t>
      </w:r>
      <w:r w:rsidR="005417EC">
        <w:t xml:space="preserve">state homeland security advisor/emergency manager, </w:t>
      </w:r>
      <w:r w:rsidR="000F0D44">
        <w:t xml:space="preserve">National Infrastructure Coordination Center director, Information Sharing and Analysis Center </w:t>
      </w:r>
      <w:r w:rsidR="00AE6B29">
        <w:t>coordinator</w:t>
      </w:r>
      <w:r w:rsidR="000F0D44">
        <w:t xml:space="preserve">, Sector Coordinating Council chairperson, </w:t>
      </w:r>
      <w:r w:rsidR="005417EC">
        <w:t>corporate security</w:t>
      </w:r>
      <w:r w:rsidR="00141FBA">
        <w:t>/emergency management</w:t>
      </w:r>
      <w:r w:rsidR="005417EC">
        <w:t xml:space="preserve"> director, etc.)</w:t>
      </w:r>
      <w:r w:rsidR="00780283">
        <w:t>.</w:t>
      </w:r>
      <w:r w:rsidR="005417EC">
        <w:t xml:space="preserve">  </w:t>
      </w:r>
      <w:r w:rsidR="003A563A" w:rsidRPr="00284FBB">
        <w:t xml:space="preserve">The exercise will include </w:t>
      </w:r>
      <w:r w:rsidR="004C487F">
        <w:t xml:space="preserve">three distinct phases: 1) </w:t>
      </w:r>
      <w:r w:rsidR="003A563A" w:rsidRPr="00284FBB">
        <w:t>an emerging threat phase,</w:t>
      </w:r>
      <w:r w:rsidR="004C487F">
        <w:t xml:space="preserve"> 2)</w:t>
      </w:r>
      <w:r w:rsidR="003A563A" w:rsidRPr="00284FBB">
        <w:t xml:space="preserve"> </w:t>
      </w:r>
      <w:r w:rsidR="004C487F">
        <w:t xml:space="preserve">an </w:t>
      </w:r>
      <w:r w:rsidR="005263CB">
        <w:t>immediate</w:t>
      </w:r>
      <w:r w:rsidR="003A563A" w:rsidRPr="00284FBB">
        <w:t xml:space="preserve"> response phase</w:t>
      </w:r>
      <w:r w:rsidR="005B3CDC">
        <w:t>,</w:t>
      </w:r>
      <w:r w:rsidR="003A563A" w:rsidRPr="00284FBB">
        <w:t xml:space="preserve"> and</w:t>
      </w:r>
      <w:r w:rsidR="004C487F">
        <w:t xml:space="preserve"> 3) a </w:t>
      </w:r>
      <w:r w:rsidR="003A563A" w:rsidRPr="00284FBB">
        <w:t>post-incident recovery phase.</w:t>
      </w:r>
    </w:p>
    <w:p w:rsidR="002873A9" w:rsidRDefault="002873A9"/>
    <w:p w:rsidR="00063971" w:rsidRPr="00284FBB" w:rsidRDefault="003A563A">
      <w:r w:rsidRPr="00284FBB">
        <w:t xml:space="preserve">In preparation for </w:t>
      </w:r>
      <w:r w:rsidR="00141FBA">
        <w:t>the</w:t>
      </w:r>
      <w:r w:rsidRPr="00284FBB">
        <w:t xml:space="preserve"> exercise, </w:t>
      </w:r>
      <w:r w:rsidRPr="00141FBA">
        <w:rPr>
          <w:b/>
        </w:rPr>
        <w:t xml:space="preserve">each </w:t>
      </w:r>
      <w:r w:rsidR="005B3CDC" w:rsidRPr="00141FBA">
        <w:rPr>
          <w:b/>
        </w:rPr>
        <w:t xml:space="preserve">learner </w:t>
      </w:r>
      <w:r w:rsidRPr="00141FBA">
        <w:rPr>
          <w:b/>
        </w:rPr>
        <w:t>will develop a short 2-3</w:t>
      </w:r>
      <w:r w:rsidR="00141FBA">
        <w:rPr>
          <w:b/>
        </w:rPr>
        <w:t>-</w:t>
      </w:r>
      <w:r w:rsidRPr="00141FBA">
        <w:rPr>
          <w:b/>
        </w:rPr>
        <w:t>page paper in bulleted</w:t>
      </w:r>
      <w:r w:rsidR="005263CB">
        <w:rPr>
          <w:b/>
        </w:rPr>
        <w:t>,</w:t>
      </w:r>
      <w:r w:rsidRPr="00141FBA">
        <w:rPr>
          <w:b/>
        </w:rPr>
        <w:t xml:space="preserve"> talking point format delineating his/her assigned role-based responsibilities </w:t>
      </w:r>
      <w:r w:rsidR="002873A9">
        <w:rPr>
          <w:b/>
        </w:rPr>
        <w:t xml:space="preserve">corresponding to </w:t>
      </w:r>
      <w:r w:rsidRPr="00141FBA">
        <w:rPr>
          <w:b/>
        </w:rPr>
        <w:t>each phase of exercise play</w:t>
      </w:r>
      <w:r w:rsidR="00141FBA">
        <w:t xml:space="preserve">, </w:t>
      </w:r>
      <w:r w:rsidR="008860ED">
        <w:t xml:space="preserve">focused on infrastructure interdependencies issues </w:t>
      </w:r>
      <w:r w:rsidR="00141FBA">
        <w:t xml:space="preserve">as mapped against the </w:t>
      </w:r>
      <w:r w:rsidR="008860ED">
        <w:t xml:space="preserve">National </w:t>
      </w:r>
      <w:r w:rsidR="00AE6B29">
        <w:t xml:space="preserve">Mitigation, </w:t>
      </w:r>
      <w:r w:rsidR="008860ED">
        <w:t xml:space="preserve">Response and Recovery Frameworks </w:t>
      </w:r>
      <w:r w:rsidR="00141FBA">
        <w:t>under PPD-8</w:t>
      </w:r>
      <w:r w:rsidRPr="00284FBB">
        <w:t xml:space="preserve">. </w:t>
      </w:r>
      <w:r w:rsidR="00780283">
        <w:t xml:space="preserve"> </w:t>
      </w:r>
      <w:r w:rsidR="00E3106A">
        <w:t>The paper should also provide specific information regarding the relationship between the role being played and critical infrastructure dependencies/interdependencies</w:t>
      </w:r>
      <w:r w:rsidR="00C244BD">
        <w:t xml:space="preserve"> concerns</w:t>
      </w:r>
      <w:r w:rsidR="00E3106A">
        <w:t>.</w:t>
      </w:r>
      <w:r w:rsidR="00AE6B29">
        <w:t xml:space="preserve"> </w:t>
      </w:r>
      <w:r w:rsidR="00E3106A">
        <w:t xml:space="preserve"> </w:t>
      </w:r>
      <w:r w:rsidRPr="00284FBB">
        <w:rPr>
          <w:b/>
          <w:bCs/>
        </w:rPr>
        <w:t xml:space="preserve">This paper will be submitted at the beginning of class on </w:t>
      </w:r>
      <w:r w:rsidR="00F47410">
        <w:rPr>
          <w:b/>
          <w:bCs/>
        </w:rPr>
        <w:t>Lesson 13</w:t>
      </w:r>
      <w:r w:rsidRPr="00284FBB">
        <w:rPr>
          <w:b/>
          <w:bCs/>
        </w:rPr>
        <w:t>.</w:t>
      </w:r>
      <w:r w:rsidRPr="00284FBB">
        <w:t xml:space="preserve">  Individual </w:t>
      </w:r>
      <w:r w:rsidR="002873A9">
        <w:t xml:space="preserve">learner </w:t>
      </w:r>
      <w:r w:rsidRPr="00284FBB">
        <w:t xml:space="preserve">roles for </w:t>
      </w:r>
      <w:r w:rsidR="002873A9">
        <w:t>the</w:t>
      </w:r>
      <w:r w:rsidRPr="00284FBB">
        <w:t xml:space="preserve"> exercise will be assigned by the instructor during class </w:t>
      </w:r>
      <w:r w:rsidR="00141FBA">
        <w:t>o</w:t>
      </w:r>
      <w:r w:rsidRPr="00284FBB">
        <w:t xml:space="preserve">n </w:t>
      </w:r>
      <w:r w:rsidRPr="00284FBB">
        <w:rPr>
          <w:b/>
        </w:rPr>
        <w:t xml:space="preserve">Lesson </w:t>
      </w:r>
      <w:r w:rsidR="00141FBA">
        <w:rPr>
          <w:b/>
        </w:rPr>
        <w:t>5</w:t>
      </w:r>
      <w:r w:rsidRPr="00284FBB">
        <w:t xml:space="preserve">. </w:t>
      </w:r>
    </w:p>
    <w:p w:rsidR="00063971" w:rsidRPr="00284FBB" w:rsidRDefault="00063971"/>
    <w:p w:rsidR="00387D3D" w:rsidRPr="00284FBB" w:rsidRDefault="00387D3D" w:rsidP="003F2030">
      <w:pPr>
        <w:pStyle w:val="ListParagraph"/>
        <w:keepNext/>
        <w:numPr>
          <w:ilvl w:val="0"/>
          <w:numId w:val="10"/>
        </w:numPr>
        <w:rPr>
          <w:b/>
          <w:bCs/>
          <w:smallCaps/>
          <w:sz w:val="28"/>
          <w:szCs w:val="28"/>
        </w:rPr>
      </w:pPr>
      <w:r w:rsidRPr="00284FBB">
        <w:rPr>
          <w:b/>
          <w:bCs/>
        </w:rPr>
        <w:t xml:space="preserve">Expectations for </w:t>
      </w:r>
      <w:r w:rsidR="00141FBA">
        <w:rPr>
          <w:b/>
          <w:bCs/>
        </w:rPr>
        <w:t xml:space="preserve">In-Class </w:t>
      </w:r>
      <w:r w:rsidR="00CF4296" w:rsidRPr="00284FBB">
        <w:rPr>
          <w:b/>
          <w:bCs/>
        </w:rPr>
        <w:t>Participation (</w:t>
      </w:r>
      <w:r w:rsidR="0013161F" w:rsidRPr="00284FBB">
        <w:rPr>
          <w:b/>
          <w:bCs/>
        </w:rPr>
        <w:t>2</w:t>
      </w:r>
      <w:r w:rsidR="00141FBA">
        <w:rPr>
          <w:b/>
          <w:bCs/>
        </w:rPr>
        <w:t>5</w:t>
      </w:r>
      <w:r w:rsidR="0013161F" w:rsidRPr="00284FBB">
        <w:rPr>
          <w:b/>
          <w:bCs/>
        </w:rPr>
        <w:t>%)</w:t>
      </w:r>
      <w:r w:rsidRPr="00284FBB">
        <w:rPr>
          <w:b/>
          <w:bCs/>
          <w:smallCaps/>
          <w:sz w:val="28"/>
          <w:szCs w:val="28"/>
        </w:rPr>
        <w:t xml:space="preserve">: </w:t>
      </w:r>
    </w:p>
    <w:p w:rsidR="00063971" w:rsidRPr="00284FBB" w:rsidRDefault="00063971"/>
    <w:p w:rsidR="009F61C3" w:rsidRPr="00284FBB" w:rsidRDefault="003A563A">
      <w:r w:rsidRPr="00284FBB">
        <w:t xml:space="preserve">Participation includes coming to class prepared, engaging in class discussions, being a full partner in group activities, and dynamic role playing during </w:t>
      </w:r>
      <w:r w:rsidR="00141FBA">
        <w:t xml:space="preserve">in-class </w:t>
      </w:r>
      <w:r w:rsidRPr="00284FBB">
        <w:t xml:space="preserve">exercises. </w:t>
      </w:r>
    </w:p>
    <w:p w:rsidR="00265F26" w:rsidRPr="00284FBB" w:rsidRDefault="00265F26">
      <w:pPr>
        <w:rPr>
          <w:b/>
          <w:sz w:val="28"/>
          <w:szCs w:val="28"/>
          <w:u w:val="single"/>
        </w:rPr>
      </w:pPr>
    </w:p>
    <w:p w:rsidR="009F61C3" w:rsidRPr="00284FBB" w:rsidRDefault="00E415A5">
      <w:pPr>
        <w:rPr>
          <w:smallCaps/>
        </w:rPr>
      </w:pPr>
      <w:r>
        <w:rPr>
          <w:b/>
          <w:smallCaps/>
          <w:u w:val="single"/>
        </w:rPr>
        <w:t>i</w:t>
      </w:r>
      <w:r w:rsidR="00387D3D" w:rsidRPr="00284FBB">
        <w:rPr>
          <w:b/>
          <w:smallCaps/>
          <w:u w:val="single"/>
        </w:rPr>
        <w:t xml:space="preserve">ncorporation of </w:t>
      </w:r>
      <w:r>
        <w:rPr>
          <w:b/>
          <w:smallCaps/>
          <w:u w:val="single"/>
        </w:rPr>
        <w:t>f</w:t>
      </w:r>
      <w:r w:rsidRPr="00284FBB">
        <w:rPr>
          <w:b/>
          <w:smallCaps/>
          <w:u w:val="single"/>
        </w:rPr>
        <w:t>eedback</w:t>
      </w:r>
      <w:r w:rsidR="00387D3D" w:rsidRPr="00284FBB">
        <w:rPr>
          <w:smallCaps/>
        </w:rPr>
        <w:t>:</w:t>
      </w:r>
    </w:p>
    <w:p w:rsidR="009F61C3" w:rsidRPr="00284FBB" w:rsidRDefault="009F61C3"/>
    <w:p w:rsidR="002873A9" w:rsidRDefault="003A563A" w:rsidP="002873A9">
      <w:r w:rsidRPr="00284FBB">
        <w:t xml:space="preserve">The course instructor will offer multiple opportunities for </w:t>
      </w:r>
      <w:r w:rsidR="001944BD" w:rsidRPr="00284FBB">
        <w:t>l</w:t>
      </w:r>
      <w:r w:rsidR="00AF3770" w:rsidRPr="00284FBB">
        <w:t>earners</w:t>
      </w:r>
      <w:r w:rsidRPr="00284FBB">
        <w:t xml:space="preserve"> to provide</w:t>
      </w:r>
      <w:r w:rsidR="002873A9">
        <w:t>/receive</w:t>
      </w:r>
      <w:r w:rsidRPr="00284FBB">
        <w:t xml:space="preserve"> constructive feedback over the period of the course.  These feedback channels may take the form of group sessions or </w:t>
      </w:r>
      <w:r w:rsidR="00141FBA">
        <w:t xml:space="preserve">individually scheduled </w:t>
      </w:r>
      <w:r w:rsidRPr="00284FBB">
        <w:t>sessions with the instructor</w:t>
      </w:r>
      <w:r w:rsidR="00141FBA">
        <w:t xml:space="preserve"> at any time during the course</w:t>
      </w:r>
      <w:r w:rsidRPr="00284FBB">
        <w:t xml:space="preserve">.  </w:t>
      </w:r>
      <w:r w:rsidR="00AF3770" w:rsidRPr="00284FBB">
        <w:t>Learners</w:t>
      </w:r>
      <w:r w:rsidRPr="00284FBB">
        <w:t xml:space="preserve"> </w:t>
      </w:r>
      <w:r w:rsidR="00141FBA">
        <w:t xml:space="preserve">also </w:t>
      </w:r>
      <w:r w:rsidRPr="00284FBB">
        <w:t xml:space="preserve">will be afforded the opportunity to complete in-class evaluations at the end of Lesson 6, </w:t>
      </w:r>
      <w:r w:rsidR="00C80A0B" w:rsidRPr="00284FBB">
        <w:t xml:space="preserve">and at the end of the course. </w:t>
      </w:r>
      <w:r w:rsidR="00D96CCD">
        <w:t xml:space="preserve"> </w:t>
      </w:r>
      <w:r w:rsidRPr="00284FBB">
        <w:t>On-line feedback is also enc</w:t>
      </w:r>
      <w:r w:rsidR="00C80A0B" w:rsidRPr="00284FBB">
        <w:t xml:space="preserve">ouraged throughout the course. </w:t>
      </w:r>
      <w:r w:rsidR="00D96CCD">
        <w:t xml:space="preserve"> </w:t>
      </w:r>
      <w:r w:rsidRPr="00284FBB">
        <w:t xml:space="preserve">Finally, the instructor will provide written feedback to the </w:t>
      </w:r>
      <w:r w:rsidR="00AF3770" w:rsidRPr="00284FBB">
        <w:t>learners</w:t>
      </w:r>
      <w:r w:rsidRPr="00284FBB">
        <w:t xml:space="preserve"> on the collaborative </w:t>
      </w:r>
      <w:r w:rsidR="002873A9">
        <w:t>critique</w:t>
      </w:r>
      <w:r w:rsidRPr="00284FBB">
        <w:t xml:space="preserve"> project, </w:t>
      </w:r>
      <w:r w:rsidR="002873A9">
        <w:t>team</w:t>
      </w:r>
      <w:r w:rsidRPr="00284FBB">
        <w:t xml:space="preserve"> oral presentation</w:t>
      </w:r>
      <w:r w:rsidR="00D96CCD">
        <w:t>,</w:t>
      </w:r>
      <w:r w:rsidRPr="00284FBB">
        <w:t xml:space="preserve"> and in</w:t>
      </w:r>
      <w:r w:rsidR="00141FBA">
        <w:t>terdependencies exercise</w:t>
      </w:r>
      <w:r w:rsidR="00C80A0B" w:rsidRPr="00284FBB">
        <w:t xml:space="preserve"> point paper. </w:t>
      </w:r>
      <w:r w:rsidR="00D96CCD">
        <w:t xml:space="preserve"> </w:t>
      </w:r>
      <w:r w:rsidRPr="00284FBB">
        <w:t>Ongoing dialogue with the instructor regarding project development, oral presentation preparation, and in</w:t>
      </w:r>
      <w:r w:rsidR="00141FBA">
        <w:t xml:space="preserve">terdependencies </w:t>
      </w:r>
      <w:r w:rsidRPr="00284FBB">
        <w:t xml:space="preserve">exercise participation is highly encouraged.  </w:t>
      </w:r>
    </w:p>
    <w:p w:rsidR="002873A9" w:rsidRDefault="002873A9" w:rsidP="002873A9"/>
    <w:p w:rsidR="00C87AE6" w:rsidRDefault="00C87AE6" w:rsidP="002873A9">
      <w:pPr>
        <w:rPr>
          <w:b/>
          <w:bCs/>
          <w:smallCaps/>
          <w:u w:val="single"/>
        </w:rPr>
      </w:pPr>
    </w:p>
    <w:p w:rsidR="00C87AE6" w:rsidRDefault="00C87AE6" w:rsidP="002873A9">
      <w:pPr>
        <w:rPr>
          <w:b/>
          <w:bCs/>
          <w:smallCaps/>
          <w:u w:val="single"/>
        </w:rPr>
      </w:pPr>
    </w:p>
    <w:p w:rsidR="00063971" w:rsidRPr="002873A9" w:rsidRDefault="00CE4F29" w:rsidP="002873A9">
      <w:r>
        <w:rPr>
          <w:b/>
          <w:bCs/>
          <w:smallCaps/>
          <w:u w:val="single"/>
        </w:rPr>
        <w:t>c</w:t>
      </w:r>
      <w:r w:rsidRPr="00284FBB">
        <w:rPr>
          <w:b/>
          <w:bCs/>
          <w:smallCaps/>
          <w:u w:val="single"/>
        </w:rPr>
        <w:t xml:space="preserve">ourse </w:t>
      </w:r>
      <w:r w:rsidR="0053566F">
        <w:rPr>
          <w:b/>
          <w:bCs/>
          <w:smallCaps/>
          <w:u w:val="single"/>
        </w:rPr>
        <w:t>t</w:t>
      </w:r>
      <w:r w:rsidR="0053566F" w:rsidRPr="00284FBB">
        <w:rPr>
          <w:b/>
          <w:bCs/>
          <w:smallCaps/>
          <w:u w:val="single"/>
        </w:rPr>
        <w:t>extbooks</w:t>
      </w:r>
      <w:r w:rsidR="00387D3D" w:rsidRPr="00284FBB">
        <w:rPr>
          <w:b/>
          <w:bCs/>
          <w:smallCaps/>
        </w:rPr>
        <w:t>:</w:t>
      </w:r>
    </w:p>
    <w:p w:rsidR="00063971" w:rsidRPr="00284FBB" w:rsidRDefault="00063971"/>
    <w:p w:rsidR="00063971" w:rsidRPr="00284FBB" w:rsidRDefault="003A563A">
      <w:r w:rsidRPr="00284FBB">
        <w:t xml:space="preserve">The following textbooks are identified as primary reading materials for the course. </w:t>
      </w:r>
      <w:r w:rsidR="00CE4F29">
        <w:t xml:space="preserve"> </w:t>
      </w:r>
      <w:r w:rsidRPr="00284FBB">
        <w:t>These textbooks will be supplemented by additional primary and suggested readings accessible on-line, with website addresses provided in the lesson description section that follows below.</w:t>
      </w:r>
    </w:p>
    <w:p w:rsidR="00063971" w:rsidRDefault="00063971"/>
    <w:p w:rsidR="00024D86" w:rsidRPr="00284FBB" w:rsidRDefault="006820D0">
      <w:r w:rsidRPr="00284FBB">
        <w:rPr>
          <w:iCs/>
        </w:rPr>
        <w:t>Lewis</w:t>
      </w:r>
      <w:r w:rsidR="00614276">
        <w:rPr>
          <w:iCs/>
        </w:rPr>
        <w:t>, Ted G.,</w:t>
      </w:r>
      <w:r>
        <w:rPr>
          <w:iCs/>
        </w:rPr>
        <w:t xml:space="preserve"> </w:t>
      </w:r>
      <w:r w:rsidR="003A563A" w:rsidRPr="00284FBB">
        <w:rPr>
          <w:iCs/>
        </w:rPr>
        <w:t>ed</w:t>
      </w:r>
      <w:r w:rsidR="00614276">
        <w:rPr>
          <w:iCs/>
        </w:rPr>
        <w:t>.</w:t>
      </w:r>
      <w:r w:rsidR="003A563A" w:rsidRPr="00284FBB">
        <w:rPr>
          <w:i/>
          <w:iCs/>
        </w:rPr>
        <w:t xml:space="preserve"> Critical Infrastructure Protection in Homeland Security: Defending a Networked Nation</w:t>
      </w:r>
      <w:r w:rsidR="00614276">
        <w:t>.</w:t>
      </w:r>
      <w:r w:rsidR="003A563A" w:rsidRPr="00284FBB">
        <w:t xml:space="preserve"> </w:t>
      </w:r>
      <w:r w:rsidR="00614276">
        <w:t xml:space="preserve">Hoboken, NJ: </w:t>
      </w:r>
      <w:r w:rsidR="003A563A" w:rsidRPr="00284FBB">
        <w:t>John Wiley &amp; Sons, Inc., 2006.</w:t>
      </w:r>
    </w:p>
    <w:p w:rsidR="00707D7C" w:rsidRDefault="00707D7C"/>
    <w:p w:rsidR="00063971" w:rsidRPr="00284FBB" w:rsidRDefault="006820D0">
      <w:proofErr w:type="gramStart"/>
      <w:r w:rsidRPr="00284FBB">
        <w:t>Collins</w:t>
      </w:r>
      <w:r w:rsidR="00614276">
        <w:t>, Pamela A.</w:t>
      </w:r>
      <w:r>
        <w:t xml:space="preserve"> </w:t>
      </w:r>
      <w:r w:rsidR="003A563A" w:rsidRPr="00284FBB">
        <w:t>and Ryan K.</w:t>
      </w:r>
      <w:r>
        <w:t xml:space="preserve"> </w:t>
      </w:r>
      <w:r w:rsidRPr="00284FBB">
        <w:t>Baggett</w:t>
      </w:r>
      <w:r w:rsidR="00614276">
        <w:t>.</w:t>
      </w:r>
      <w:proofErr w:type="gramEnd"/>
      <w:r w:rsidR="003A563A" w:rsidRPr="00284FBB">
        <w:t xml:space="preserve"> </w:t>
      </w:r>
      <w:r w:rsidR="003A563A" w:rsidRPr="00284FBB">
        <w:rPr>
          <w:i/>
        </w:rPr>
        <w:t>Homeland Security and Critical Infrastructure Protection</w:t>
      </w:r>
      <w:r w:rsidR="003A563A" w:rsidRPr="00284FBB">
        <w:t xml:space="preserve"> </w:t>
      </w:r>
      <w:r w:rsidR="00614276">
        <w:t xml:space="preserve">Santa Barbara: </w:t>
      </w:r>
      <w:proofErr w:type="spellStart"/>
      <w:r w:rsidR="003A563A" w:rsidRPr="00284FBB">
        <w:t>Praeger</w:t>
      </w:r>
      <w:proofErr w:type="spellEnd"/>
      <w:r w:rsidR="003A563A" w:rsidRPr="00284FBB">
        <w:t xml:space="preserve"> Security International, 2009.  </w:t>
      </w:r>
    </w:p>
    <w:p w:rsidR="00063971" w:rsidRPr="00284FBB" w:rsidRDefault="00063971">
      <w:pPr>
        <w:ind w:left="720" w:hanging="720"/>
      </w:pPr>
    </w:p>
    <w:p w:rsidR="00063971" w:rsidRPr="00284FBB" w:rsidRDefault="00B273A3">
      <w:pPr>
        <w:rPr>
          <w:b/>
          <w:bCs/>
          <w:smallCaps/>
        </w:rPr>
      </w:pPr>
      <w:r>
        <w:rPr>
          <w:b/>
          <w:bCs/>
          <w:smallCaps/>
          <w:u w:val="single"/>
        </w:rPr>
        <w:t>g</w:t>
      </w:r>
      <w:r w:rsidR="00993FA2">
        <w:rPr>
          <w:b/>
          <w:bCs/>
          <w:smallCaps/>
          <w:u w:val="single"/>
        </w:rPr>
        <w:t xml:space="preserve">rading scale </w:t>
      </w:r>
      <w:r w:rsidR="00993FA2" w:rsidRPr="00993FA2">
        <w:rPr>
          <w:b/>
          <w:bCs/>
          <w:smallCaps/>
        </w:rPr>
        <w:t>(</w:t>
      </w:r>
      <w:r>
        <w:rPr>
          <w:b/>
          <w:bCs/>
          <w:smallCaps/>
        </w:rPr>
        <w:t>s</w:t>
      </w:r>
      <w:r w:rsidRPr="00284FBB">
        <w:rPr>
          <w:b/>
          <w:bCs/>
          <w:smallCaps/>
        </w:rPr>
        <w:t xml:space="preserve">chool </w:t>
      </w:r>
      <w:r>
        <w:rPr>
          <w:b/>
          <w:bCs/>
          <w:smallCaps/>
        </w:rPr>
        <w:t>p</w:t>
      </w:r>
      <w:r w:rsidRPr="00284FBB">
        <w:rPr>
          <w:b/>
          <w:bCs/>
          <w:smallCaps/>
        </w:rPr>
        <w:t xml:space="preserve">olicy </w:t>
      </w:r>
      <w:r>
        <w:rPr>
          <w:b/>
          <w:bCs/>
          <w:smallCaps/>
        </w:rPr>
        <w:t>d</w:t>
      </w:r>
      <w:r w:rsidRPr="00284FBB">
        <w:rPr>
          <w:b/>
          <w:bCs/>
          <w:smallCaps/>
        </w:rPr>
        <w:t>ependent</w:t>
      </w:r>
      <w:r w:rsidR="00387D3D" w:rsidRPr="00284FBB">
        <w:rPr>
          <w:b/>
          <w:bCs/>
          <w:smallCaps/>
        </w:rPr>
        <w:t>)</w:t>
      </w:r>
      <w:r w:rsidR="00D5005C" w:rsidRPr="00284FBB">
        <w:rPr>
          <w:b/>
          <w:bCs/>
          <w:smallCaps/>
        </w:rPr>
        <w:t>:</w:t>
      </w:r>
      <w:r w:rsidR="002873A9">
        <w:rPr>
          <w:b/>
          <w:bCs/>
          <w:smallCaps/>
        </w:rPr>
        <w:t xml:space="preserve">  TBD</w:t>
      </w:r>
    </w:p>
    <w:p w:rsidR="007C066B" w:rsidRDefault="007C066B">
      <w:pPr>
        <w:widowControl/>
        <w:overflowPunct/>
        <w:adjustRightInd/>
        <w:rPr>
          <w:b/>
          <w:bCs/>
          <w:smallCaps/>
          <w:sz w:val="28"/>
          <w:szCs w:val="28"/>
          <w:u w:val="single"/>
        </w:rPr>
      </w:pPr>
      <w:r>
        <w:rPr>
          <w:b/>
          <w:bCs/>
          <w:smallCaps/>
          <w:sz w:val="28"/>
          <w:szCs w:val="28"/>
          <w:u w:val="single"/>
        </w:rPr>
        <w:br w:type="page"/>
      </w:r>
    </w:p>
    <w:p w:rsidR="00063971" w:rsidRPr="00DD4FC5" w:rsidRDefault="00B9767B" w:rsidP="00DD4FC5">
      <w:pPr>
        <w:widowControl/>
        <w:overflowPunct/>
        <w:adjustRightInd/>
        <w:jc w:val="center"/>
        <w:rPr>
          <w:b/>
          <w:bCs/>
          <w:smallCaps/>
          <w:u w:val="single"/>
        </w:rPr>
      </w:pPr>
      <w:r w:rsidRPr="003D05A3">
        <w:rPr>
          <w:b/>
          <w:bCs/>
          <w:smallCaps/>
          <w:sz w:val="28"/>
          <w:szCs w:val="28"/>
          <w:u w:val="single"/>
        </w:rPr>
        <w:lastRenderedPageBreak/>
        <w:t>c</w:t>
      </w:r>
      <w:r w:rsidR="00D14553" w:rsidRPr="003D05A3">
        <w:rPr>
          <w:b/>
          <w:bCs/>
          <w:smallCaps/>
          <w:sz w:val="28"/>
          <w:szCs w:val="28"/>
          <w:u w:val="single"/>
        </w:rPr>
        <w:t xml:space="preserve">ourse </w:t>
      </w:r>
      <w:r w:rsidRPr="003D05A3">
        <w:rPr>
          <w:b/>
          <w:bCs/>
          <w:smallCaps/>
          <w:sz w:val="28"/>
          <w:szCs w:val="28"/>
          <w:u w:val="single"/>
        </w:rPr>
        <w:t>o</w:t>
      </w:r>
      <w:r w:rsidR="00D14553" w:rsidRPr="003D05A3">
        <w:rPr>
          <w:b/>
          <w:bCs/>
          <w:smallCaps/>
          <w:sz w:val="28"/>
          <w:szCs w:val="28"/>
          <w:u w:val="single"/>
        </w:rPr>
        <w:t>utline</w:t>
      </w:r>
    </w:p>
    <w:p w:rsidR="00056A8B" w:rsidRPr="00056A8B" w:rsidRDefault="00056A8B" w:rsidP="00056A8B">
      <w:pPr>
        <w:jc w:val="center"/>
        <w:rPr>
          <w:b/>
          <w:bCs/>
          <w:smallCaps/>
          <w:u w:val="single"/>
        </w:rPr>
      </w:pPr>
    </w:p>
    <w:p w:rsidR="00063971" w:rsidRPr="00284FBB" w:rsidRDefault="00B9767B">
      <w:pPr>
        <w:rPr>
          <w:b/>
          <w:bCs/>
          <w:smallCaps/>
        </w:rPr>
      </w:pPr>
      <w:r>
        <w:rPr>
          <w:b/>
          <w:bCs/>
          <w:smallCaps/>
          <w:u w:val="single"/>
        </w:rPr>
        <w:t>l</w:t>
      </w:r>
      <w:r w:rsidR="00387D3D" w:rsidRPr="00284FBB">
        <w:rPr>
          <w:b/>
          <w:bCs/>
          <w:smallCaps/>
          <w:u w:val="single"/>
        </w:rPr>
        <w:t xml:space="preserve">esson 1 </w:t>
      </w:r>
      <w:r>
        <w:rPr>
          <w:b/>
          <w:bCs/>
          <w:smallCaps/>
          <w:u w:val="single"/>
        </w:rPr>
        <w:t>t</w:t>
      </w:r>
      <w:r w:rsidRPr="00284FBB">
        <w:rPr>
          <w:b/>
          <w:bCs/>
          <w:smallCaps/>
          <w:u w:val="single"/>
        </w:rPr>
        <w:t>opic</w:t>
      </w:r>
      <w:r w:rsidR="00387D3D" w:rsidRPr="00284FBB">
        <w:rPr>
          <w:b/>
          <w:bCs/>
          <w:smallCaps/>
        </w:rPr>
        <w:t xml:space="preserve">:  </w:t>
      </w:r>
      <w:r>
        <w:rPr>
          <w:b/>
          <w:bCs/>
          <w:smallCaps/>
        </w:rPr>
        <w:t>c</w:t>
      </w:r>
      <w:r w:rsidRPr="00284FBB">
        <w:rPr>
          <w:b/>
          <w:bCs/>
          <w:smallCaps/>
        </w:rPr>
        <w:t xml:space="preserve">ourse </w:t>
      </w:r>
      <w:r>
        <w:rPr>
          <w:b/>
          <w:bCs/>
          <w:smallCaps/>
        </w:rPr>
        <w:t>o</w:t>
      </w:r>
      <w:r w:rsidRPr="00284FBB">
        <w:rPr>
          <w:b/>
          <w:bCs/>
          <w:smallCaps/>
        </w:rPr>
        <w:t xml:space="preserve">verview </w:t>
      </w:r>
      <w:r w:rsidR="00902421">
        <w:rPr>
          <w:b/>
          <w:bCs/>
          <w:smallCaps/>
        </w:rPr>
        <w:t xml:space="preserve">&amp; </w:t>
      </w:r>
      <w:r>
        <w:rPr>
          <w:b/>
          <w:bCs/>
          <w:smallCaps/>
        </w:rPr>
        <w:t xml:space="preserve">review </w:t>
      </w:r>
      <w:r w:rsidR="00666D5E">
        <w:rPr>
          <w:b/>
          <w:bCs/>
          <w:smallCaps/>
        </w:rPr>
        <w:t xml:space="preserve">of </w:t>
      </w:r>
      <w:r>
        <w:rPr>
          <w:b/>
          <w:smallCaps/>
        </w:rPr>
        <w:t>c</w:t>
      </w:r>
      <w:r w:rsidRPr="00284FBB">
        <w:rPr>
          <w:b/>
          <w:smallCaps/>
        </w:rPr>
        <w:t xml:space="preserve">ritical </w:t>
      </w:r>
      <w:r>
        <w:rPr>
          <w:b/>
          <w:smallCaps/>
        </w:rPr>
        <w:t>i</w:t>
      </w:r>
      <w:r w:rsidRPr="00284FBB">
        <w:rPr>
          <w:b/>
          <w:smallCaps/>
        </w:rPr>
        <w:t xml:space="preserve">nfrastructure </w:t>
      </w:r>
      <w:r w:rsidR="00001B3E">
        <w:rPr>
          <w:b/>
          <w:smallCaps/>
        </w:rPr>
        <w:t>security</w:t>
      </w:r>
      <w:r w:rsidRPr="00284FBB">
        <w:rPr>
          <w:b/>
          <w:smallCaps/>
        </w:rPr>
        <w:t xml:space="preserve"> </w:t>
      </w:r>
      <w:r w:rsidR="00C05C60" w:rsidRPr="00284FBB">
        <w:rPr>
          <w:b/>
          <w:smallCaps/>
        </w:rPr>
        <w:t xml:space="preserve">and </w:t>
      </w:r>
      <w:r>
        <w:rPr>
          <w:b/>
          <w:smallCaps/>
        </w:rPr>
        <w:t>r</w:t>
      </w:r>
      <w:r w:rsidRPr="00284FBB">
        <w:rPr>
          <w:b/>
          <w:smallCaps/>
        </w:rPr>
        <w:t>esilience</w:t>
      </w:r>
      <w:r>
        <w:rPr>
          <w:b/>
          <w:smallCaps/>
        </w:rPr>
        <w:t xml:space="preserve"> </w:t>
      </w:r>
      <w:r w:rsidR="00666D5E">
        <w:rPr>
          <w:b/>
          <w:smallCaps/>
        </w:rPr>
        <w:t xml:space="preserve">as a </w:t>
      </w:r>
      <w:r>
        <w:rPr>
          <w:b/>
          <w:smallCaps/>
        </w:rPr>
        <w:t>national policy focus area</w:t>
      </w:r>
      <w:r w:rsidRPr="00284FBB">
        <w:rPr>
          <w:b/>
          <w:bCs/>
          <w:smallCaps/>
        </w:rPr>
        <w:t xml:space="preserve">  </w:t>
      </w:r>
    </w:p>
    <w:p w:rsidR="00063971" w:rsidRPr="00284FBB" w:rsidRDefault="00063971">
      <w:pPr>
        <w:ind w:left="720" w:hanging="720"/>
        <w:rPr>
          <w:sz w:val="28"/>
          <w:szCs w:val="28"/>
        </w:rPr>
      </w:pPr>
    </w:p>
    <w:p w:rsidR="00387D3D" w:rsidRPr="00CF3199" w:rsidRDefault="00CF3199" w:rsidP="00CF3199">
      <w:pPr>
        <w:rPr>
          <w:b/>
        </w:rPr>
      </w:pPr>
      <w:r w:rsidRPr="00CF3199">
        <w:rPr>
          <w:b/>
        </w:rPr>
        <w:t>1.</w:t>
      </w:r>
      <w:r>
        <w:rPr>
          <w:b/>
        </w:rPr>
        <w:t xml:space="preserve"> </w:t>
      </w:r>
      <w:r w:rsidR="00387D3D" w:rsidRPr="00CF3199">
        <w:rPr>
          <w:b/>
        </w:rPr>
        <w:t>Lesson Goals/</w:t>
      </w:r>
      <w:r w:rsidR="002D2ED3" w:rsidRPr="002D2ED3">
        <w:rPr>
          <w:b/>
        </w:rPr>
        <w:t xml:space="preserve"> </w:t>
      </w:r>
      <w:r w:rsidR="002D2ED3" w:rsidRPr="00CF3199">
        <w:rPr>
          <w:b/>
        </w:rPr>
        <w:t>Objectives</w:t>
      </w:r>
      <w:r w:rsidR="00387D3D" w:rsidRPr="00CF3199">
        <w:rPr>
          <w:b/>
        </w:rPr>
        <w:t>:</w:t>
      </w:r>
    </w:p>
    <w:p w:rsidR="00CF3199" w:rsidRPr="00CF3199" w:rsidRDefault="00CF3199" w:rsidP="00CF3199"/>
    <w:p w:rsidR="00387D3D" w:rsidRPr="00284FBB" w:rsidRDefault="00D758D7" w:rsidP="00B84DBE">
      <w:pPr>
        <w:pStyle w:val="ListParagraph"/>
        <w:numPr>
          <w:ilvl w:val="0"/>
          <w:numId w:val="11"/>
        </w:numPr>
      </w:pPr>
      <w:r>
        <w:t>Discuss</w:t>
      </w:r>
      <w:r w:rsidR="00BD64C8" w:rsidRPr="00284FBB">
        <w:t xml:space="preserve"> the scope of </w:t>
      </w:r>
      <w:r w:rsidR="00B91AF0">
        <w:t xml:space="preserve">the </w:t>
      </w:r>
      <w:r w:rsidR="00BD64C8" w:rsidRPr="00284FBB">
        <w:t>course, administrative requirements, instructional methodology, evaluation criteria</w:t>
      </w:r>
      <w:r w:rsidR="003A563A" w:rsidRPr="00284FBB">
        <w:t xml:space="preserve">, </w:t>
      </w:r>
      <w:r w:rsidR="00902421">
        <w:t xml:space="preserve">deliverables, </w:t>
      </w:r>
      <w:r w:rsidR="003A563A" w:rsidRPr="00284FBB">
        <w:t>and feedback processes</w:t>
      </w:r>
      <w:r w:rsidR="009534A9">
        <w:t>.</w:t>
      </w:r>
    </w:p>
    <w:p w:rsidR="00387D3D" w:rsidRPr="00284FBB" w:rsidRDefault="00C05C60" w:rsidP="00B84DBE">
      <w:pPr>
        <w:pStyle w:val="ListParagraph"/>
        <w:numPr>
          <w:ilvl w:val="0"/>
          <w:numId w:val="11"/>
        </w:numPr>
      </w:pPr>
      <w:r w:rsidRPr="00284FBB">
        <w:t xml:space="preserve">Review </w:t>
      </w:r>
      <w:r w:rsidR="00F0344F">
        <w:t xml:space="preserve">and </w:t>
      </w:r>
      <w:r w:rsidR="005A3E88">
        <w:t>discuss</w:t>
      </w:r>
      <w:r w:rsidR="00F0344F">
        <w:t xml:space="preserve"> </w:t>
      </w:r>
      <w:r w:rsidRPr="00284FBB">
        <w:t xml:space="preserve">the evolution of </w:t>
      </w:r>
      <w:r w:rsidR="00DE777A" w:rsidRPr="00284FBB">
        <w:t>critical infrastructure</w:t>
      </w:r>
      <w:r w:rsidR="003A563A" w:rsidRPr="00284FBB">
        <w:t xml:space="preserve"> </w:t>
      </w:r>
      <w:r w:rsidR="00001B3E">
        <w:t>security</w:t>
      </w:r>
      <w:r w:rsidR="005A3E88">
        <w:t xml:space="preserve"> and resilience </w:t>
      </w:r>
      <w:r w:rsidR="003A563A" w:rsidRPr="00284FBB">
        <w:t>as a national policy focus area</w:t>
      </w:r>
      <w:r w:rsidR="009534A9">
        <w:t>.</w:t>
      </w:r>
      <w:r w:rsidR="003A563A" w:rsidRPr="00284FBB">
        <w:t xml:space="preserve"> </w:t>
      </w:r>
    </w:p>
    <w:p w:rsidR="00387D3D" w:rsidRPr="00284FBB" w:rsidRDefault="005A3E88" w:rsidP="00B84DBE">
      <w:pPr>
        <w:pStyle w:val="ListParagraph"/>
        <w:numPr>
          <w:ilvl w:val="0"/>
          <w:numId w:val="11"/>
        </w:numPr>
      </w:pPr>
      <w:r>
        <w:t xml:space="preserve">Review and discuss </w:t>
      </w:r>
      <w:r w:rsidR="003A563A" w:rsidRPr="00284FBB">
        <w:t xml:space="preserve">the various statutes and Presidential policy documents </w:t>
      </w:r>
      <w:r>
        <w:t xml:space="preserve">addressing </w:t>
      </w:r>
      <w:r w:rsidR="00DE777A" w:rsidRPr="00284FBB">
        <w:t>critical infrastructure</w:t>
      </w:r>
      <w:r w:rsidR="00EB2DCF" w:rsidRPr="00284FBB">
        <w:t xml:space="preserve"> </w:t>
      </w:r>
      <w:r w:rsidR="00001B3E">
        <w:t>security</w:t>
      </w:r>
      <w:r w:rsidR="00C05C60" w:rsidRPr="00284FBB">
        <w:t xml:space="preserve"> and resilience</w:t>
      </w:r>
      <w:r>
        <w:t>,</w:t>
      </w:r>
      <w:r w:rsidR="003A563A" w:rsidRPr="00284FBB">
        <w:t xml:space="preserve"> including </w:t>
      </w:r>
      <w:r w:rsidR="00D7032B">
        <w:t xml:space="preserve">general principles and </w:t>
      </w:r>
      <w:r w:rsidR="003A563A" w:rsidRPr="00284FBB">
        <w:t>their application to strategy development and planning</w:t>
      </w:r>
      <w:r w:rsidR="009534A9">
        <w:t>.</w:t>
      </w:r>
      <w:r w:rsidR="003A563A" w:rsidRPr="00284FBB">
        <w:t xml:space="preserve"> </w:t>
      </w:r>
    </w:p>
    <w:p w:rsidR="00387D3D" w:rsidRPr="00284FBB" w:rsidRDefault="003A563A" w:rsidP="00B84DBE">
      <w:pPr>
        <w:pStyle w:val="ListParagraph"/>
        <w:numPr>
          <w:ilvl w:val="0"/>
          <w:numId w:val="11"/>
        </w:numPr>
      </w:pPr>
      <w:r w:rsidRPr="00284FBB">
        <w:t>Develop a</w:t>
      </w:r>
      <w:r w:rsidR="005A3E88">
        <w:t xml:space="preserve"> </w:t>
      </w:r>
      <w:r w:rsidRPr="00284FBB">
        <w:t xml:space="preserve">practical understanding of how </w:t>
      </w:r>
      <w:r w:rsidR="00DE777A" w:rsidRPr="00284FBB">
        <w:t>critical infrastructure</w:t>
      </w:r>
      <w:r w:rsidR="00EB2DCF" w:rsidRPr="00284FBB">
        <w:t xml:space="preserve"> </w:t>
      </w:r>
      <w:r w:rsidR="00001B3E">
        <w:t>security</w:t>
      </w:r>
      <w:r w:rsidR="00C05C60" w:rsidRPr="00284FBB">
        <w:t xml:space="preserve"> and resilience</w:t>
      </w:r>
      <w:r w:rsidRPr="00284FBB">
        <w:t xml:space="preserve"> policies and plans have </w:t>
      </w:r>
      <w:r w:rsidR="005A3E88">
        <w:t xml:space="preserve">changed over time as </w:t>
      </w:r>
      <w:r w:rsidRPr="00284FBB">
        <w:t xml:space="preserve">a function of the </w:t>
      </w:r>
      <w:r w:rsidR="00902421">
        <w:t>“</w:t>
      </w:r>
      <w:r w:rsidRPr="00284FBB">
        <w:t>all-hazards</w:t>
      </w:r>
      <w:r w:rsidR="00902421">
        <w:t>”</w:t>
      </w:r>
      <w:r w:rsidRPr="00284FBB">
        <w:t xml:space="preserve"> risk environment</w:t>
      </w:r>
      <w:r w:rsidR="009534A9">
        <w:t>.</w:t>
      </w:r>
      <w:r w:rsidRPr="00284FBB">
        <w:t xml:space="preserve"> </w:t>
      </w:r>
    </w:p>
    <w:p w:rsidR="00D06F6D" w:rsidRPr="00284FBB" w:rsidRDefault="005A3E88" w:rsidP="00B84DBE">
      <w:pPr>
        <w:pStyle w:val="ListParagraph"/>
        <w:numPr>
          <w:ilvl w:val="0"/>
          <w:numId w:val="11"/>
        </w:numPr>
      </w:pPr>
      <w:r>
        <w:t>Review</w:t>
      </w:r>
      <w:r w:rsidR="00D06F6D">
        <w:t xml:space="preserve"> the various component elements of the NIPP (general principles, stakeholder roles and responsibilities, governance &amp; partnerships, information sharing, risk analysis and management, etc.) and </w:t>
      </w:r>
      <w:r>
        <w:t>discuss</w:t>
      </w:r>
      <w:r w:rsidR="00D06F6D">
        <w:t xml:space="preserve"> examples of how these component elements relate to one another.</w:t>
      </w:r>
    </w:p>
    <w:p w:rsidR="00063971" w:rsidRPr="00284FBB" w:rsidRDefault="00063971"/>
    <w:p w:rsidR="004E2E19" w:rsidRDefault="003A563A">
      <w:pPr>
        <w:rPr>
          <w:b/>
        </w:rPr>
      </w:pPr>
      <w:r w:rsidRPr="00284FBB">
        <w:rPr>
          <w:b/>
        </w:rPr>
        <w:t>2. Discussion Topics:</w:t>
      </w:r>
    </w:p>
    <w:p w:rsidR="00CF3199" w:rsidRPr="00284FBB" w:rsidRDefault="00CF3199">
      <w:pPr>
        <w:rPr>
          <w:b/>
        </w:rPr>
      </w:pPr>
    </w:p>
    <w:p w:rsidR="001029A5" w:rsidRDefault="001029A5" w:rsidP="003C39BB">
      <w:pPr>
        <w:pStyle w:val="ListParagraph"/>
        <w:numPr>
          <w:ilvl w:val="0"/>
          <w:numId w:val="12"/>
        </w:numPr>
      </w:pPr>
      <w:r w:rsidRPr="00284FBB">
        <w:t>Who is</w:t>
      </w:r>
      <w:r>
        <w:t xml:space="preserve"> responsible for </w:t>
      </w:r>
      <w:r w:rsidRPr="00284FBB">
        <w:t xml:space="preserve">critical infrastructure </w:t>
      </w:r>
      <w:r w:rsidR="00001B3E">
        <w:t>security</w:t>
      </w:r>
      <w:r w:rsidRPr="00284FBB">
        <w:t xml:space="preserve"> and resilience nationally, regionally, locally, </w:t>
      </w:r>
      <w:r>
        <w:t xml:space="preserve">and </w:t>
      </w:r>
      <w:r w:rsidRPr="00284FBB">
        <w:t xml:space="preserve">across the critical </w:t>
      </w:r>
      <w:r>
        <w:t>infrastructure sectors?</w:t>
      </w:r>
    </w:p>
    <w:p w:rsidR="003C39BB" w:rsidRDefault="003C39BB" w:rsidP="003C39BB">
      <w:pPr>
        <w:pStyle w:val="ListParagraph"/>
        <w:numPr>
          <w:ilvl w:val="0"/>
          <w:numId w:val="12"/>
        </w:numPr>
      </w:pPr>
      <w:r w:rsidRPr="00284FBB">
        <w:t xml:space="preserve">What are the principal </w:t>
      </w:r>
      <w:r>
        <w:t xml:space="preserve">considerations and concerns </w:t>
      </w:r>
      <w:r w:rsidRPr="00284FBB">
        <w:t xml:space="preserve">across sectors </w:t>
      </w:r>
      <w:r>
        <w:t xml:space="preserve">and governmental jurisdictions </w:t>
      </w:r>
      <w:r w:rsidRPr="00284FBB">
        <w:t>regarding critical infrastructure</w:t>
      </w:r>
      <w:r>
        <w:t xml:space="preserve"> </w:t>
      </w:r>
      <w:r w:rsidR="00001B3E">
        <w:t>security</w:t>
      </w:r>
      <w:r>
        <w:t xml:space="preserve"> and resilience</w:t>
      </w:r>
      <w:r w:rsidRPr="00284FBB">
        <w:t xml:space="preserve">? </w:t>
      </w:r>
    </w:p>
    <w:p w:rsidR="003C39BB" w:rsidRPr="00284FBB" w:rsidRDefault="003C39BB" w:rsidP="003C39BB">
      <w:pPr>
        <w:pStyle w:val="ListParagraph"/>
        <w:numPr>
          <w:ilvl w:val="0"/>
          <w:numId w:val="12"/>
        </w:numPr>
      </w:pPr>
      <w:r w:rsidRPr="00284FBB">
        <w:t xml:space="preserve">Why does critical infrastructure </w:t>
      </w:r>
      <w:r w:rsidR="00001B3E">
        <w:t>security</w:t>
      </w:r>
      <w:r w:rsidRPr="00284FBB">
        <w:t xml:space="preserve"> and resilience represent such a challenge within and across governmental jurisdictions and sectors?</w:t>
      </w:r>
    </w:p>
    <w:p w:rsidR="00387D3D" w:rsidRPr="00284FBB" w:rsidRDefault="003A563A" w:rsidP="00B84DBE">
      <w:pPr>
        <w:pStyle w:val="ListParagraph"/>
        <w:numPr>
          <w:ilvl w:val="0"/>
          <w:numId w:val="12"/>
        </w:numPr>
      </w:pPr>
      <w:r w:rsidRPr="00284FBB">
        <w:t xml:space="preserve">How would you characterize the </w:t>
      </w:r>
      <w:r w:rsidR="00542BF2">
        <w:t xml:space="preserve">evolution of </w:t>
      </w:r>
      <w:r w:rsidRPr="00284FBB">
        <w:t xml:space="preserve">U.S. </w:t>
      </w:r>
      <w:r w:rsidR="00DE777A" w:rsidRPr="00284FBB">
        <w:t>critical infrastructure</w:t>
      </w:r>
      <w:r w:rsidRPr="00284FBB">
        <w:t xml:space="preserve"> policy over time? </w:t>
      </w:r>
      <w:r w:rsidR="00D06F6D">
        <w:t xml:space="preserve"> How did we get where we are today? </w:t>
      </w:r>
      <w:r w:rsidR="004A5E10">
        <w:t xml:space="preserve"> </w:t>
      </w:r>
      <w:r w:rsidRPr="00284FBB">
        <w:t>Are we where we need to be?</w:t>
      </w:r>
    </w:p>
    <w:p w:rsidR="00387D3D" w:rsidRPr="00284FBB" w:rsidRDefault="003A563A" w:rsidP="00B84DBE">
      <w:pPr>
        <w:pStyle w:val="ListParagraph"/>
        <w:numPr>
          <w:ilvl w:val="0"/>
          <w:numId w:val="12"/>
        </w:numPr>
      </w:pPr>
      <w:r w:rsidRPr="00284FBB">
        <w:t xml:space="preserve">What are the general principles we typically associate with </w:t>
      </w:r>
      <w:r w:rsidR="00DE777A" w:rsidRPr="00284FBB">
        <w:t>critical infrastructure</w:t>
      </w:r>
      <w:r w:rsidR="009F3A3A" w:rsidRPr="00284FBB">
        <w:t xml:space="preserve"> </w:t>
      </w:r>
      <w:r w:rsidR="00001B3E">
        <w:t>security</w:t>
      </w:r>
      <w:r w:rsidR="00C05C60" w:rsidRPr="00284FBB">
        <w:t xml:space="preserve"> and resilience</w:t>
      </w:r>
      <w:r w:rsidRPr="00284FBB">
        <w:t xml:space="preserve"> in the U.S. context? </w:t>
      </w:r>
    </w:p>
    <w:p w:rsidR="005A3E88" w:rsidRPr="00284FBB" w:rsidRDefault="005A3E88" w:rsidP="005A3E88">
      <w:pPr>
        <w:pStyle w:val="ListParagraph"/>
        <w:numPr>
          <w:ilvl w:val="0"/>
          <w:numId w:val="12"/>
        </w:numPr>
      </w:pPr>
      <w:r w:rsidRPr="00284FBB">
        <w:t xml:space="preserve">What are the differences between the various Presidential policies focused on critical infrastructure </w:t>
      </w:r>
      <w:r w:rsidR="00001B3E">
        <w:t>security</w:t>
      </w:r>
      <w:r w:rsidRPr="00284FBB">
        <w:t xml:space="preserve"> and resilience over the last 15 years?</w:t>
      </w:r>
    </w:p>
    <w:p w:rsidR="00387D3D" w:rsidRPr="00284FBB" w:rsidRDefault="003A563A" w:rsidP="00B84DBE">
      <w:pPr>
        <w:pStyle w:val="ListParagraph"/>
        <w:numPr>
          <w:ilvl w:val="0"/>
          <w:numId w:val="12"/>
        </w:numPr>
      </w:pPr>
      <w:r w:rsidRPr="00284FBB">
        <w:t xml:space="preserve">How does policy support strategy and plan development for </w:t>
      </w:r>
      <w:r w:rsidR="00DE777A" w:rsidRPr="00284FBB">
        <w:t>critical infrastructure</w:t>
      </w:r>
      <w:r w:rsidR="009F3A3A" w:rsidRPr="00284FBB">
        <w:t xml:space="preserve"> </w:t>
      </w:r>
      <w:r w:rsidR="00001B3E">
        <w:t>security</w:t>
      </w:r>
      <w:r w:rsidR="00C05C60" w:rsidRPr="00284FBB">
        <w:t xml:space="preserve"> and resilience</w:t>
      </w:r>
      <w:r w:rsidRPr="00284FBB">
        <w:t>?</w:t>
      </w:r>
      <w:r w:rsidR="00780283">
        <w:t xml:space="preserve"> </w:t>
      </w:r>
      <w:r w:rsidRPr="00284FBB">
        <w:t xml:space="preserve"> Are there significant disconnects? </w:t>
      </w:r>
      <w:r w:rsidR="00780283">
        <w:t xml:space="preserve"> </w:t>
      </w:r>
      <w:r w:rsidRPr="00284FBB">
        <w:t>Does current U.S. policy set the stage effectively for steady state preparedness, collaboration</w:t>
      </w:r>
      <w:r w:rsidR="00D26547">
        <w:t>,</w:t>
      </w:r>
      <w:r w:rsidRPr="00284FBB">
        <w:t xml:space="preserve"> and incident </w:t>
      </w:r>
      <w:r w:rsidR="004A5E10">
        <w:t xml:space="preserve">management </w:t>
      </w:r>
      <w:r w:rsidRPr="00284FBB">
        <w:t xml:space="preserve">operations? </w:t>
      </w:r>
    </w:p>
    <w:p w:rsidR="00387D3D" w:rsidRPr="00284FBB" w:rsidRDefault="003A563A" w:rsidP="00B84DBE">
      <w:pPr>
        <w:pStyle w:val="ListParagraph"/>
        <w:numPr>
          <w:ilvl w:val="0"/>
          <w:numId w:val="12"/>
        </w:numPr>
      </w:pPr>
      <w:r w:rsidRPr="00284FBB">
        <w:t xml:space="preserve">How has the Nation’s approach to </w:t>
      </w:r>
      <w:r w:rsidR="00DE777A" w:rsidRPr="00284FBB">
        <w:t>critical infrastructure</w:t>
      </w:r>
      <w:r w:rsidR="009F3A3A" w:rsidRPr="00284FBB">
        <w:t xml:space="preserve"> </w:t>
      </w:r>
      <w:r w:rsidRPr="00284FBB">
        <w:t xml:space="preserve">preparedness and planning changed over time and with regard to </w:t>
      </w:r>
      <w:r w:rsidR="005A3E88">
        <w:t xml:space="preserve">specific </w:t>
      </w:r>
      <w:r w:rsidRPr="00284FBB">
        <w:t>threats</w:t>
      </w:r>
      <w:r w:rsidR="005A3E88">
        <w:t xml:space="preserve"> and </w:t>
      </w:r>
      <w:r w:rsidRPr="00284FBB">
        <w:t>hazards</w:t>
      </w:r>
      <w:r w:rsidR="003C39BB">
        <w:t xml:space="preserve"> (provide specific examples)</w:t>
      </w:r>
      <w:r w:rsidRPr="00284FBB">
        <w:t>?</w:t>
      </w:r>
    </w:p>
    <w:p w:rsidR="008412A6" w:rsidRDefault="008412A6" w:rsidP="00B84DBE">
      <w:pPr>
        <w:pStyle w:val="ListParagraph"/>
        <w:numPr>
          <w:ilvl w:val="0"/>
          <w:numId w:val="12"/>
        </w:numPr>
      </w:pPr>
      <w:r>
        <w:t xml:space="preserve">What is the role of the National Security Staff in the critical infrastructure </w:t>
      </w:r>
      <w:r w:rsidR="00001B3E">
        <w:t>security</w:t>
      </w:r>
      <w:r>
        <w:t xml:space="preserve"> and resilience arena? How does it affect national policy</w:t>
      </w:r>
      <w:r w:rsidR="00CD4888">
        <w:t>?</w:t>
      </w:r>
    </w:p>
    <w:p w:rsidR="00387D3D" w:rsidRPr="00284FBB" w:rsidRDefault="003A563A" w:rsidP="00B84DBE">
      <w:pPr>
        <w:pStyle w:val="ListParagraph"/>
        <w:numPr>
          <w:ilvl w:val="0"/>
          <w:numId w:val="12"/>
        </w:numPr>
      </w:pPr>
      <w:r w:rsidRPr="00284FBB">
        <w:lastRenderedPageBreak/>
        <w:t xml:space="preserve">How does the </w:t>
      </w:r>
      <w:r w:rsidR="00D26547">
        <w:t>U.S.</w:t>
      </w:r>
      <w:r w:rsidRPr="00284FBB">
        <w:t xml:space="preserve"> Congress view the </w:t>
      </w:r>
      <w:r w:rsidR="00DE777A" w:rsidRPr="00284FBB">
        <w:t>critical infrastructure</w:t>
      </w:r>
      <w:r w:rsidR="009F3A3A" w:rsidRPr="00284FBB">
        <w:t xml:space="preserve"> </w:t>
      </w:r>
      <w:r w:rsidR="00001B3E">
        <w:t>security</w:t>
      </w:r>
      <w:r w:rsidR="00C05C60" w:rsidRPr="00284FBB">
        <w:t xml:space="preserve"> and resilience</w:t>
      </w:r>
      <w:r w:rsidRPr="00284FBB">
        <w:t xml:space="preserve"> </w:t>
      </w:r>
      <w:r w:rsidR="003C39BB">
        <w:t xml:space="preserve">policy </w:t>
      </w:r>
      <w:r w:rsidRPr="00284FBB">
        <w:t>area?</w:t>
      </w:r>
      <w:r w:rsidR="00780283">
        <w:t xml:space="preserve"> </w:t>
      </w:r>
      <w:r w:rsidRPr="00284FBB">
        <w:t xml:space="preserve"> Does legislation clarify or complicate the </w:t>
      </w:r>
      <w:r w:rsidR="00DE777A" w:rsidRPr="00284FBB">
        <w:t>critical infrastructure</w:t>
      </w:r>
      <w:r w:rsidR="00DE777A" w:rsidRPr="00284FBB">
        <w:rPr>
          <w:rFonts w:eastAsia="Times New Roman"/>
        </w:rPr>
        <w:t xml:space="preserve"> </w:t>
      </w:r>
      <w:r w:rsidR="00001B3E">
        <w:t>security</w:t>
      </w:r>
      <w:r w:rsidR="00C05C60" w:rsidRPr="00284FBB">
        <w:t xml:space="preserve"> and resilience</w:t>
      </w:r>
      <w:r w:rsidRPr="00284FBB">
        <w:t xml:space="preserve"> mission space?</w:t>
      </w:r>
    </w:p>
    <w:p w:rsidR="00EB69A4" w:rsidRDefault="00D06F6D" w:rsidP="00B84DBE">
      <w:pPr>
        <w:pStyle w:val="ListParagraph"/>
        <w:numPr>
          <w:ilvl w:val="0"/>
          <w:numId w:val="12"/>
        </w:numPr>
      </w:pPr>
      <w:r>
        <w:t xml:space="preserve">What </w:t>
      </w:r>
      <w:proofErr w:type="gramStart"/>
      <w:r>
        <w:t xml:space="preserve">are the key elements of critical infrastructure </w:t>
      </w:r>
      <w:r w:rsidR="00001B3E">
        <w:t>security</w:t>
      </w:r>
      <w:r>
        <w:t xml:space="preserve"> and resilience</w:t>
      </w:r>
      <w:proofErr w:type="gramEnd"/>
      <w:r>
        <w:t xml:space="preserve"> as discussed in the NIPP? How do these key el</w:t>
      </w:r>
      <w:r w:rsidR="00161E7D">
        <w:t>e</w:t>
      </w:r>
      <w:r>
        <w:t>ments relate to/interact with one another?</w:t>
      </w:r>
    </w:p>
    <w:p w:rsidR="00AE27E4" w:rsidRDefault="00AE27E4" w:rsidP="00B84DBE">
      <w:pPr>
        <w:pStyle w:val="ListParagraph"/>
        <w:numPr>
          <w:ilvl w:val="0"/>
          <w:numId w:val="12"/>
        </w:numPr>
      </w:pPr>
      <w:r>
        <w:t xml:space="preserve">What are the key elements of PPD </w:t>
      </w:r>
      <w:r w:rsidR="00644CA2">
        <w:t>21</w:t>
      </w:r>
      <w:r>
        <w:t xml:space="preserve"> and the Executive Order on Improving Critical Infrastructure Cybersecurity and how do these documents contribute to the evolution of the </w:t>
      </w:r>
      <w:r w:rsidR="00001B3E">
        <w:t>c</w:t>
      </w:r>
      <w:r>
        <w:t xml:space="preserve">ritical </w:t>
      </w:r>
      <w:r w:rsidR="00001B3E">
        <w:t>i</w:t>
      </w:r>
      <w:r>
        <w:t xml:space="preserve">nfrastructure </w:t>
      </w:r>
      <w:r w:rsidR="00001B3E">
        <w:t>security</w:t>
      </w:r>
      <w:r>
        <w:t xml:space="preserve"> and </w:t>
      </w:r>
      <w:r w:rsidR="00001B3E">
        <w:t>r</w:t>
      </w:r>
      <w:r>
        <w:t>esilience mission area?</w:t>
      </w:r>
    </w:p>
    <w:p w:rsidR="00D7032B" w:rsidRPr="00845F93" w:rsidRDefault="00D7032B" w:rsidP="00B84DBE">
      <w:pPr>
        <w:pStyle w:val="ListParagraph"/>
        <w:numPr>
          <w:ilvl w:val="0"/>
          <w:numId w:val="12"/>
        </w:numPr>
      </w:pPr>
      <w:r>
        <w:rPr>
          <w:bCs/>
          <w:iCs/>
        </w:rPr>
        <w:t xml:space="preserve">What are the key recommendations contained in the 2010 </w:t>
      </w:r>
      <w:r w:rsidRPr="00E0570C">
        <w:rPr>
          <w:bCs/>
          <w:iCs/>
        </w:rPr>
        <w:t>National Infrastructure Advisory Council</w:t>
      </w:r>
      <w:r>
        <w:rPr>
          <w:bCs/>
          <w:iCs/>
        </w:rPr>
        <w:t xml:space="preserve"> Report, “</w:t>
      </w:r>
      <w:r w:rsidRPr="00E0570C">
        <w:rPr>
          <w:bCs/>
          <w:iCs/>
        </w:rPr>
        <w:t>A Framework for Establishing Critical Infrastructure Resilience Goals</w:t>
      </w:r>
      <w:r>
        <w:rPr>
          <w:bCs/>
          <w:iCs/>
        </w:rPr>
        <w:t>?” Do you concur with these recommendations? Why or why not?</w:t>
      </w:r>
    </w:p>
    <w:p w:rsidR="00845F93" w:rsidRPr="00845F93" w:rsidRDefault="00845F93" w:rsidP="00845F93">
      <w:pPr>
        <w:rPr>
          <w:u w:val="single"/>
        </w:rPr>
      </w:pPr>
    </w:p>
    <w:p w:rsidR="00063971" w:rsidRDefault="003C39BB" w:rsidP="00B84DBE">
      <w:pPr>
        <w:pStyle w:val="ListParagraph"/>
        <w:numPr>
          <w:ilvl w:val="0"/>
          <w:numId w:val="61"/>
        </w:numPr>
      </w:pPr>
      <w:r>
        <w:rPr>
          <w:b/>
        </w:rPr>
        <w:t>R</w:t>
      </w:r>
      <w:r w:rsidR="00845F93">
        <w:rPr>
          <w:b/>
        </w:rPr>
        <w:t xml:space="preserve">equired </w:t>
      </w:r>
      <w:r w:rsidR="00387D3D" w:rsidRPr="00845F93">
        <w:rPr>
          <w:b/>
        </w:rPr>
        <w:t>Reading</w:t>
      </w:r>
      <w:r w:rsidR="00063971" w:rsidRPr="00284FBB">
        <w:t xml:space="preserve">: </w:t>
      </w:r>
    </w:p>
    <w:p w:rsidR="00524D83" w:rsidRPr="00284FBB" w:rsidRDefault="00524D83" w:rsidP="00524D83"/>
    <w:p w:rsidR="000B57C9" w:rsidRPr="00284FBB" w:rsidRDefault="003A563A" w:rsidP="000B57C9">
      <w:r w:rsidRPr="00284FBB">
        <w:rPr>
          <w:iCs/>
        </w:rPr>
        <w:t>Lewis,</w:t>
      </w:r>
      <w:r w:rsidRPr="00284FBB">
        <w:rPr>
          <w:i/>
          <w:iCs/>
        </w:rPr>
        <w:t xml:space="preserve"> </w:t>
      </w:r>
      <w:r w:rsidRPr="00284FBB">
        <w:rPr>
          <w:iCs/>
        </w:rPr>
        <w:t>Chapters 1</w:t>
      </w:r>
      <w:r w:rsidR="00D747FB">
        <w:rPr>
          <w:iCs/>
        </w:rPr>
        <w:t xml:space="preserve"> and </w:t>
      </w:r>
      <w:r w:rsidRPr="00284FBB">
        <w:rPr>
          <w:iCs/>
        </w:rPr>
        <w:t>2.</w:t>
      </w:r>
    </w:p>
    <w:p w:rsidR="007C3CCC" w:rsidRPr="00284FBB" w:rsidRDefault="007C3CCC"/>
    <w:p w:rsidR="00024D86" w:rsidRPr="00284FBB" w:rsidRDefault="003A563A">
      <w:r w:rsidRPr="00284FBB">
        <w:t xml:space="preserve">Collins and Baggett, Chapters 1-3. </w:t>
      </w:r>
    </w:p>
    <w:p w:rsidR="00BF628D" w:rsidRDefault="00BF628D" w:rsidP="00387D3D">
      <w:pPr>
        <w:rPr>
          <w:iCs/>
        </w:rPr>
      </w:pPr>
    </w:p>
    <w:p w:rsidR="00BF628D" w:rsidRDefault="00875DDC" w:rsidP="00BF628D">
      <w:proofErr w:type="gramStart"/>
      <w:r>
        <w:rPr>
          <w:iCs/>
        </w:rPr>
        <w:t>U.S. Department of Homeland Security.</w:t>
      </w:r>
      <w:proofErr w:type="gramEnd"/>
      <w:r>
        <w:rPr>
          <w:iCs/>
        </w:rPr>
        <w:t xml:space="preserve"> </w:t>
      </w:r>
      <w:r>
        <w:rPr>
          <w:i/>
          <w:iCs/>
        </w:rPr>
        <w:t>NIPP 2013: Partnering for Critical Infrastructure Security and Resilience</w:t>
      </w:r>
      <w:r>
        <w:t xml:space="preserve">. Washington, DC: </w:t>
      </w:r>
      <w:r w:rsidR="00A7230E">
        <w:t xml:space="preserve">U.S. </w:t>
      </w:r>
      <w:r>
        <w:t xml:space="preserve">Department of Homeland Security, 2013. 1-10, 13-14. </w:t>
      </w:r>
      <w:hyperlink r:id="rId9" w:history="1">
        <w:r w:rsidR="000A0D6C" w:rsidRPr="00ED4851">
          <w:rPr>
            <w:rStyle w:val="Hyperlink"/>
          </w:rPr>
          <w:t>http://www.dhs.gov/sites/default/files/publications/NIPP%202013_Partnering%20for%20Critical%20Infrastructure%20Security%20and%20Resilience_508_0.pdf</w:t>
        </w:r>
      </w:hyperlink>
      <w:r w:rsidR="000A0D6C">
        <w:t xml:space="preserve">. </w:t>
      </w:r>
    </w:p>
    <w:p w:rsidR="00644CA2" w:rsidRDefault="00644CA2" w:rsidP="00BF628D"/>
    <w:p w:rsidR="00644CA2" w:rsidRPr="0020760F" w:rsidRDefault="00644CA2" w:rsidP="00644CA2">
      <w:pPr>
        <w:rPr>
          <w:iCs/>
        </w:rPr>
      </w:pPr>
      <w:r w:rsidRPr="00821676">
        <w:rPr>
          <w:iCs/>
        </w:rPr>
        <w:t>Presidential Policy Directive-21</w:t>
      </w:r>
      <w:r>
        <w:rPr>
          <w:i/>
          <w:iCs/>
        </w:rPr>
        <w:t>,</w:t>
      </w:r>
      <w:r w:rsidRPr="00284FBB">
        <w:rPr>
          <w:i/>
          <w:iCs/>
        </w:rPr>
        <w:t xml:space="preserve"> Critical Infrastructure</w:t>
      </w:r>
      <w:r>
        <w:rPr>
          <w:i/>
          <w:iCs/>
        </w:rPr>
        <w:t xml:space="preserve"> Security and Resilience</w:t>
      </w:r>
      <w:r>
        <w:rPr>
          <w:iCs/>
        </w:rPr>
        <w:t xml:space="preserve"> (2013)</w:t>
      </w:r>
    </w:p>
    <w:p w:rsidR="00644CA2" w:rsidRDefault="00644CA2" w:rsidP="00644CA2">
      <w:pPr>
        <w:rPr>
          <w:rStyle w:val="Hyperlink"/>
          <w:bCs/>
          <w:iCs/>
        </w:rPr>
      </w:pPr>
      <w:hyperlink r:id="rId10" w:history="1">
        <w:r w:rsidRPr="00180378">
          <w:rPr>
            <w:rStyle w:val="Hyperlink"/>
            <w:bCs/>
            <w:iCs/>
          </w:rPr>
          <w:t>http://www.whitehouse.gov/the-press-office/2013/02/12/presidential-policy-directive-critical-infrastructure-security-and-resil</w:t>
        </w:r>
      </w:hyperlink>
      <w:r>
        <w:rPr>
          <w:rStyle w:val="Hyperlink"/>
          <w:bCs/>
          <w:iCs/>
        </w:rPr>
        <w:t>.</w:t>
      </w:r>
    </w:p>
    <w:p w:rsidR="00644CA2" w:rsidRDefault="00644CA2" w:rsidP="00644CA2">
      <w:pPr>
        <w:rPr>
          <w:rStyle w:val="Hyperlink"/>
          <w:bCs/>
          <w:iCs/>
        </w:rPr>
      </w:pPr>
    </w:p>
    <w:p w:rsidR="00644CA2" w:rsidRPr="00994D5A" w:rsidRDefault="00644CA2" w:rsidP="00644CA2">
      <w:pPr>
        <w:rPr>
          <w:rStyle w:val="Hyperlink"/>
          <w:bCs/>
          <w:i/>
          <w:iCs/>
          <w:color w:val="auto"/>
          <w:u w:val="none"/>
        </w:rPr>
      </w:pPr>
      <w:proofErr w:type="gramStart"/>
      <w:r w:rsidRPr="00001B3E">
        <w:rPr>
          <w:rStyle w:val="Hyperlink"/>
          <w:bCs/>
          <w:iCs/>
          <w:color w:val="auto"/>
          <w:u w:val="none"/>
        </w:rPr>
        <w:t xml:space="preserve">Executive Order </w:t>
      </w:r>
      <w:r>
        <w:rPr>
          <w:rStyle w:val="Hyperlink"/>
          <w:bCs/>
          <w:iCs/>
          <w:color w:val="auto"/>
          <w:u w:val="none"/>
        </w:rPr>
        <w:t>13636, 78 Fed.</w:t>
      </w:r>
      <w:proofErr w:type="gramEnd"/>
      <w:r>
        <w:rPr>
          <w:rStyle w:val="Hyperlink"/>
          <w:bCs/>
          <w:iCs/>
          <w:color w:val="auto"/>
          <w:u w:val="none"/>
        </w:rPr>
        <w:t xml:space="preserve"> Reg. 11739 (2013)</w:t>
      </w:r>
      <w:r w:rsidRPr="00001B3E">
        <w:rPr>
          <w:rStyle w:val="Hyperlink"/>
          <w:bCs/>
          <w:iCs/>
          <w:color w:val="auto"/>
          <w:u w:val="none"/>
        </w:rPr>
        <w:t xml:space="preserve"> </w:t>
      </w:r>
      <w:r>
        <w:rPr>
          <w:rStyle w:val="Hyperlink"/>
          <w:bCs/>
          <w:iCs/>
          <w:color w:val="auto"/>
          <w:u w:val="none"/>
        </w:rPr>
        <w:t>(</w:t>
      </w:r>
      <w:r w:rsidRPr="00001B3E">
        <w:rPr>
          <w:rStyle w:val="Hyperlink"/>
          <w:bCs/>
          <w:iCs/>
          <w:color w:val="auto"/>
          <w:u w:val="none"/>
        </w:rPr>
        <w:t>Improving Cybersecurity Critical Infrastructure</w:t>
      </w:r>
      <w:r>
        <w:rPr>
          <w:rStyle w:val="Hyperlink"/>
          <w:bCs/>
          <w:iCs/>
          <w:color w:val="auto"/>
          <w:u w:val="none"/>
        </w:rPr>
        <w:t>).</w:t>
      </w:r>
    </w:p>
    <w:p w:rsidR="00644CA2" w:rsidRPr="00644CA2" w:rsidRDefault="00644CA2" w:rsidP="00BF628D">
      <w:pPr>
        <w:rPr>
          <w:bCs/>
          <w:iCs/>
          <w:color w:val="0000FF" w:themeColor="hyperlink"/>
          <w:u w:val="single"/>
        </w:rPr>
      </w:pPr>
      <w:hyperlink r:id="rId11" w:history="1">
        <w:r w:rsidRPr="00ED4851">
          <w:rPr>
            <w:rStyle w:val="Hyperlink"/>
            <w:bCs/>
            <w:iCs/>
          </w:rPr>
          <w:t>http://www.whitehouse.gov/the-press-office/2013/02/12/executive-order-improving-critical-infrastructure-cybersecurity</w:t>
        </w:r>
      </w:hyperlink>
      <w:r>
        <w:rPr>
          <w:rStyle w:val="Hyperlink"/>
          <w:bCs/>
          <w:iCs/>
        </w:rPr>
        <w:t xml:space="preserve">. </w:t>
      </w:r>
    </w:p>
    <w:p w:rsidR="00BF628D" w:rsidRDefault="00BF628D" w:rsidP="00387D3D">
      <w:pPr>
        <w:rPr>
          <w:iCs/>
        </w:rPr>
      </w:pPr>
    </w:p>
    <w:p w:rsidR="00387D3D" w:rsidRPr="00BF628D" w:rsidRDefault="00875DDC" w:rsidP="00387D3D">
      <w:pPr>
        <w:rPr>
          <w:iCs/>
        </w:rPr>
      </w:pPr>
      <w:proofErr w:type="spellStart"/>
      <w:r w:rsidRPr="00821676">
        <w:rPr>
          <w:iCs/>
          <w:smallCaps/>
        </w:rPr>
        <w:t>Moteff</w:t>
      </w:r>
      <w:proofErr w:type="spellEnd"/>
      <w:r w:rsidRPr="00821676">
        <w:rPr>
          <w:iCs/>
          <w:smallCaps/>
        </w:rPr>
        <w:t xml:space="preserve">, John D., Cong. </w:t>
      </w:r>
      <w:r w:rsidR="003A563A" w:rsidRPr="00821676">
        <w:rPr>
          <w:iCs/>
          <w:smallCaps/>
        </w:rPr>
        <w:t>Research Service</w:t>
      </w:r>
      <w:r w:rsidR="00DE777A" w:rsidRPr="00821676">
        <w:rPr>
          <w:i/>
          <w:iCs/>
          <w:smallCaps/>
        </w:rPr>
        <w:t>,</w:t>
      </w:r>
      <w:r w:rsidRPr="00821676">
        <w:rPr>
          <w:i/>
          <w:iCs/>
          <w:smallCaps/>
        </w:rPr>
        <w:t xml:space="preserve"> </w:t>
      </w:r>
      <w:r w:rsidRPr="00821676">
        <w:rPr>
          <w:iCs/>
          <w:smallCaps/>
        </w:rPr>
        <w:t>RL 30153,</w:t>
      </w:r>
      <w:r w:rsidR="00DE777A" w:rsidRPr="00821676">
        <w:rPr>
          <w:i/>
          <w:iCs/>
          <w:smallCaps/>
        </w:rPr>
        <w:t xml:space="preserve"> </w:t>
      </w:r>
      <w:r w:rsidR="003A563A" w:rsidRPr="00821676">
        <w:rPr>
          <w:iCs/>
          <w:smallCaps/>
        </w:rPr>
        <w:t>Critical Infrastructures: Background, Policy, and Implementation</w:t>
      </w:r>
      <w:r w:rsidR="00BD55EE">
        <w:rPr>
          <w:i/>
          <w:iCs/>
        </w:rPr>
        <w:t xml:space="preserve"> </w:t>
      </w:r>
      <w:r w:rsidR="00D747FB">
        <w:rPr>
          <w:iCs/>
        </w:rPr>
        <w:t>(</w:t>
      </w:r>
      <w:r w:rsidR="003A563A" w:rsidRPr="00284FBB">
        <w:rPr>
          <w:iCs/>
        </w:rPr>
        <w:t>201</w:t>
      </w:r>
      <w:r w:rsidR="00855D26">
        <w:rPr>
          <w:iCs/>
        </w:rPr>
        <w:t>4</w:t>
      </w:r>
      <w:r w:rsidR="00D747FB">
        <w:rPr>
          <w:iCs/>
        </w:rPr>
        <w:t>)</w:t>
      </w:r>
      <w:r>
        <w:rPr>
          <w:iCs/>
        </w:rPr>
        <w:t>.</w:t>
      </w:r>
      <w:r w:rsidR="003A563A" w:rsidRPr="00284FBB">
        <w:rPr>
          <w:i/>
          <w:iCs/>
        </w:rPr>
        <w:t xml:space="preserve"> </w:t>
      </w:r>
      <w:hyperlink r:id="rId12" w:history="1">
        <w:r w:rsidR="00855D26" w:rsidRPr="00ED4851">
          <w:rPr>
            <w:rStyle w:val="Hyperlink"/>
          </w:rPr>
          <w:t>http://fas.org/sgp/crs/homesec/RL30153.pdf</w:t>
        </w:r>
      </w:hyperlink>
      <w:r w:rsidR="00855D26">
        <w:t xml:space="preserve">. </w:t>
      </w:r>
      <w:r w:rsidR="00BF628D">
        <w:rPr>
          <w:iCs/>
        </w:rPr>
        <w:t xml:space="preserve"> </w:t>
      </w:r>
    </w:p>
    <w:p w:rsidR="007C3CCC" w:rsidRPr="00284FBB" w:rsidRDefault="007C3CCC">
      <w:pPr>
        <w:ind w:left="720" w:hanging="720"/>
        <w:rPr>
          <w:i/>
          <w:iCs/>
        </w:rPr>
      </w:pPr>
    </w:p>
    <w:p w:rsidR="00644CA2" w:rsidRPr="00644CA2" w:rsidRDefault="00875DDC" w:rsidP="00387D3D">
      <w:pPr>
        <w:rPr>
          <w:iCs/>
          <w:color w:val="0000FF" w:themeColor="hyperlink"/>
          <w:u w:val="single"/>
        </w:rPr>
      </w:pPr>
      <w:proofErr w:type="spellStart"/>
      <w:r>
        <w:rPr>
          <w:iCs/>
        </w:rPr>
        <w:t>Moteff</w:t>
      </w:r>
      <w:proofErr w:type="spellEnd"/>
      <w:r>
        <w:rPr>
          <w:iCs/>
        </w:rPr>
        <w:t xml:space="preserve">, John D., </w:t>
      </w:r>
      <w:r w:rsidRPr="00284FBB">
        <w:rPr>
          <w:iCs/>
        </w:rPr>
        <w:t>Cong</w:t>
      </w:r>
      <w:r>
        <w:rPr>
          <w:iCs/>
        </w:rPr>
        <w:t>.</w:t>
      </w:r>
      <w:r w:rsidRPr="00284FBB">
        <w:rPr>
          <w:iCs/>
        </w:rPr>
        <w:t xml:space="preserve"> </w:t>
      </w:r>
      <w:r w:rsidR="00A56DF1" w:rsidRPr="00284FBB">
        <w:rPr>
          <w:iCs/>
        </w:rPr>
        <w:t>Research Service</w:t>
      </w:r>
      <w:r w:rsidR="00A56DF1">
        <w:rPr>
          <w:iCs/>
        </w:rPr>
        <w:t>,</w:t>
      </w:r>
      <w:r>
        <w:rPr>
          <w:iCs/>
        </w:rPr>
        <w:t xml:space="preserve"> R42683,</w:t>
      </w:r>
      <w:r w:rsidR="00A56DF1">
        <w:rPr>
          <w:iCs/>
        </w:rPr>
        <w:t xml:space="preserve"> </w:t>
      </w:r>
      <w:r w:rsidR="00A56DF1" w:rsidRPr="00821676">
        <w:rPr>
          <w:i/>
          <w:iCs/>
          <w:smallCaps/>
        </w:rPr>
        <w:t>Critical Infrastructure Resilience: The Evolution of Policies and Programs and Issues for Congress</w:t>
      </w:r>
      <w:r w:rsidR="00A56DF1">
        <w:rPr>
          <w:iCs/>
        </w:rPr>
        <w:t xml:space="preserve"> (2012)</w:t>
      </w:r>
      <w:r>
        <w:rPr>
          <w:iCs/>
        </w:rPr>
        <w:t>.</w:t>
      </w:r>
      <w:r w:rsidR="00A56DF1">
        <w:rPr>
          <w:iCs/>
        </w:rPr>
        <w:t xml:space="preserve"> </w:t>
      </w:r>
      <w:hyperlink r:id="rId13" w:history="1">
        <w:r w:rsidR="00A56DF1" w:rsidRPr="009D2CD7">
          <w:rPr>
            <w:rStyle w:val="Hyperlink"/>
            <w:iCs/>
          </w:rPr>
          <w:t>http://www.fas.org/sgp/crs/homesec/R42683.pdf</w:t>
        </w:r>
      </w:hyperlink>
    </w:p>
    <w:p w:rsidR="00A56DF1" w:rsidRDefault="00A56DF1" w:rsidP="00387D3D">
      <w:pPr>
        <w:rPr>
          <w:iCs/>
        </w:rPr>
      </w:pPr>
    </w:p>
    <w:p w:rsidR="00387D3D" w:rsidRDefault="00387D3D" w:rsidP="00387D3D">
      <w:pPr>
        <w:rPr>
          <w:iCs/>
        </w:rPr>
      </w:pPr>
      <w:proofErr w:type="gramStart"/>
      <w:r w:rsidRPr="00284FBB">
        <w:rPr>
          <w:iCs/>
        </w:rPr>
        <w:t>U.S. Department of Homeland Security</w:t>
      </w:r>
      <w:r w:rsidR="00855D26">
        <w:rPr>
          <w:iCs/>
        </w:rPr>
        <w:t>.</w:t>
      </w:r>
      <w:proofErr w:type="gramEnd"/>
      <w:r w:rsidRPr="00284FBB">
        <w:rPr>
          <w:i/>
          <w:iCs/>
        </w:rPr>
        <w:t xml:space="preserve"> Quadrennial Homeland Security Review Report</w:t>
      </w:r>
      <w:r w:rsidR="00D747FB">
        <w:rPr>
          <w:i/>
          <w:iCs/>
        </w:rPr>
        <w:t>: A Strategic Framework for a Secure Homeland</w:t>
      </w:r>
      <w:r w:rsidR="00855D26">
        <w:rPr>
          <w:iCs/>
        </w:rPr>
        <w:t>. Washington, DC: U.S. Department of Homeland Security,</w:t>
      </w:r>
      <w:r w:rsidR="00D14553" w:rsidRPr="00D14553">
        <w:rPr>
          <w:iCs/>
        </w:rPr>
        <w:t xml:space="preserve"> 201</w:t>
      </w:r>
      <w:r w:rsidR="00855D26">
        <w:rPr>
          <w:iCs/>
        </w:rPr>
        <w:t>4.</w:t>
      </w:r>
      <w:r w:rsidR="00724590" w:rsidRPr="00284FBB">
        <w:rPr>
          <w:iCs/>
        </w:rPr>
        <w:t xml:space="preserve"> </w:t>
      </w:r>
      <w:hyperlink r:id="rId14" w:history="1">
        <w:r w:rsidR="00855D26" w:rsidRPr="00ED4851">
          <w:rPr>
            <w:rStyle w:val="Hyperlink"/>
          </w:rPr>
          <w:t>http://www.dhs.gov/sites/default/files/publications/qhsr/2014-QHSR.pdf</w:t>
        </w:r>
      </w:hyperlink>
      <w:r w:rsidR="00855D26">
        <w:t xml:space="preserve">. </w:t>
      </w:r>
      <w:r w:rsidR="00D747FB">
        <w:rPr>
          <w:iCs/>
        </w:rPr>
        <w:t xml:space="preserve"> </w:t>
      </w:r>
    </w:p>
    <w:p w:rsidR="004D707D" w:rsidRDefault="004D707D" w:rsidP="00387D3D">
      <w:pPr>
        <w:rPr>
          <w:iCs/>
        </w:rPr>
      </w:pPr>
    </w:p>
    <w:p w:rsidR="00644CA2" w:rsidRDefault="00644CA2" w:rsidP="00644CA2">
      <w:proofErr w:type="gramStart"/>
      <w:r>
        <w:t xml:space="preserve">McNeill, Jena Baker and Richard </w:t>
      </w:r>
      <w:proofErr w:type="spellStart"/>
      <w:r>
        <w:t>Weitz</w:t>
      </w:r>
      <w:proofErr w:type="spellEnd"/>
      <w:r>
        <w:t>.</w:t>
      </w:r>
      <w:proofErr w:type="gramEnd"/>
      <w:r>
        <w:t xml:space="preserve"> </w:t>
      </w:r>
      <w:r w:rsidRPr="009A7034">
        <w:rPr>
          <w:i/>
        </w:rPr>
        <w:t>How to Fix Homeland Security Critical Infrastructure Protection Plans:</w:t>
      </w:r>
      <w:r>
        <w:rPr>
          <w:i/>
        </w:rPr>
        <w:t xml:space="preserve"> A</w:t>
      </w:r>
      <w:r w:rsidRPr="009A7034">
        <w:rPr>
          <w:i/>
        </w:rPr>
        <w:t xml:space="preserve"> Guide for Congress</w:t>
      </w:r>
      <w:r>
        <w:t xml:space="preserve">. Washington, DC: The Heritage Foundation, 2010. </w:t>
      </w:r>
      <w:hyperlink r:id="rId15" w:history="1">
        <w:r w:rsidRPr="006A30A1">
          <w:rPr>
            <w:rStyle w:val="Hyperlink"/>
          </w:rPr>
          <w:t>http://www.heritage.org/research/reports/2010/04/how-to-fix-homeland-security-critical-infrastructure-protection-plans-a-guide-for-congress</w:t>
        </w:r>
      </w:hyperlink>
    </w:p>
    <w:p w:rsidR="00644CA2" w:rsidRDefault="00644CA2" w:rsidP="004D707D">
      <w:pPr>
        <w:rPr>
          <w:bCs/>
          <w:iCs/>
        </w:rPr>
      </w:pPr>
    </w:p>
    <w:p w:rsidR="007C3CCC" w:rsidRDefault="004D707D" w:rsidP="004D707D">
      <w:proofErr w:type="gramStart"/>
      <w:r w:rsidRPr="00E0570C">
        <w:rPr>
          <w:bCs/>
          <w:iCs/>
        </w:rPr>
        <w:t>National Infrastructure Advisory Council</w:t>
      </w:r>
      <w:r w:rsidR="00855D26">
        <w:rPr>
          <w:bCs/>
          <w:iCs/>
        </w:rPr>
        <w:t>.</w:t>
      </w:r>
      <w:proofErr w:type="gramEnd"/>
      <w:r>
        <w:rPr>
          <w:bCs/>
          <w:iCs/>
        </w:rPr>
        <w:t xml:space="preserve"> </w:t>
      </w:r>
      <w:proofErr w:type="gramStart"/>
      <w:r w:rsidRPr="00821676">
        <w:rPr>
          <w:bCs/>
          <w:i/>
          <w:iCs/>
        </w:rPr>
        <w:t>A Framework for Establishing Critical Infrastructure Resilience Goals</w:t>
      </w:r>
      <w:r w:rsidR="00855D26">
        <w:rPr>
          <w:bCs/>
          <w:iCs/>
        </w:rPr>
        <w:t>.</w:t>
      </w:r>
      <w:proofErr w:type="gramEnd"/>
      <w:r w:rsidR="00855D26">
        <w:rPr>
          <w:bCs/>
          <w:iCs/>
        </w:rPr>
        <w:t xml:space="preserve"> </w:t>
      </w:r>
      <w:r w:rsidR="00E11DBE">
        <w:rPr>
          <w:bCs/>
          <w:iCs/>
        </w:rPr>
        <w:t>Arlington, VA</w:t>
      </w:r>
      <w:r w:rsidR="00855D26">
        <w:rPr>
          <w:bCs/>
          <w:iCs/>
        </w:rPr>
        <w:t>: National Infrastructure Advisory Council,</w:t>
      </w:r>
      <w:r>
        <w:rPr>
          <w:bCs/>
          <w:iCs/>
        </w:rPr>
        <w:t xml:space="preserve"> </w:t>
      </w:r>
      <w:r w:rsidRPr="00E0570C">
        <w:rPr>
          <w:bCs/>
          <w:iCs/>
        </w:rPr>
        <w:t>2010</w:t>
      </w:r>
      <w:r w:rsidR="00855D26">
        <w:rPr>
          <w:bCs/>
          <w:iCs/>
        </w:rPr>
        <w:t>.</w:t>
      </w:r>
      <w:r>
        <w:rPr>
          <w:bCs/>
          <w:iCs/>
        </w:rPr>
        <w:t xml:space="preserve"> </w:t>
      </w:r>
      <w:hyperlink r:id="rId16" w:history="1">
        <w:r w:rsidRPr="00136E1B">
          <w:rPr>
            <w:rStyle w:val="Hyperlink"/>
            <w:bCs/>
            <w:iCs/>
          </w:rPr>
          <w:t>http://www.dhs.gov/xlibrary/assets/niac/niac-a-framework-for-establishing-critical-infrastructure-resilience-goals-2010-10-19.pdf</w:t>
        </w:r>
      </w:hyperlink>
    </w:p>
    <w:p w:rsidR="0020760F" w:rsidRDefault="0020760F" w:rsidP="004D707D"/>
    <w:p w:rsidR="007B6ADD" w:rsidRDefault="008412A6">
      <w:pPr>
        <w:widowControl/>
        <w:overflowPunct/>
        <w:autoSpaceDE w:val="0"/>
        <w:autoSpaceDN w:val="0"/>
        <w:rPr>
          <w:iCs/>
        </w:rPr>
      </w:pPr>
      <w:proofErr w:type="gramStart"/>
      <w:r>
        <w:rPr>
          <w:bCs/>
          <w:color w:val="000000"/>
          <w:kern w:val="0"/>
        </w:rPr>
        <w:t>Whitaker,</w:t>
      </w:r>
      <w:r w:rsidR="00855D26">
        <w:rPr>
          <w:bCs/>
          <w:color w:val="000000"/>
          <w:kern w:val="0"/>
        </w:rPr>
        <w:t xml:space="preserve"> Alan G.,</w:t>
      </w:r>
      <w:r>
        <w:rPr>
          <w:bCs/>
          <w:color w:val="000000"/>
          <w:kern w:val="0"/>
        </w:rPr>
        <w:t xml:space="preserve"> Shannon A. Brown, Frederick C. Smith, </w:t>
      </w:r>
      <w:r w:rsidR="002500FB" w:rsidRPr="002500FB">
        <w:rPr>
          <w:bCs/>
          <w:color w:val="000000"/>
          <w:kern w:val="0"/>
        </w:rPr>
        <w:t xml:space="preserve">and Elizabeth </w:t>
      </w:r>
      <w:proofErr w:type="spellStart"/>
      <w:r w:rsidR="002500FB" w:rsidRPr="002500FB">
        <w:rPr>
          <w:bCs/>
          <w:color w:val="000000"/>
          <w:kern w:val="0"/>
        </w:rPr>
        <w:t>McKune</w:t>
      </w:r>
      <w:proofErr w:type="spellEnd"/>
      <w:r w:rsidR="00855D26">
        <w:rPr>
          <w:bCs/>
          <w:color w:val="000000"/>
          <w:kern w:val="0"/>
        </w:rPr>
        <w:t>.</w:t>
      </w:r>
      <w:proofErr w:type="gramEnd"/>
      <w:r>
        <w:rPr>
          <w:bCs/>
          <w:color w:val="000000"/>
          <w:kern w:val="0"/>
        </w:rPr>
        <w:t xml:space="preserve"> </w:t>
      </w:r>
      <w:r w:rsidR="002500FB" w:rsidRPr="002500FB">
        <w:rPr>
          <w:bCs/>
          <w:i/>
          <w:color w:val="000000"/>
          <w:kern w:val="0"/>
        </w:rPr>
        <w:t>The National Security Policy Process: The National Security Council and Interagency System</w:t>
      </w:r>
      <w:r w:rsidR="00855D26">
        <w:rPr>
          <w:bCs/>
          <w:color w:val="000000"/>
          <w:kern w:val="0"/>
        </w:rPr>
        <w:t>. Washington, DC: Industrial College of the Armed Forces, National Defense University, U.S. Department of Defense,</w:t>
      </w:r>
      <w:r>
        <w:rPr>
          <w:b/>
          <w:bCs/>
          <w:i/>
          <w:color w:val="000000"/>
          <w:kern w:val="0"/>
        </w:rPr>
        <w:t xml:space="preserve"> </w:t>
      </w:r>
      <w:r w:rsidR="00CD4888">
        <w:rPr>
          <w:bCs/>
          <w:color w:val="000000"/>
          <w:kern w:val="0"/>
        </w:rPr>
        <w:t>201</w:t>
      </w:r>
      <w:r>
        <w:rPr>
          <w:bCs/>
          <w:color w:val="000000"/>
          <w:kern w:val="0"/>
        </w:rPr>
        <w:t>1</w:t>
      </w:r>
      <w:r w:rsidR="00855D26">
        <w:rPr>
          <w:bCs/>
          <w:color w:val="000000"/>
          <w:kern w:val="0"/>
        </w:rPr>
        <w:t xml:space="preserve">. </w:t>
      </w:r>
    </w:p>
    <w:p w:rsidR="008412A6" w:rsidRDefault="00821676" w:rsidP="004D707D">
      <w:pPr>
        <w:rPr>
          <w:i/>
          <w:iCs/>
        </w:rPr>
      </w:pPr>
      <w:hyperlink r:id="rId17" w:history="1">
        <w:r w:rsidRPr="00B01666">
          <w:rPr>
            <w:rStyle w:val="Hyperlink"/>
          </w:rPr>
          <w:t>http://www.virginia.edu/cnsl/pdf/national-security-policy-process-2011.pdf</w:t>
        </w:r>
      </w:hyperlink>
      <w:r>
        <w:t xml:space="preserve"> </w:t>
      </w:r>
    </w:p>
    <w:p w:rsidR="004D707D" w:rsidRPr="004D707D" w:rsidRDefault="004D707D" w:rsidP="004D707D">
      <w:pPr>
        <w:rPr>
          <w:bCs/>
          <w:iCs/>
        </w:rPr>
      </w:pPr>
    </w:p>
    <w:p w:rsidR="00BF628D" w:rsidRPr="004D707D" w:rsidRDefault="005561A1" w:rsidP="00BF628D">
      <w:pPr>
        <w:pStyle w:val="ListParagraph"/>
        <w:keepNext/>
        <w:numPr>
          <w:ilvl w:val="0"/>
          <w:numId w:val="60"/>
        </w:numPr>
        <w:rPr>
          <w:b/>
          <w:bCs/>
          <w:iCs/>
        </w:rPr>
      </w:pPr>
      <w:r w:rsidRPr="00845F93">
        <w:rPr>
          <w:b/>
          <w:bCs/>
          <w:iCs/>
        </w:rPr>
        <w:t>Additional Recommended Reading:</w:t>
      </w:r>
    </w:p>
    <w:p w:rsidR="000E215F" w:rsidRDefault="000E215F" w:rsidP="00387D3D">
      <w:pPr>
        <w:rPr>
          <w:iCs/>
        </w:rPr>
      </w:pPr>
    </w:p>
    <w:p w:rsidR="00644CA2" w:rsidRDefault="00644CA2" w:rsidP="00644CA2">
      <w:pPr>
        <w:rPr>
          <w:iCs/>
        </w:rPr>
      </w:pPr>
      <w:proofErr w:type="gramStart"/>
      <w:r w:rsidRPr="00821676">
        <w:rPr>
          <w:iCs/>
        </w:rPr>
        <w:t>Exec.</w:t>
      </w:r>
      <w:proofErr w:type="gramEnd"/>
      <w:r w:rsidRPr="00821676">
        <w:rPr>
          <w:iCs/>
        </w:rPr>
        <w:t xml:space="preserve"> Order No. 13010</w:t>
      </w:r>
      <w:r>
        <w:rPr>
          <w:i/>
          <w:iCs/>
        </w:rPr>
        <w:t xml:space="preserve">, </w:t>
      </w:r>
      <w:proofErr w:type="gramStart"/>
      <w:r>
        <w:rPr>
          <w:iCs/>
        </w:rPr>
        <w:t>3 C.F.R. 13010</w:t>
      </w:r>
      <w:proofErr w:type="gramEnd"/>
      <w:r>
        <w:rPr>
          <w:iCs/>
        </w:rPr>
        <w:t>(1996) (Critical Infrastructure Protection).</w:t>
      </w:r>
    </w:p>
    <w:p w:rsidR="00644CA2" w:rsidRDefault="00644CA2" w:rsidP="00644CA2">
      <w:pPr>
        <w:rPr>
          <w:iCs/>
        </w:rPr>
      </w:pPr>
      <w:hyperlink r:id="rId18" w:history="1">
        <w:r w:rsidRPr="003B1273">
          <w:rPr>
            <w:rStyle w:val="Hyperlink"/>
            <w:iCs/>
          </w:rPr>
          <w:t>http://www.fas.org/irp/offdocs/eo13010.htm</w:t>
        </w:r>
      </w:hyperlink>
      <w:r>
        <w:rPr>
          <w:iCs/>
        </w:rPr>
        <w:t>.</w:t>
      </w:r>
    </w:p>
    <w:p w:rsidR="00644CA2" w:rsidRDefault="00644CA2" w:rsidP="00644CA2">
      <w:pPr>
        <w:rPr>
          <w:iCs/>
        </w:rPr>
      </w:pPr>
    </w:p>
    <w:p w:rsidR="00644CA2" w:rsidRPr="00284FBB" w:rsidRDefault="00644CA2" w:rsidP="00644CA2">
      <w:proofErr w:type="gramStart"/>
      <w:r w:rsidRPr="00821676">
        <w:rPr>
          <w:iCs/>
        </w:rPr>
        <w:t>Presidential Decision Directive-63</w:t>
      </w:r>
      <w:r>
        <w:rPr>
          <w:i/>
          <w:iCs/>
        </w:rPr>
        <w:t xml:space="preserve">, </w:t>
      </w:r>
      <w:r>
        <w:rPr>
          <w:iCs/>
        </w:rPr>
        <w:t>63 Fed.</w:t>
      </w:r>
      <w:proofErr w:type="gramEnd"/>
      <w:r>
        <w:rPr>
          <w:iCs/>
        </w:rPr>
        <w:t xml:space="preserve"> </w:t>
      </w:r>
      <w:proofErr w:type="gramStart"/>
      <w:r>
        <w:rPr>
          <w:iCs/>
        </w:rPr>
        <w:t>Reg. 41804 (1998)</w:t>
      </w:r>
      <w:r w:rsidRPr="00284FBB">
        <w:rPr>
          <w:i/>
          <w:iCs/>
        </w:rPr>
        <w:t xml:space="preserve"> </w:t>
      </w:r>
      <w:r>
        <w:rPr>
          <w:iCs/>
        </w:rPr>
        <w:t>(</w:t>
      </w:r>
      <w:r w:rsidRPr="00821676">
        <w:rPr>
          <w:iCs/>
        </w:rPr>
        <w:t>Critical Infrastructure Protection</w:t>
      </w:r>
      <w:r>
        <w:t>).</w:t>
      </w:r>
      <w:proofErr w:type="gramEnd"/>
      <w:r w:rsidRPr="00284FBB">
        <w:t xml:space="preserve"> </w:t>
      </w:r>
      <w:hyperlink r:id="rId19" w:history="1">
        <w:r w:rsidRPr="000023B1">
          <w:rPr>
            <w:rStyle w:val="Hyperlink"/>
          </w:rPr>
          <w:t>http://www.fas.org/irp/offdocs/pdd/pdd-63.htm</w:t>
        </w:r>
      </w:hyperlink>
      <w:r>
        <w:t xml:space="preserve">. </w:t>
      </w:r>
    </w:p>
    <w:p w:rsidR="00644CA2" w:rsidRDefault="00644CA2" w:rsidP="00644CA2">
      <w:pPr>
        <w:rPr>
          <w:iCs/>
        </w:rPr>
      </w:pPr>
    </w:p>
    <w:p w:rsidR="00644CA2" w:rsidRDefault="00644CA2" w:rsidP="00644CA2">
      <w:r w:rsidRPr="00821676">
        <w:rPr>
          <w:iCs/>
        </w:rPr>
        <w:t>Homeland Security Presidential Directive-7</w:t>
      </w:r>
      <w:r>
        <w:t>,</w:t>
      </w:r>
      <w:r w:rsidRPr="00284FBB">
        <w:t xml:space="preserve"> </w:t>
      </w:r>
    </w:p>
    <w:p w:rsidR="00644CA2" w:rsidRPr="00284FBB" w:rsidRDefault="00644CA2" w:rsidP="00644CA2">
      <w:proofErr w:type="gramStart"/>
      <w:r w:rsidRPr="00284FBB">
        <w:rPr>
          <w:i/>
          <w:iCs/>
        </w:rPr>
        <w:t>Critical Infrastructure Identification, Prioritization and Protection</w:t>
      </w:r>
      <w:r w:rsidRPr="00284FBB">
        <w:t xml:space="preserve"> </w:t>
      </w:r>
      <w:r>
        <w:t>(</w:t>
      </w:r>
      <w:r w:rsidRPr="00284FBB">
        <w:t>2003</w:t>
      </w:r>
      <w:r>
        <w:t>),</w:t>
      </w:r>
      <w:r w:rsidRPr="00284FBB">
        <w:t xml:space="preserve"> </w:t>
      </w:r>
      <w:hyperlink r:id="rId20" w:anchor="1" w:history="1">
        <w:r w:rsidRPr="000023B1">
          <w:rPr>
            <w:rStyle w:val="Hyperlink"/>
          </w:rPr>
          <w:t>http://www.dhs.gov/xabout/laws/gc_1214597989952.shtm#1</w:t>
        </w:r>
      </w:hyperlink>
      <w:r>
        <w:rPr>
          <w:u w:val="single"/>
        </w:rPr>
        <w:t>.</w:t>
      </w:r>
      <w:proofErr w:type="gramEnd"/>
      <w:r w:rsidRPr="00BF628D">
        <w:t xml:space="preserve"> </w:t>
      </w:r>
    </w:p>
    <w:p w:rsidR="00644CA2" w:rsidRDefault="00644CA2" w:rsidP="00387D3D">
      <w:pPr>
        <w:rPr>
          <w:iCs/>
        </w:rPr>
      </w:pPr>
    </w:p>
    <w:p w:rsidR="000E215F" w:rsidRDefault="000E215F" w:rsidP="00387D3D">
      <w:pPr>
        <w:rPr>
          <w:iCs/>
        </w:rPr>
      </w:pPr>
      <w:r>
        <w:rPr>
          <w:iCs/>
        </w:rPr>
        <w:t xml:space="preserve">Homeland Security Act, Pub. </w:t>
      </w:r>
      <w:proofErr w:type="gramStart"/>
      <w:r>
        <w:rPr>
          <w:iCs/>
        </w:rPr>
        <w:t>L</w:t>
      </w:r>
      <w:r w:rsidR="007C3AD4">
        <w:rPr>
          <w:iCs/>
        </w:rPr>
        <w:t>. No.</w:t>
      </w:r>
      <w:r>
        <w:rPr>
          <w:iCs/>
        </w:rPr>
        <w:t xml:space="preserve"> 107-296</w:t>
      </w:r>
      <w:r w:rsidR="007C3AD4">
        <w:rPr>
          <w:iCs/>
        </w:rPr>
        <w:t>, 116 Stat. 2135</w:t>
      </w:r>
      <w:r>
        <w:rPr>
          <w:iCs/>
        </w:rPr>
        <w:t xml:space="preserve"> (2002)</w:t>
      </w:r>
      <w:r w:rsidR="007C3AD4">
        <w:rPr>
          <w:iCs/>
        </w:rPr>
        <w:t>.</w:t>
      </w:r>
      <w:proofErr w:type="gramEnd"/>
    </w:p>
    <w:p w:rsidR="000E215F" w:rsidRPr="000E215F" w:rsidRDefault="007C3AD4" w:rsidP="00387D3D">
      <w:pPr>
        <w:rPr>
          <w:iCs/>
        </w:rPr>
      </w:pPr>
      <w:hyperlink r:id="rId21" w:history="1">
        <w:r w:rsidRPr="00ED4851">
          <w:rPr>
            <w:rStyle w:val="Hyperlink"/>
            <w:iCs/>
          </w:rPr>
          <w:t>http://www.dhs.gov/xlibrary/assets/hr_5005_enr.pdf</w:t>
        </w:r>
      </w:hyperlink>
      <w:r w:rsidR="000E215F">
        <w:rPr>
          <w:iCs/>
        </w:rPr>
        <w:t>.</w:t>
      </w:r>
      <w:r>
        <w:rPr>
          <w:iCs/>
        </w:rPr>
        <w:t xml:space="preserve"> </w:t>
      </w:r>
    </w:p>
    <w:p w:rsidR="000E215F" w:rsidRDefault="000E215F" w:rsidP="00387D3D">
      <w:pPr>
        <w:rPr>
          <w:i/>
          <w:iCs/>
        </w:rPr>
      </w:pPr>
    </w:p>
    <w:p w:rsidR="00387D3D" w:rsidRPr="00284FBB" w:rsidRDefault="007C3AD4" w:rsidP="00387D3D">
      <w:pPr>
        <w:rPr>
          <w:i/>
          <w:iCs/>
        </w:rPr>
      </w:pPr>
      <w:proofErr w:type="gramStart"/>
      <w:r>
        <w:rPr>
          <w:iCs/>
        </w:rPr>
        <w:t>White House.</w:t>
      </w:r>
      <w:proofErr w:type="gramEnd"/>
      <w:r>
        <w:rPr>
          <w:iCs/>
        </w:rPr>
        <w:t xml:space="preserve"> </w:t>
      </w:r>
      <w:proofErr w:type="gramStart"/>
      <w:r w:rsidR="00E42655" w:rsidRPr="00284FBB">
        <w:rPr>
          <w:i/>
          <w:iCs/>
        </w:rPr>
        <w:t xml:space="preserve">National Strategy for the Physical </w:t>
      </w:r>
      <w:r w:rsidR="00531FD3" w:rsidRPr="00284FBB">
        <w:rPr>
          <w:i/>
          <w:iCs/>
        </w:rPr>
        <w:t>P</w:t>
      </w:r>
      <w:r w:rsidR="00387D3D" w:rsidRPr="00284FBB">
        <w:rPr>
          <w:i/>
          <w:iCs/>
        </w:rPr>
        <w:t>rotection of Critical Infrastructures and Key Assets</w:t>
      </w:r>
      <w:r>
        <w:rPr>
          <w:iCs/>
        </w:rPr>
        <w:t>.</w:t>
      </w:r>
      <w:proofErr w:type="gramEnd"/>
      <w:r>
        <w:rPr>
          <w:iCs/>
        </w:rPr>
        <w:t xml:space="preserve"> Washington, DC: White House,</w:t>
      </w:r>
      <w:r w:rsidR="00BD55EE">
        <w:rPr>
          <w:i/>
          <w:iCs/>
        </w:rPr>
        <w:t xml:space="preserve"> </w:t>
      </w:r>
      <w:r w:rsidR="00387D3D" w:rsidRPr="00284FBB">
        <w:rPr>
          <w:iCs/>
        </w:rPr>
        <w:t>2003</w:t>
      </w:r>
      <w:r>
        <w:rPr>
          <w:iCs/>
        </w:rPr>
        <w:t>.</w:t>
      </w:r>
      <w:r w:rsidR="00724590" w:rsidRPr="00284FBB">
        <w:rPr>
          <w:i/>
          <w:iCs/>
        </w:rPr>
        <w:t xml:space="preserve"> </w:t>
      </w:r>
      <w:hyperlink r:id="rId22" w:history="1">
        <w:r w:rsidR="00631A53" w:rsidRPr="00FB3E59">
          <w:rPr>
            <w:rStyle w:val="Hyperlink"/>
          </w:rPr>
          <w:t>http://www.dhs.gov/xlibrary/assets/Physical_Strategy.pdf</w:t>
        </w:r>
      </w:hyperlink>
      <w:r w:rsidR="00631A53">
        <w:t xml:space="preserve">. </w:t>
      </w:r>
      <w:r w:rsidR="00387D3D" w:rsidRPr="00284FBB">
        <w:t xml:space="preserve"> </w:t>
      </w:r>
    </w:p>
    <w:p w:rsidR="00387D3D" w:rsidRPr="00284FBB" w:rsidRDefault="00387D3D" w:rsidP="00387D3D">
      <w:pPr>
        <w:rPr>
          <w:i/>
          <w:iCs/>
        </w:rPr>
      </w:pPr>
    </w:p>
    <w:p w:rsidR="00387D3D" w:rsidRPr="000E215F" w:rsidRDefault="007C3AD4" w:rsidP="00387D3D">
      <w:proofErr w:type="gramStart"/>
      <w:r>
        <w:rPr>
          <w:iCs/>
        </w:rPr>
        <w:t>White House.</w:t>
      </w:r>
      <w:proofErr w:type="gramEnd"/>
      <w:r>
        <w:rPr>
          <w:iCs/>
        </w:rPr>
        <w:t xml:space="preserve"> </w:t>
      </w:r>
      <w:proofErr w:type="gramStart"/>
      <w:r w:rsidR="00387D3D" w:rsidRPr="000E215F">
        <w:rPr>
          <w:i/>
          <w:iCs/>
        </w:rPr>
        <w:t xml:space="preserve">National </w:t>
      </w:r>
      <w:r w:rsidR="005E25F0" w:rsidRPr="000E215F">
        <w:rPr>
          <w:i/>
          <w:iCs/>
        </w:rPr>
        <w:t xml:space="preserve">Security </w:t>
      </w:r>
      <w:r w:rsidR="00387D3D" w:rsidRPr="000E215F">
        <w:rPr>
          <w:i/>
          <w:iCs/>
        </w:rPr>
        <w:t>Strategy</w:t>
      </w:r>
      <w:r>
        <w:rPr>
          <w:iCs/>
        </w:rPr>
        <w:t>.</w:t>
      </w:r>
      <w:proofErr w:type="gramEnd"/>
      <w:r>
        <w:rPr>
          <w:iCs/>
        </w:rPr>
        <w:t xml:space="preserve"> Washington, DC: White House,</w:t>
      </w:r>
      <w:r w:rsidR="00387D3D" w:rsidRPr="000E215F">
        <w:rPr>
          <w:i/>
          <w:iCs/>
        </w:rPr>
        <w:t xml:space="preserve"> </w:t>
      </w:r>
      <w:r w:rsidR="00387D3D" w:rsidRPr="000E215F">
        <w:t>20</w:t>
      </w:r>
      <w:r w:rsidR="005E25F0" w:rsidRPr="000E215F">
        <w:t>10</w:t>
      </w:r>
      <w:r>
        <w:t>.</w:t>
      </w:r>
      <w:hyperlink w:history="1"/>
      <w:r w:rsidR="00631A53" w:rsidRPr="000E215F">
        <w:t xml:space="preserve"> </w:t>
      </w:r>
      <w:r w:rsidR="00387D3D" w:rsidRPr="000E215F">
        <w:t xml:space="preserve"> </w:t>
      </w:r>
    </w:p>
    <w:p w:rsidR="004F77CE" w:rsidRPr="000E215F" w:rsidRDefault="000A5BD1">
      <w:pPr>
        <w:pStyle w:val="CommentText"/>
        <w:rPr>
          <w:sz w:val="24"/>
          <w:szCs w:val="24"/>
        </w:rPr>
      </w:pPr>
      <w:hyperlink r:id="rId23" w:history="1">
        <w:r w:rsidR="008F422F" w:rsidRPr="000E215F">
          <w:rPr>
            <w:rStyle w:val="Hyperlink"/>
            <w:sz w:val="24"/>
            <w:szCs w:val="24"/>
          </w:rPr>
          <w:t>http://www.whitehouse.gov/sites/default/files/rss_viewer/national_security_strategy.pdf</w:t>
        </w:r>
      </w:hyperlink>
      <w:r w:rsidR="008F422F" w:rsidRPr="000E215F">
        <w:rPr>
          <w:sz w:val="24"/>
          <w:szCs w:val="24"/>
        </w:rPr>
        <w:t xml:space="preserve"> </w:t>
      </w:r>
    </w:p>
    <w:p w:rsidR="004F77CE" w:rsidRPr="000E215F" w:rsidRDefault="004F77CE">
      <w:pPr>
        <w:pStyle w:val="CommentText"/>
        <w:rPr>
          <w:sz w:val="24"/>
          <w:szCs w:val="24"/>
        </w:rPr>
      </w:pPr>
    </w:p>
    <w:p w:rsidR="00582C73" w:rsidRPr="000E215F" w:rsidRDefault="00B0239C" w:rsidP="00B0239C">
      <w:r w:rsidRPr="000E215F">
        <w:t>Marsh,</w:t>
      </w:r>
      <w:r w:rsidR="007C3AD4">
        <w:t xml:space="preserve"> </w:t>
      </w:r>
      <w:r w:rsidR="007C3AD4" w:rsidRPr="000E215F">
        <w:t>Robert T.</w:t>
      </w:r>
      <w:r w:rsidRPr="000E215F">
        <w:rPr>
          <w:i/>
          <w:iCs/>
        </w:rPr>
        <w:t xml:space="preserve"> Critical Foundations: Protecting America’s Infrastructures</w:t>
      </w:r>
      <w:r w:rsidR="007C3AD4">
        <w:rPr>
          <w:iCs/>
        </w:rPr>
        <w:t>. Arlington, VA: Marshall Institute,</w:t>
      </w:r>
      <w:r w:rsidRPr="000E215F">
        <w:rPr>
          <w:i/>
          <w:iCs/>
        </w:rPr>
        <w:t xml:space="preserve"> </w:t>
      </w:r>
      <w:r w:rsidRPr="000E215F">
        <w:t>1997</w:t>
      </w:r>
      <w:r w:rsidR="007C3AD4">
        <w:t>.</w:t>
      </w:r>
      <w:r w:rsidRPr="000E215F">
        <w:t xml:space="preserve"> </w:t>
      </w:r>
      <w:hyperlink r:id="rId24" w:history="1">
        <w:r w:rsidRPr="000E215F">
          <w:rPr>
            <w:rStyle w:val="Hyperlink"/>
          </w:rPr>
          <w:t>http://www.marshall.org/article.php?id=65</w:t>
        </w:r>
      </w:hyperlink>
      <w:r w:rsidRPr="000E215F">
        <w:rPr>
          <w:u w:val="single"/>
        </w:rPr>
        <w:t>.</w:t>
      </w:r>
      <w:r w:rsidRPr="000E215F">
        <w:t xml:space="preserve"> </w:t>
      </w:r>
    </w:p>
    <w:p w:rsidR="000E215F" w:rsidRDefault="000E215F">
      <w:pPr>
        <w:widowControl/>
        <w:overflowPunct/>
        <w:adjustRightInd/>
      </w:pPr>
    </w:p>
    <w:p w:rsidR="00582C73" w:rsidRDefault="00582C73">
      <w:pPr>
        <w:widowControl/>
        <w:overflowPunct/>
        <w:adjustRightInd/>
      </w:pPr>
      <w:r>
        <w:br w:type="page"/>
      </w:r>
    </w:p>
    <w:p w:rsidR="00AC49FF" w:rsidRPr="00284FBB" w:rsidRDefault="00631A53" w:rsidP="00AC49FF">
      <w:pPr>
        <w:rPr>
          <w:b/>
          <w:bCs/>
          <w:smallCaps/>
        </w:rPr>
      </w:pPr>
      <w:r>
        <w:rPr>
          <w:b/>
          <w:bCs/>
          <w:smallCaps/>
          <w:u w:val="single"/>
        </w:rPr>
        <w:lastRenderedPageBreak/>
        <w:t>l</w:t>
      </w:r>
      <w:r w:rsidRPr="00284FBB">
        <w:rPr>
          <w:b/>
          <w:bCs/>
          <w:smallCaps/>
          <w:u w:val="single"/>
        </w:rPr>
        <w:t xml:space="preserve">esson </w:t>
      </w:r>
      <w:r w:rsidR="00387D3D" w:rsidRPr="00284FBB">
        <w:rPr>
          <w:b/>
          <w:bCs/>
          <w:smallCaps/>
          <w:u w:val="single"/>
        </w:rPr>
        <w:t xml:space="preserve">2 </w:t>
      </w:r>
      <w:proofErr w:type="gramStart"/>
      <w:r w:rsidR="00387D3D" w:rsidRPr="00284FBB">
        <w:rPr>
          <w:b/>
          <w:bCs/>
          <w:smallCaps/>
          <w:u w:val="single"/>
        </w:rPr>
        <w:t>topic</w:t>
      </w:r>
      <w:proofErr w:type="gramEnd"/>
      <w:r w:rsidR="00387D3D" w:rsidRPr="00284FBB">
        <w:rPr>
          <w:b/>
          <w:bCs/>
          <w:smallCaps/>
        </w:rPr>
        <w:t xml:space="preserve">:  </w:t>
      </w:r>
      <w:r w:rsidR="00EA435A">
        <w:rPr>
          <w:b/>
          <w:smallCaps/>
        </w:rPr>
        <w:t>c</w:t>
      </w:r>
      <w:r w:rsidR="00EA435A" w:rsidRPr="00284FBB">
        <w:rPr>
          <w:b/>
          <w:smallCaps/>
        </w:rPr>
        <w:t xml:space="preserve">ritical </w:t>
      </w:r>
      <w:r w:rsidR="00EA435A">
        <w:rPr>
          <w:b/>
          <w:smallCaps/>
        </w:rPr>
        <w:t>i</w:t>
      </w:r>
      <w:r w:rsidR="00EA435A" w:rsidRPr="00284FBB">
        <w:rPr>
          <w:b/>
          <w:smallCaps/>
        </w:rPr>
        <w:t xml:space="preserve">nfrastructure </w:t>
      </w:r>
      <w:r w:rsidR="00001B3E">
        <w:rPr>
          <w:b/>
          <w:smallCaps/>
        </w:rPr>
        <w:t>security</w:t>
      </w:r>
      <w:r w:rsidR="00EA435A" w:rsidRPr="00284FBB">
        <w:rPr>
          <w:b/>
          <w:smallCaps/>
        </w:rPr>
        <w:t xml:space="preserve"> and </w:t>
      </w:r>
      <w:r w:rsidR="00EA435A">
        <w:rPr>
          <w:b/>
          <w:smallCaps/>
        </w:rPr>
        <w:t>r</w:t>
      </w:r>
      <w:r w:rsidR="00EA435A" w:rsidRPr="00284FBB">
        <w:rPr>
          <w:b/>
          <w:smallCaps/>
        </w:rPr>
        <w:t>esilience</w:t>
      </w:r>
      <w:r w:rsidR="00EA435A" w:rsidRPr="00284FBB">
        <w:rPr>
          <w:b/>
          <w:bCs/>
          <w:smallCaps/>
        </w:rPr>
        <w:t xml:space="preserve"> </w:t>
      </w:r>
      <w:r w:rsidR="00EA435A">
        <w:rPr>
          <w:b/>
          <w:bCs/>
          <w:smallCaps/>
        </w:rPr>
        <w:t xml:space="preserve">and the national prevention and </w:t>
      </w:r>
      <w:r w:rsidR="00DC3AA7">
        <w:rPr>
          <w:b/>
          <w:bCs/>
          <w:smallCaps/>
        </w:rPr>
        <w:t>p</w:t>
      </w:r>
      <w:r w:rsidR="00EA435A">
        <w:rPr>
          <w:b/>
          <w:bCs/>
          <w:smallCaps/>
        </w:rPr>
        <w:t>rotection frameworks</w:t>
      </w:r>
      <w:r w:rsidR="00EA435A">
        <w:rPr>
          <w:b/>
          <w:smallCaps/>
        </w:rPr>
        <w:t xml:space="preserve"> </w:t>
      </w:r>
    </w:p>
    <w:p w:rsidR="00AC49FF" w:rsidRPr="00284FBB" w:rsidRDefault="00AC49FF" w:rsidP="00AC49FF"/>
    <w:p w:rsidR="003F2030" w:rsidRDefault="00CF3199" w:rsidP="00CF3199">
      <w:r w:rsidRPr="00CF3199">
        <w:rPr>
          <w:b/>
        </w:rPr>
        <w:t>1.</w:t>
      </w:r>
      <w:r>
        <w:rPr>
          <w:b/>
        </w:rPr>
        <w:t xml:space="preserve"> </w:t>
      </w:r>
      <w:r w:rsidR="00387D3D" w:rsidRPr="00CF3199">
        <w:rPr>
          <w:b/>
        </w:rPr>
        <w:t>Lesson Goals/Objectives</w:t>
      </w:r>
      <w:r w:rsidR="00AC49FF" w:rsidRPr="00284FBB">
        <w:t>:</w:t>
      </w:r>
    </w:p>
    <w:p w:rsidR="00CF3199" w:rsidRPr="003F2030" w:rsidRDefault="00CF3199" w:rsidP="00CF3199"/>
    <w:p w:rsidR="007D703B" w:rsidRPr="00284FBB" w:rsidRDefault="007D703B" w:rsidP="007D703B">
      <w:pPr>
        <w:pStyle w:val="ListParagraph"/>
        <w:numPr>
          <w:ilvl w:val="0"/>
          <w:numId w:val="13"/>
        </w:numPr>
      </w:pPr>
      <w:r>
        <w:t xml:space="preserve">Define and describe the </w:t>
      </w:r>
      <w:r w:rsidRPr="00284FBB">
        <w:t>concepts of “prevention,” “protection,” and “resilience</w:t>
      </w:r>
      <w:r>
        <w:t>,</w:t>
      </w:r>
      <w:r w:rsidRPr="00284FBB">
        <w:t xml:space="preserve">” as they relate to critical infrastructure </w:t>
      </w:r>
      <w:r w:rsidR="00001B3E">
        <w:t>security</w:t>
      </w:r>
      <w:r w:rsidRPr="00284FBB">
        <w:t xml:space="preserve"> and resilience</w:t>
      </w:r>
      <w:r w:rsidR="006817CB">
        <w:t xml:space="preserve"> from both a government and an industry perspective</w:t>
      </w:r>
      <w:r>
        <w:t>.</w:t>
      </w:r>
      <w:r w:rsidRPr="00284FBB">
        <w:t xml:space="preserve">  </w:t>
      </w:r>
    </w:p>
    <w:p w:rsidR="007D703B" w:rsidRDefault="000A5BD1" w:rsidP="00B84DBE">
      <w:pPr>
        <w:pStyle w:val="ListParagraph"/>
        <w:numPr>
          <w:ilvl w:val="0"/>
          <w:numId w:val="13"/>
        </w:numPr>
      </w:pPr>
      <w:r>
        <w:t>Define and</w:t>
      </w:r>
      <w:r w:rsidR="00F31D84">
        <w:t xml:space="preserve"> </w:t>
      </w:r>
      <w:r w:rsidR="007264F9">
        <w:t>d</w:t>
      </w:r>
      <w:r w:rsidR="007D703B">
        <w:t xml:space="preserve">escribe the </w:t>
      </w:r>
      <w:r w:rsidR="00EC0CE0">
        <w:t xml:space="preserve">major elements of </w:t>
      </w:r>
      <w:r w:rsidR="007D703B">
        <w:t xml:space="preserve">PPD-8 </w:t>
      </w:r>
      <w:r w:rsidR="00EC0CE0">
        <w:t xml:space="preserve">and the PPD-8 </w:t>
      </w:r>
      <w:r w:rsidR="007D703B">
        <w:t>implementation process</w:t>
      </w:r>
      <w:r w:rsidR="00EC0CE0">
        <w:t xml:space="preserve">, including the National Preparedness Goal, National Preparedness System, and Core </w:t>
      </w:r>
      <w:r w:rsidR="004A5E10">
        <w:t>C</w:t>
      </w:r>
      <w:r w:rsidR="00EC0CE0">
        <w:t>apabilities</w:t>
      </w:r>
      <w:r w:rsidR="007D703B">
        <w:t>.</w:t>
      </w:r>
    </w:p>
    <w:p w:rsidR="00387D3D" w:rsidRDefault="00BD72C7" w:rsidP="00B84DBE">
      <w:pPr>
        <w:pStyle w:val="ListParagraph"/>
        <w:numPr>
          <w:ilvl w:val="0"/>
          <w:numId w:val="13"/>
        </w:numPr>
      </w:pPr>
      <w:r>
        <w:t>A</w:t>
      </w:r>
      <w:r w:rsidR="007D703B">
        <w:t xml:space="preserve">rticulate the nexus between PPD-8 implementation and critical infrastructure </w:t>
      </w:r>
      <w:r w:rsidR="00001B3E">
        <w:t>security</w:t>
      </w:r>
      <w:r w:rsidR="007D703B">
        <w:t xml:space="preserve"> and resilience</w:t>
      </w:r>
      <w:r w:rsidR="006817CB">
        <w:t xml:space="preserve">, with a focus on </w:t>
      </w:r>
      <w:r>
        <w:t xml:space="preserve">prevention and protection </w:t>
      </w:r>
      <w:r w:rsidR="006817CB">
        <w:t>core capability development and delivery</w:t>
      </w:r>
      <w:r w:rsidR="007D703B">
        <w:t>.</w:t>
      </w:r>
    </w:p>
    <w:p w:rsidR="007D703B" w:rsidRDefault="000A5BD1" w:rsidP="007D703B">
      <w:pPr>
        <w:pStyle w:val="ListParagraph"/>
        <w:numPr>
          <w:ilvl w:val="0"/>
          <w:numId w:val="13"/>
        </w:numPr>
      </w:pPr>
      <w:r>
        <w:t>A</w:t>
      </w:r>
      <w:r w:rsidR="007D703B">
        <w:t xml:space="preserve">rticulate the nexus between the National Prevention and Protection Frameworks and the critical infrastructure </w:t>
      </w:r>
      <w:r w:rsidR="00001B3E">
        <w:t>security</w:t>
      </w:r>
      <w:r w:rsidR="007D703B">
        <w:t xml:space="preserve"> and resilience community</w:t>
      </w:r>
      <w:r w:rsidR="00EC0CE0">
        <w:t>, including the “Whole Community” approach described in the National Preparedness Goal</w:t>
      </w:r>
      <w:r w:rsidR="007D703B">
        <w:t>.</w:t>
      </w:r>
    </w:p>
    <w:p w:rsidR="00387D3D" w:rsidRPr="00284FBB" w:rsidRDefault="000A5BD1" w:rsidP="00B84DBE">
      <w:pPr>
        <w:pStyle w:val="ListParagraph"/>
        <w:numPr>
          <w:ilvl w:val="0"/>
          <w:numId w:val="13"/>
        </w:numPr>
      </w:pPr>
      <w:r>
        <w:t xml:space="preserve">Critique </w:t>
      </w:r>
      <w:r w:rsidR="006817CB">
        <w:t xml:space="preserve">the various approaches to </w:t>
      </w:r>
      <w:r w:rsidR="00387D3D" w:rsidRPr="00284FBB">
        <w:t>develop</w:t>
      </w:r>
      <w:r w:rsidR="006817CB">
        <w:t>ing</w:t>
      </w:r>
      <w:r w:rsidR="00387D3D" w:rsidRPr="00284FBB">
        <w:t xml:space="preserve"> and implement</w:t>
      </w:r>
      <w:r w:rsidR="006817CB">
        <w:t>ing</w:t>
      </w:r>
      <w:r w:rsidR="00387D3D" w:rsidRPr="00284FBB">
        <w:t xml:space="preserve"> </w:t>
      </w:r>
      <w:r w:rsidR="00DE777A" w:rsidRPr="00284FBB">
        <w:t>critical infrastructure</w:t>
      </w:r>
      <w:r w:rsidR="009F3A3A" w:rsidRPr="00284FBB">
        <w:t xml:space="preserve"> </w:t>
      </w:r>
      <w:r w:rsidR="0058218E">
        <w:t xml:space="preserve">prevention and protection </w:t>
      </w:r>
      <w:r w:rsidR="00387D3D" w:rsidRPr="00284FBB">
        <w:t>strategies and initia</w:t>
      </w:r>
      <w:r w:rsidR="00B075C2" w:rsidRPr="00284FBB">
        <w:t xml:space="preserve">tives at the Federal, State, </w:t>
      </w:r>
      <w:r w:rsidR="006C39DC">
        <w:t xml:space="preserve">local, </w:t>
      </w:r>
      <w:r w:rsidR="002E1D15">
        <w:t>t</w:t>
      </w:r>
      <w:r w:rsidR="002E1D15" w:rsidRPr="00284FBB">
        <w:t>ribal</w:t>
      </w:r>
      <w:r w:rsidR="00C724C1" w:rsidRPr="00284FBB">
        <w:t xml:space="preserve">, </w:t>
      </w:r>
      <w:r w:rsidR="006C39DC">
        <w:t xml:space="preserve">and </w:t>
      </w:r>
      <w:r w:rsidR="009566F3">
        <w:t>t</w:t>
      </w:r>
      <w:r w:rsidR="009566F3" w:rsidRPr="00284FBB">
        <w:t>erritorial</w:t>
      </w:r>
      <w:r w:rsidR="00387D3D" w:rsidRPr="00284FBB">
        <w:t xml:space="preserve"> level, as well as across the private sector</w:t>
      </w:r>
      <w:r w:rsidR="009534A9">
        <w:t>.</w:t>
      </w:r>
    </w:p>
    <w:p w:rsidR="00387D3D" w:rsidRPr="00284FBB" w:rsidRDefault="006163A3" w:rsidP="00B84DBE">
      <w:pPr>
        <w:pStyle w:val="ListParagraph"/>
        <w:numPr>
          <w:ilvl w:val="0"/>
          <w:numId w:val="13"/>
        </w:numPr>
      </w:pPr>
      <w:r>
        <w:t xml:space="preserve">Define and explain </w:t>
      </w:r>
      <w:r w:rsidR="00387D3D" w:rsidRPr="00284FBB">
        <w:t xml:space="preserve">the concept of “community resilience” as it relates to </w:t>
      </w:r>
      <w:r w:rsidR="00DE777A" w:rsidRPr="00284FBB">
        <w:t>critical infrastructure</w:t>
      </w:r>
      <w:r w:rsidR="00D844F3" w:rsidRPr="00284FBB">
        <w:t xml:space="preserve"> </w:t>
      </w:r>
      <w:r w:rsidR="00001B3E">
        <w:t>security</w:t>
      </w:r>
      <w:r w:rsidR="00D844F3" w:rsidRPr="00284FBB">
        <w:t xml:space="preserve"> and resilience</w:t>
      </w:r>
      <w:r w:rsidR="00387D3D" w:rsidRPr="00284FBB">
        <w:t xml:space="preserve"> planning</w:t>
      </w:r>
      <w:r w:rsidR="009534A9">
        <w:t>.</w:t>
      </w:r>
    </w:p>
    <w:p w:rsidR="00AC49FF" w:rsidRPr="00284FBB" w:rsidRDefault="00AC49FF" w:rsidP="00AC49FF"/>
    <w:p w:rsidR="00AC49FF" w:rsidRDefault="00387D3D" w:rsidP="00AC49FF">
      <w:r w:rsidRPr="00284FBB">
        <w:rPr>
          <w:b/>
        </w:rPr>
        <w:t>2. Discussion Topics</w:t>
      </w:r>
      <w:r w:rsidRPr="00284FBB">
        <w:t>:</w:t>
      </w:r>
    </w:p>
    <w:p w:rsidR="00CF3199" w:rsidRPr="00284FBB" w:rsidRDefault="00CF3199" w:rsidP="00AC49FF"/>
    <w:p w:rsidR="007D703B" w:rsidRPr="00284FBB" w:rsidRDefault="007D703B" w:rsidP="007D703B">
      <w:pPr>
        <w:pStyle w:val="ListParagraph"/>
        <w:numPr>
          <w:ilvl w:val="0"/>
          <w:numId w:val="14"/>
        </w:numPr>
      </w:pPr>
      <w:r>
        <w:t xml:space="preserve">How do the </w:t>
      </w:r>
      <w:r w:rsidRPr="00284FBB">
        <w:t>concept</w:t>
      </w:r>
      <w:r>
        <w:t>s</w:t>
      </w:r>
      <w:r w:rsidRPr="00284FBB">
        <w:t xml:space="preserve"> of </w:t>
      </w:r>
      <w:r>
        <w:t>“</w:t>
      </w:r>
      <w:r w:rsidR="00001B3E">
        <w:t>security</w:t>
      </w:r>
      <w:r>
        <w:t xml:space="preserve">” and </w:t>
      </w:r>
      <w:r w:rsidRPr="00284FBB">
        <w:t>“</w:t>
      </w:r>
      <w:r>
        <w:t>r</w:t>
      </w:r>
      <w:r w:rsidRPr="00284FBB">
        <w:t xml:space="preserve">esilience” </w:t>
      </w:r>
      <w:r>
        <w:t xml:space="preserve">relate to one another, and how do they </w:t>
      </w:r>
      <w:r w:rsidRPr="00284FBB">
        <w:t xml:space="preserve">apply in the context of critical infrastructure </w:t>
      </w:r>
      <w:r w:rsidR="00001B3E">
        <w:t>security</w:t>
      </w:r>
      <w:r w:rsidRPr="00284FBB">
        <w:t xml:space="preserve"> and resilience planning?</w:t>
      </w:r>
      <w:r w:rsidR="006817CB">
        <w:t xml:space="preserve"> </w:t>
      </w:r>
      <w:r w:rsidR="004A5E10">
        <w:t xml:space="preserve"> </w:t>
      </w:r>
      <w:r w:rsidR="006817CB">
        <w:t>From a government perspective</w:t>
      </w:r>
      <w:r w:rsidR="004A5E10">
        <w:t xml:space="preserve">? </w:t>
      </w:r>
      <w:r w:rsidR="006817CB">
        <w:t xml:space="preserve"> </w:t>
      </w:r>
      <w:r w:rsidR="004A5E10">
        <w:t>F</w:t>
      </w:r>
      <w:r w:rsidR="006817CB">
        <w:t>rom an industry perspective?</w:t>
      </w:r>
    </w:p>
    <w:p w:rsidR="005561A1" w:rsidRPr="00284FBB" w:rsidRDefault="005561A1" w:rsidP="005561A1">
      <w:pPr>
        <w:pStyle w:val="ListParagraph"/>
        <w:numPr>
          <w:ilvl w:val="0"/>
          <w:numId w:val="14"/>
        </w:numPr>
      </w:pPr>
      <w:r w:rsidRPr="00284FBB">
        <w:t xml:space="preserve">What are the general principles </w:t>
      </w:r>
      <w:r w:rsidR="006817CB">
        <w:t xml:space="preserve">and concepts </w:t>
      </w:r>
      <w:r w:rsidRPr="00284FBB">
        <w:t xml:space="preserve">associated with resilience as currently </w:t>
      </w:r>
      <w:r>
        <w:t xml:space="preserve">applied </w:t>
      </w:r>
      <w:r w:rsidRPr="00284FBB">
        <w:t>by government and industry?</w:t>
      </w:r>
    </w:p>
    <w:p w:rsidR="005561A1" w:rsidRPr="00284FBB" w:rsidRDefault="005561A1" w:rsidP="005561A1">
      <w:pPr>
        <w:pStyle w:val="ListParagraph"/>
        <w:numPr>
          <w:ilvl w:val="0"/>
          <w:numId w:val="14"/>
        </w:numPr>
      </w:pPr>
      <w:r w:rsidRPr="00284FBB">
        <w:t>How do we achieve an appropriate balance between prevention, protection, and resilience in the context of critical infrastructure</w:t>
      </w:r>
      <w:r w:rsidRPr="00284FBB">
        <w:rPr>
          <w:rFonts w:eastAsia="Times New Roman"/>
        </w:rPr>
        <w:t xml:space="preserve"> </w:t>
      </w:r>
      <w:r w:rsidR="00001B3E">
        <w:t>security</w:t>
      </w:r>
      <w:r w:rsidRPr="00284FBB">
        <w:t xml:space="preserve"> and resilience planning?</w:t>
      </w:r>
    </w:p>
    <w:p w:rsidR="005561A1" w:rsidRPr="00284FBB" w:rsidRDefault="005561A1" w:rsidP="005561A1">
      <w:pPr>
        <w:pStyle w:val="ListParagraph"/>
        <w:numPr>
          <w:ilvl w:val="0"/>
          <w:numId w:val="14"/>
        </w:numPr>
      </w:pPr>
      <w:r w:rsidRPr="00284FBB">
        <w:t>What are the similarities and differences between “</w:t>
      </w:r>
      <w:r>
        <w:t>c</w:t>
      </w:r>
      <w:r w:rsidRPr="00284FBB">
        <w:t xml:space="preserve">ritical </w:t>
      </w:r>
      <w:r>
        <w:t>i</w:t>
      </w:r>
      <w:r w:rsidRPr="00284FBB">
        <w:t>nfrastructure</w:t>
      </w:r>
      <w:r w:rsidRPr="00284FBB">
        <w:rPr>
          <w:rFonts w:eastAsia="Times New Roman"/>
        </w:rPr>
        <w:t xml:space="preserve"> </w:t>
      </w:r>
      <w:r>
        <w:t>r</w:t>
      </w:r>
      <w:r w:rsidRPr="00284FBB">
        <w:t>esilience” and “</w:t>
      </w:r>
      <w:r>
        <w:t>c</w:t>
      </w:r>
      <w:r w:rsidRPr="00284FBB">
        <w:t xml:space="preserve">ommunity </w:t>
      </w:r>
      <w:r>
        <w:t>r</w:t>
      </w:r>
      <w:r w:rsidRPr="00284FBB">
        <w:t>esilience?”</w:t>
      </w:r>
    </w:p>
    <w:p w:rsidR="005561A1" w:rsidRDefault="005561A1" w:rsidP="005561A1">
      <w:pPr>
        <w:pStyle w:val="ListParagraph"/>
        <w:numPr>
          <w:ilvl w:val="0"/>
          <w:numId w:val="14"/>
        </w:numPr>
      </w:pPr>
      <w:r w:rsidRPr="00284FBB">
        <w:t xml:space="preserve">What are the major recommendations of the 2009 </w:t>
      </w:r>
      <w:r w:rsidRPr="00284FBB">
        <w:rPr>
          <w:rStyle w:val="Emphasis"/>
          <w:b w:val="0"/>
        </w:rPr>
        <w:t>National Infrastructure Advisory Council</w:t>
      </w:r>
      <w:r w:rsidRPr="00284FBB">
        <w:t xml:space="preserve"> (NIAC) Report regarding resilience? </w:t>
      </w:r>
      <w:r>
        <w:t xml:space="preserve"> </w:t>
      </w:r>
      <w:r w:rsidRPr="00284FBB">
        <w:t xml:space="preserve">Do you concur with them? </w:t>
      </w:r>
      <w:r w:rsidR="004A5E10">
        <w:t xml:space="preserve"> </w:t>
      </w:r>
      <w:r w:rsidRPr="00284FBB">
        <w:t>If not, what would be your recommendation</w:t>
      </w:r>
      <w:r w:rsidR="00B91AF0">
        <w:t>s</w:t>
      </w:r>
      <w:r w:rsidRPr="00284FBB">
        <w:t>?</w:t>
      </w:r>
    </w:p>
    <w:p w:rsidR="007D703B" w:rsidRDefault="007D703B" w:rsidP="00B84DBE">
      <w:pPr>
        <w:pStyle w:val="ListParagraph"/>
        <w:numPr>
          <w:ilvl w:val="0"/>
          <w:numId w:val="14"/>
        </w:numPr>
      </w:pPr>
      <w:r>
        <w:t xml:space="preserve">What are the major concepts identified within PPD-8? </w:t>
      </w:r>
      <w:r w:rsidR="004A5E10">
        <w:t xml:space="preserve"> </w:t>
      </w:r>
      <w:r>
        <w:t>What are the major elements that comprise PPD-8 implementation?</w:t>
      </w:r>
    </w:p>
    <w:p w:rsidR="00EC0CE0" w:rsidRDefault="00EC0CE0" w:rsidP="00B84DBE">
      <w:pPr>
        <w:pStyle w:val="ListParagraph"/>
        <w:numPr>
          <w:ilvl w:val="0"/>
          <w:numId w:val="14"/>
        </w:numPr>
      </w:pPr>
      <w:r>
        <w:t xml:space="preserve">How does critical infrastructure and resilience factor into the National Preparedness Goal? </w:t>
      </w:r>
      <w:r w:rsidR="004A5E10">
        <w:t xml:space="preserve"> </w:t>
      </w:r>
      <w:r>
        <w:t xml:space="preserve">The National Preparedness System? </w:t>
      </w:r>
      <w:r w:rsidR="004A5E10">
        <w:t xml:space="preserve"> </w:t>
      </w:r>
      <w:r>
        <w:t>The “Whole Community” approach?</w:t>
      </w:r>
    </w:p>
    <w:p w:rsidR="00EC0CE0" w:rsidRDefault="00EC0CE0" w:rsidP="00B84DBE">
      <w:pPr>
        <w:pStyle w:val="ListParagraph"/>
        <w:numPr>
          <w:ilvl w:val="0"/>
          <w:numId w:val="14"/>
        </w:numPr>
      </w:pPr>
      <w:r>
        <w:t xml:space="preserve">How do the Core Capabilities that form part of the National Preparedness System relate to critical infrastructure </w:t>
      </w:r>
      <w:r w:rsidR="00001B3E">
        <w:t>security</w:t>
      </w:r>
      <w:r>
        <w:t xml:space="preserve"> and resilience?</w:t>
      </w:r>
    </w:p>
    <w:p w:rsidR="00387D3D" w:rsidRDefault="007D703B" w:rsidP="00B84DBE">
      <w:pPr>
        <w:pStyle w:val="ListParagraph"/>
        <w:numPr>
          <w:ilvl w:val="0"/>
          <w:numId w:val="14"/>
        </w:numPr>
      </w:pPr>
      <w:r>
        <w:t xml:space="preserve">How does </w:t>
      </w:r>
      <w:r w:rsidR="00DE777A" w:rsidRPr="00284FBB">
        <w:t>critical infrastructure</w:t>
      </w:r>
      <w:r w:rsidR="009F3A3A" w:rsidRPr="00284FBB">
        <w:t xml:space="preserve"> </w:t>
      </w:r>
      <w:r w:rsidR="00001B3E">
        <w:t>security</w:t>
      </w:r>
      <w:r w:rsidR="00D844F3" w:rsidRPr="00284FBB">
        <w:t xml:space="preserve"> and resilience</w:t>
      </w:r>
      <w:r w:rsidR="00387D3D" w:rsidRPr="00284FBB">
        <w:t xml:space="preserve"> </w:t>
      </w:r>
      <w:r>
        <w:t>relate to the National Prevention and Protection Frameworks</w:t>
      </w:r>
      <w:r w:rsidR="00387D3D" w:rsidRPr="00284FBB">
        <w:t>?</w:t>
      </w:r>
      <w:r w:rsidR="005561A1">
        <w:t xml:space="preserve">  </w:t>
      </w:r>
      <w:r w:rsidR="00387D3D" w:rsidRPr="00284FBB">
        <w:t xml:space="preserve">How do these frameworks </w:t>
      </w:r>
      <w:r w:rsidR="00387D3D" w:rsidRPr="00284FBB">
        <w:lastRenderedPageBreak/>
        <w:t xml:space="preserve">intersect/inter-relate with one another? </w:t>
      </w:r>
      <w:r w:rsidR="00780283">
        <w:t xml:space="preserve"> </w:t>
      </w:r>
      <w:r w:rsidR="00387D3D" w:rsidRPr="00284FBB">
        <w:t xml:space="preserve">Are there gaps? </w:t>
      </w:r>
      <w:r w:rsidR="005561A1">
        <w:t xml:space="preserve"> </w:t>
      </w:r>
      <w:r w:rsidR="00387D3D" w:rsidRPr="00284FBB">
        <w:t xml:space="preserve">Inconsistencies? </w:t>
      </w:r>
      <w:r w:rsidR="00780283">
        <w:t xml:space="preserve"> </w:t>
      </w:r>
      <w:r w:rsidR="00387D3D" w:rsidRPr="00284FBB">
        <w:t>Major differences?</w:t>
      </w:r>
    </w:p>
    <w:p w:rsidR="00EC0CE0" w:rsidRPr="00284FBB" w:rsidRDefault="00EC0CE0" w:rsidP="00B84DBE">
      <w:pPr>
        <w:pStyle w:val="ListParagraph"/>
        <w:numPr>
          <w:ilvl w:val="0"/>
          <w:numId w:val="14"/>
        </w:numPr>
      </w:pPr>
      <w:r>
        <w:t xml:space="preserve">What are the core capabilities discussed in the National Prevention and Protection Frameworks that are most relevant to critical infrastructure </w:t>
      </w:r>
      <w:r w:rsidR="00001B3E">
        <w:t>security</w:t>
      </w:r>
      <w:r>
        <w:t xml:space="preserve"> and resilience?</w:t>
      </w:r>
      <w:r w:rsidR="004A5E10">
        <w:t xml:space="preserve"> </w:t>
      </w:r>
      <w:r>
        <w:t xml:space="preserve"> How would they best be delivered?</w:t>
      </w:r>
    </w:p>
    <w:p w:rsidR="005561A1" w:rsidRDefault="005561A1" w:rsidP="00B84DBE">
      <w:pPr>
        <w:pStyle w:val="ListParagraph"/>
        <w:numPr>
          <w:ilvl w:val="0"/>
          <w:numId w:val="14"/>
        </w:numPr>
      </w:pPr>
      <w:r>
        <w:t xml:space="preserve">How do the National Prevention and Protection Frameworks relate to the NIPP? </w:t>
      </w:r>
      <w:r w:rsidR="004A5E10">
        <w:t xml:space="preserve"> </w:t>
      </w:r>
      <w:r>
        <w:t>Are there any inconsistencies?</w:t>
      </w:r>
    </w:p>
    <w:p w:rsidR="00387D3D" w:rsidRDefault="00387D3D" w:rsidP="00B84DBE">
      <w:pPr>
        <w:pStyle w:val="ListParagraph"/>
        <w:numPr>
          <w:ilvl w:val="0"/>
          <w:numId w:val="14"/>
        </w:numPr>
      </w:pPr>
      <w:r w:rsidRPr="00284FBB">
        <w:t xml:space="preserve">How does industry plan for the </w:t>
      </w:r>
      <w:r w:rsidR="00DE777A" w:rsidRPr="00284FBB">
        <w:t xml:space="preserve">critical infrastructure </w:t>
      </w:r>
      <w:r w:rsidR="00001B3E">
        <w:t>security</w:t>
      </w:r>
      <w:r w:rsidR="00D844F3" w:rsidRPr="00284FBB">
        <w:t xml:space="preserve"> and resilience</w:t>
      </w:r>
      <w:r w:rsidRPr="00284FBB">
        <w:t xml:space="preserve"> mission? </w:t>
      </w:r>
      <w:r w:rsidR="00780283">
        <w:t xml:space="preserve"> </w:t>
      </w:r>
      <w:r w:rsidRPr="00284FBB">
        <w:t xml:space="preserve">How does business continuity planning relate to </w:t>
      </w:r>
      <w:r w:rsidR="00DE777A" w:rsidRPr="00284FBB">
        <w:t xml:space="preserve">critical infrastructure </w:t>
      </w:r>
      <w:r w:rsidR="00001B3E">
        <w:t>security</w:t>
      </w:r>
      <w:r w:rsidR="00D844F3" w:rsidRPr="00284FBB">
        <w:t xml:space="preserve"> and resilience</w:t>
      </w:r>
      <w:r w:rsidRPr="00284FBB">
        <w:t xml:space="preserve">? </w:t>
      </w:r>
      <w:r w:rsidR="00780283">
        <w:t xml:space="preserve"> </w:t>
      </w:r>
      <w:r w:rsidRPr="00284FBB">
        <w:t xml:space="preserve">How do the </w:t>
      </w:r>
      <w:r w:rsidR="00FD6848">
        <w:t>government</w:t>
      </w:r>
      <w:r w:rsidRPr="00284FBB">
        <w:t xml:space="preserve"> and private sectors interact in the </w:t>
      </w:r>
      <w:r w:rsidR="00DE777A" w:rsidRPr="00284FBB">
        <w:t>critical infrastructure</w:t>
      </w:r>
      <w:r w:rsidR="009F3A3A" w:rsidRPr="00284FBB">
        <w:t xml:space="preserve"> </w:t>
      </w:r>
      <w:r w:rsidR="00001B3E">
        <w:t>security</w:t>
      </w:r>
      <w:r w:rsidR="00D844F3" w:rsidRPr="00284FBB">
        <w:t xml:space="preserve"> and resilience</w:t>
      </w:r>
      <w:r w:rsidRPr="00284FBB">
        <w:t xml:space="preserve"> and business continuity planning processes?</w:t>
      </w:r>
    </w:p>
    <w:p w:rsidR="00EA77AD" w:rsidRPr="00284FBB" w:rsidRDefault="00EA77AD" w:rsidP="00B84DBE">
      <w:pPr>
        <w:pStyle w:val="ListParagraph"/>
        <w:numPr>
          <w:ilvl w:val="0"/>
          <w:numId w:val="14"/>
        </w:numPr>
      </w:pPr>
      <w:r>
        <w:t>How does the DHS Regional Resilience Awareness Program (RRAP) contribute to community resilience?</w:t>
      </w:r>
    </w:p>
    <w:p w:rsidR="00AC49FF" w:rsidRPr="00284FBB" w:rsidRDefault="00AC49FF" w:rsidP="00AC49FF">
      <w:pPr>
        <w:pStyle w:val="ListParagraph"/>
        <w:ind w:left="1080"/>
      </w:pPr>
    </w:p>
    <w:p w:rsidR="00AD4338" w:rsidRDefault="00AD4338" w:rsidP="00AE1B76">
      <w:pPr>
        <w:pStyle w:val="ListParagraph"/>
        <w:numPr>
          <w:ilvl w:val="0"/>
          <w:numId w:val="76"/>
        </w:numPr>
      </w:pPr>
      <w:r w:rsidRPr="00AE1B76">
        <w:rPr>
          <w:b/>
        </w:rPr>
        <w:t xml:space="preserve">In-class exercise: </w:t>
      </w:r>
      <w:r w:rsidRPr="009D2944">
        <w:t>The class will be divide</w:t>
      </w:r>
      <w:r>
        <w:t>d</w:t>
      </w:r>
      <w:r w:rsidRPr="009D2944">
        <w:t xml:space="preserve"> into </w:t>
      </w:r>
      <w:r>
        <w:t xml:space="preserve">two </w:t>
      </w:r>
      <w:r w:rsidRPr="009D2944">
        <w:t>teams</w:t>
      </w:r>
      <w:r>
        <w:t xml:space="preserve">, each representing one of the two National Mission Area Frameworks discussed in this lesson.  The instructor will conduct a high-level “walk through” of various malicious actor scenarios.  Each team will respond to questions posed by the instructor based upon the perspective corresponding to the Framework they </w:t>
      </w:r>
      <w:r w:rsidR="004A5E10">
        <w:t>have been assigned</w:t>
      </w:r>
      <w:r>
        <w:t>.</w:t>
      </w:r>
    </w:p>
    <w:p w:rsidR="00AD4338" w:rsidRPr="00AD4338" w:rsidRDefault="00AD4338" w:rsidP="00AD4338">
      <w:pPr>
        <w:pStyle w:val="ListParagraph"/>
        <w:ind w:left="360"/>
      </w:pPr>
    </w:p>
    <w:p w:rsidR="00AC49FF" w:rsidRDefault="00AD4338" w:rsidP="00501BC0">
      <w:pPr>
        <w:ind w:left="720" w:hanging="720"/>
      </w:pPr>
      <w:r>
        <w:rPr>
          <w:b/>
        </w:rPr>
        <w:t>4</w:t>
      </w:r>
      <w:r w:rsidR="00501BC0" w:rsidRPr="00501BC0">
        <w:rPr>
          <w:b/>
        </w:rPr>
        <w:t>.</w:t>
      </w:r>
      <w:r w:rsidR="00501BC0">
        <w:rPr>
          <w:b/>
        </w:rPr>
        <w:t xml:space="preserve"> </w:t>
      </w:r>
      <w:r w:rsidR="00AE1B76">
        <w:rPr>
          <w:b/>
        </w:rPr>
        <w:t xml:space="preserve"> </w:t>
      </w:r>
      <w:r w:rsidR="00387D3D" w:rsidRPr="00501BC0">
        <w:rPr>
          <w:b/>
        </w:rPr>
        <w:t>Required Reading</w:t>
      </w:r>
      <w:r w:rsidR="00AC49FF" w:rsidRPr="00284FBB">
        <w:t xml:space="preserve">: </w:t>
      </w:r>
    </w:p>
    <w:p w:rsidR="00501BC0" w:rsidRPr="00284FBB" w:rsidRDefault="00501BC0" w:rsidP="00501BC0">
      <w:pPr>
        <w:ind w:left="720" w:hanging="720"/>
      </w:pPr>
    </w:p>
    <w:p w:rsidR="000F6C4D" w:rsidRPr="00284FBB" w:rsidRDefault="00E11DBE" w:rsidP="000F6C4D">
      <w:r w:rsidRPr="00821676">
        <w:rPr>
          <w:smallCaps/>
        </w:rPr>
        <w:t>Gov’t Accountability Office, GAO-10-296</w:t>
      </w:r>
      <w:r w:rsidR="000F6C4D" w:rsidRPr="00821676">
        <w:rPr>
          <w:smallCaps/>
        </w:rPr>
        <w:t>, Critical Infrastructure Protection: Update to National Infrastructure Protection Plan Includes Increased Emphasis on Risk Management and Resilience</w:t>
      </w:r>
      <w:r w:rsidR="000F6C4D" w:rsidRPr="00227D5F">
        <w:t xml:space="preserve"> </w:t>
      </w:r>
      <w:r w:rsidR="000F6C4D">
        <w:t>(</w:t>
      </w:r>
      <w:r w:rsidR="000F6C4D" w:rsidRPr="00284FBB">
        <w:t>2010</w:t>
      </w:r>
      <w:r w:rsidR="000F6C4D">
        <w:t>)</w:t>
      </w:r>
      <w:r>
        <w:t>.</w:t>
      </w:r>
      <w:r w:rsidR="000F6C4D">
        <w:t xml:space="preserve"> </w:t>
      </w:r>
      <w:hyperlink r:id="rId25" w:history="1">
        <w:r w:rsidR="000F6C4D" w:rsidRPr="000023B1">
          <w:rPr>
            <w:rStyle w:val="Hyperlink"/>
          </w:rPr>
          <w:t>http://www.gao.gov/new.items/d10296.pdf</w:t>
        </w:r>
      </w:hyperlink>
      <w:r w:rsidR="000F6C4D">
        <w:t>.</w:t>
      </w:r>
      <w:r w:rsidR="004A5E10">
        <w:t xml:space="preserve"> </w:t>
      </w:r>
    </w:p>
    <w:p w:rsidR="000F6C4D" w:rsidRDefault="000F6C4D" w:rsidP="00501BC0"/>
    <w:p w:rsidR="00501BC0" w:rsidRPr="00284FBB" w:rsidRDefault="00501BC0" w:rsidP="00501BC0">
      <w:r w:rsidRPr="00284FBB">
        <w:t>Kennedy</w:t>
      </w:r>
      <w:r>
        <w:t>,</w:t>
      </w:r>
      <w:r w:rsidR="00E11DBE">
        <w:t xml:space="preserve"> Jim.</w:t>
      </w:r>
      <w:r w:rsidRPr="00284FBB">
        <w:t xml:space="preserve"> </w:t>
      </w:r>
      <w:r w:rsidR="00E11DBE">
        <w:t>“</w:t>
      </w:r>
      <w:r w:rsidRPr="00821676">
        <w:t>Critical Infrastructure</w:t>
      </w:r>
      <w:r w:rsidRPr="00E11DBE">
        <w:t xml:space="preserve"> </w:t>
      </w:r>
      <w:r w:rsidRPr="00821676">
        <w:rPr>
          <w:iCs/>
        </w:rPr>
        <w:t xml:space="preserve">Protection is </w:t>
      </w:r>
      <w:r w:rsidR="00E11DBE" w:rsidRPr="00821676">
        <w:rPr>
          <w:iCs/>
        </w:rPr>
        <w:t>A</w:t>
      </w:r>
      <w:r w:rsidRPr="00821676">
        <w:rPr>
          <w:iCs/>
        </w:rPr>
        <w:t xml:space="preserve">ll </w:t>
      </w:r>
      <w:proofErr w:type="gramStart"/>
      <w:r w:rsidR="00E11DBE" w:rsidRPr="00821676">
        <w:rPr>
          <w:iCs/>
        </w:rPr>
        <w:t>A</w:t>
      </w:r>
      <w:r w:rsidRPr="00821676">
        <w:rPr>
          <w:iCs/>
        </w:rPr>
        <w:t>bout</w:t>
      </w:r>
      <w:proofErr w:type="gramEnd"/>
      <w:r w:rsidRPr="00821676">
        <w:rPr>
          <w:iCs/>
        </w:rPr>
        <w:t xml:space="preserve"> Operational Resilience</w:t>
      </w:r>
      <w:r w:rsidR="00E11DBE">
        <w:rPr>
          <w:iCs/>
        </w:rPr>
        <w:t xml:space="preserve">.” </w:t>
      </w:r>
      <w:r w:rsidR="00E11DBE" w:rsidRPr="00821676">
        <w:rPr>
          <w:i/>
          <w:iCs/>
        </w:rPr>
        <w:t>Continuity Central</w:t>
      </w:r>
      <w:r w:rsidRPr="00284FBB">
        <w:t xml:space="preserve"> </w:t>
      </w:r>
      <w:r>
        <w:t>(</w:t>
      </w:r>
      <w:r w:rsidR="00E11DBE">
        <w:t xml:space="preserve">November 17, </w:t>
      </w:r>
      <w:r w:rsidRPr="00284FBB">
        <w:t>2006</w:t>
      </w:r>
      <w:r>
        <w:t>)</w:t>
      </w:r>
      <w:r w:rsidR="00E11DBE">
        <w:t>.</w:t>
      </w:r>
      <w:r w:rsidRPr="00284FBB">
        <w:t xml:space="preserve"> </w:t>
      </w:r>
      <w:hyperlink r:id="rId26" w:history="1">
        <w:r w:rsidR="004609F6" w:rsidRPr="000023B1">
          <w:rPr>
            <w:rStyle w:val="Hyperlink"/>
          </w:rPr>
          <w:t>http://www.continuitycentral.com/feature0413.htm</w:t>
        </w:r>
      </w:hyperlink>
      <w:r w:rsidR="004609F6" w:rsidRPr="004609F6">
        <w:t xml:space="preserve">. </w:t>
      </w:r>
    </w:p>
    <w:p w:rsidR="00501BC0" w:rsidRDefault="00501BC0" w:rsidP="00387D3D"/>
    <w:p w:rsidR="00687890" w:rsidRPr="00284FBB" w:rsidRDefault="00687890" w:rsidP="00687890">
      <w:proofErr w:type="gramStart"/>
      <w:r w:rsidRPr="00284FBB">
        <w:t>National Infrastructure Advisory Council</w:t>
      </w:r>
      <w:r w:rsidR="00E11DBE">
        <w:t>.</w:t>
      </w:r>
      <w:proofErr w:type="gramEnd"/>
      <w:r w:rsidRPr="00284FBB">
        <w:t xml:space="preserve"> </w:t>
      </w:r>
      <w:proofErr w:type="gramStart"/>
      <w:r w:rsidRPr="00284FBB">
        <w:rPr>
          <w:i/>
        </w:rPr>
        <w:t>Critical Infrastructure Resilience Final Report and Recommendations</w:t>
      </w:r>
      <w:r w:rsidR="00E11DBE">
        <w:t>.</w:t>
      </w:r>
      <w:proofErr w:type="gramEnd"/>
      <w:r w:rsidR="00E11DBE">
        <w:t xml:space="preserve"> Arlington, VA: National Infrastructure Advisory Council, </w:t>
      </w:r>
      <w:r w:rsidRPr="00284FBB">
        <w:t>2009</w:t>
      </w:r>
      <w:r w:rsidR="00E11DBE">
        <w:t>.</w:t>
      </w:r>
    </w:p>
    <w:p w:rsidR="00687890" w:rsidRDefault="000A5BD1" w:rsidP="00687890">
      <w:hyperlink r:id="rId27" w:history="1">
        <w:r w:rsidR="00227D5F" w:rsidRPr="00E757F6">
          <w:rPr>
            <w:rStyle w:val="Hyperlink"/>
          </w:rPr>
          <w:t>http://www.dhs.gov/xlibrary/assets/niac/niac_critical_infrastructure_resilience.pdf</w:t>
        </w:r>
      </w:hyperlink>
      <w:r w:rsidR="00227D5F">
        <w:t xml:space="preserve">. </w:t>
      </w:r>
    </w:p>
    <w:p w:rsidR="005561A1" w:rsidRDefault="005561A1" w:rsidP="00687890"/>
    <w:p w:rsidR="0064589A" w:rsidRPr="00A059B5" w:rsidRDefault="0064589A" w:rsidP="0064589A">
      <w:r>
        <w:t xml:space="preserve">George Mason University, </w:t>
      </w:r>
      <w:proofErr w:type="gramStart"/>
      <w:r w:rsidR="00227D5F">
        <w:t>The</w:t>
      </w:r>
      <w:proofErr w:type="gramEnd"/>
      <w:r w:rsidR="00227D5F">
        <w:t xml:space="preserve"> Center for Infrastructure Protection and Homeland Security</w:t>
      </w:r>
      <w:r w:rsidR="00AC2CED">
        <w:t>.</w:t>
      </w:r>
      <w:r w:rsidR="00227D5F">
        <w:t xml:space="preserve"> </w:t>
      </w:r>
      <w:proofErr w:type="gramStart"/>
      <w:r w:rsidRPr="009104D1">
        <w:rPr>
          <w:i/>
        </w:rPr>
        <w:t>The CIP Report</w:t>
      </w:r>
      <w:r w:rsidR="00AC2CED">
        <w:t>.</w:t>
      </w:r>
      <w:proofErr w:type="gramEnd"/>
      <w:r>
        <w:t xml:space="preserve"> </w:t>
      </w:r>
      <w:r w:rsidR="00095F7B">
        <w:t>12</w:t>
      </w:r>
      <w:r w:rsidR="00AC2CED">
        <w:t xml:space="preserve">, no. </w:t>
      </w:r>
      <w:r w:rsidR="00095F7B">
        <w:t>6</w:t>
      </w:r>
      <w:r>
        <w:t xml:space="preserve"> (</w:t>
      </w:r>
      <w:r w:rsidR="00095F7B">
        <w:t>December 2013</w:t>
      </w:r>
      <w:r>
        <w:t>)</w:t>
      </w:r>
      <w:r w:rsidR="00AC2CED">
        <w:t>.</w:t>
      </w:r>
      <w:r>
        <w:t xml:space="preserve"> </w:t>
      </w:r>
    </w:p>
    <w:p w:rsidR="00305D42" w:rsidRDefault="00AE1B76" w:rsidP="00387D3D">
      <w:hyperlink r:id="rId28" w:history="1">
        <w:r w:rsidRPr="00B01666">
          <w:rPr>
            <w:rStyle w:val="Hyperlink"/>
          </w:rPr>
          <w:t>http://cip.gmu.edu/wp-content/uploads/2014/01/December-2013_Resilience.pdf</w:t>
        </w:r>
      </w:hyperlink>
      <w:r w:rsidR="0064589A">
        <w:t>.</w:t>
      </w:r>
      <w:r>
        <w:t xml:space="preserve"> </w:t>
      </w:r>
      <w:r w:rsidR="0064589A">
        <w:t xml:space="preserve"> </w:t>
      </w:r>
    </w:p>
    <w:p w:rsidR="000F6C4D" w:rsidRDefault="000F6C4D" w:rsidP="00387D3D"/>
    <w:p w:rsidR="00095F7B" w:rsidRPr="00A059B5" w:rsidRDefault="00095F7B" w:rsidP="00095F7B">
      <w:r>
        <w:t xml:space="preserve">George Mason University, </w:t>
      </w:r>
      <w:proofErr w:type="gramStart"/>
      <w:r>
        <w:t>The</w:t>
      </w:r>
      <w:proofErr w:type="gramEnd"/>
      <w:r>
        <w:t xml:space="preserve"> Center for Infrastructure Protection and Homeland Security. </w:t>
      </w:r>
      <w:proofErr w:type="gramStart"/>
      <w:r w:rsidRPr="009104D1">
        <w:rPr>
          <w:i/>
        </w:rPr>
        <w:t>The CIP Report</w:t>
      </w:r>
      <w:r>
        <w:t>.</w:t>
      </w:r>
      <w:proofErr w:type="gramEnd"/>
      <w:r>
        <w:t xml:space="preserve"> 12, no. 7 (January 2014). </w:t>
      </w:r>
      <w:hyperlink r:id="rId29" w:history="1">
        <w:r w:rsidR="00AE1B76" w:rsidRPr="00B01666">
          <w:rPr>
            <w:rStyle w:val="Hyperlink"/>
          </w:rPr>
          <w:t>http://cip.gmu.edu/wp-content/uploads/2013/06/January-2014_Resilience.pdf</w:t>
        </w:r>
      </w:hyperlink>
      <w:r w:rsidR="00AE1B76">
        <w:t xml:space="preserve">. </w:t>
      </w:r>
    </w:p>
    <w:p w:rsidR="00095F7B" w:rsidRDefault="00095F7B" w:rsidP="00387D3D"/>
    <w:p w:rsidR="004A0605" w:rsidRDefault="00AC2CED" w:rsidP="00387D3D">
      <w:proofErr w:type="gramStart"/>
      <w:r>
        <w:t xml:space="preserve">Presidential Policy Directive-8, </w:t>
      </w:r>
      <w:r w:rsidRPr="00821676">
        <w:rPr>
          <w:i/>
        </w:rPr>
        <w:t>National Preparedness</w:t>
      </w:r>
      <w:r>
        <w:t xml:space="preserve"> (2011).</w:t>
      </w:r>
      <w:proofErr w:type="gramEnd"/>
      <w:r>
        <w:t xml:space="preserve"> </w:t>
      </w:r>
      <w:hyperlink r:id="rId30" w:history="1">
        <w:r w:rsidR="004A0605" w:rsidRPr="009D2CD7">
          <w:rPr>
            <w:rStyle w:val="Hyperlink"/>
          </w:rPr>
          <w:t>http://www.dhs.gov/presidential-policy-directive-8-national-preparedness</w:t>
        </w:r>
      </w:hyperlink>
    </w:p>
    <w:p w:rsidR="004A0605" w:rsidRDefault="004A0605" w:rsidP="00387D3D"/>
    <w:p w:rsidR="000F6C4D" w:rsidRDefault="00AC2CED" w:rsidP="00387D3D">
      <w:r>
        <w:t xml:space="preserve">“Learn About Presidential Policy Directive-8.” </w:t>
      </w:r>
      <w:r w:rsidRPr="00821676">
        <w:rPr>
          <w:i/>
        </w:rPr>
        <w:t>FEMA</w:t>
      </w:r>
      <w:r>
        <w:t xml:space="preserve"> (Last Updated February 11, 2014). </w:t>
      </w:r>
      <w:hyperlink r:id="rId31" w:anchor="MajorElements" w:history="1">
        <w:r w:rsidR="00EC0CE0" w:rsidRPr="009D2CD7">
          <w:rPr>
            <w:rStyle w:val="Hyperlink"/>
          </w:rPr>
          <w:t>http://www.fema.gov/preparedness-1/learn-about-presidential-policy-directive-8#MajorElements</w:t>
        </w:r>
      </w:hyperlink>
      <w:r w:rsidR="008F422F">
        <w:t xml:space="preserve"> </w:t>
      </w:r>
    </w:p>
    <w:p w:rsidR="004A0605" w:rsidRDefault="004A0605" w:rsidP="00387D3D"/>
    <w:p w:rsidR="004A0605" w:rsidRDefault="00AC2CED" w:rsidP="00387D3D">
      <w:proofErr w:type="gramStart"/>
      <w:r>
        <w:t>“National Preparedness Goal.”</w:t>
      </w:r>
      <w:proofErr w:type="gramEnd"/>
      <w:r>
        <w:t xml:space="preserve"> </w:t>
      </w:r>
      <w:r>
        <w:rPr>
          <w:i/>
        </w:rPr>
        <w:t>FEMA</w:t>
      </w:r>
      <w:r>
        <w:t xml:space="preserve"> (September 1, 2011). </w:t>
      </w:r>
      <w:hyperlink r:id="rId32" w:history="1">
        <w:r w:rsidR="004A0605" w:rsidRPr="009D2CD7">
          <w:rPr>
            <w:rStyle w:val="Hyperlink"/>
          </w:rPr>
          <w:t>http://www.fema.gov/library/viewRecord.do?fromSearch=fromsearch&amp;id=5689</w:t>
        </w:r>
      </w:hyperlink>
    </w:p>
    <w:p w:rsidR="004A0605" w:rsidRDefault="004A0605" w:rsidP="00387D3D"/>
    <w:p w:rsidR="00305D42" w:rsidRDefault="00AC2CED" w:rsidP="00387D3D">
      <w:proofErr w:type="gramStart"/>
      <w:r>
        <w:t>“Core Capabilities.”</w:t>
      </w:r>
      <w:proofErr w:type="gramEnd"/>
      <w:r>
        <w:t xml:space="preserve"> </w:t>
      </w:r>
      <w:r>
        <w:rPr>
          <w:i/>
        </w:rPr>
        <w:t>FEMA</w:t>
      </w:r>
      <w:r>
        <w:t xml:space="preserve"> (Last Updated May 6, 2013). </w:t>
      </w:r>
      <w:hyperlink r:id="rId33" w:history="1">
        <w:r w:rsidR="004A0605" w:rsidRPr="009D2CD7">
          <w:rPr>
            <w:rStyle w:val="Hyperlink"/>
          </w:rPr>
          <w:t>http://www.fema.gov/core-capabilities</w:t>
        </w:r>
      </w:hyperlink>
    </w:p>
    <w:p w:rsidR="004A0605" w:rsidRDefault="004A0605" w:rsidP="00387D3D"/>
    <w:p w:rsidR="004A0605" w:rsidRDefault="00AC2CED" w:rsidP="00387D3D">
      <w:pPr>
        <w:rPr>
          <w:rStyle w:val="Hyperlink"/>
        </w:rPr>
      </w:pPr>
      <w:proofErr w:type="gramStart"/>
      <w:r>
        <w:t>“Mission Areas.”</w:t>
      </w:r>
      <w:proofErr w:type="gramEnd"/>
      <w:r>
        <w:t xml:space="preserve"> </w:t>
      </w:r>
      <w:r>
        <w:rPr>
          <w:i/>
        </w:rPr>
        <w:t>FEMA</w:t>
      </w:r>
      <w:r>
        <w:t xml:space="preserve"> (Last Updated November 28, 2012). </w:t>
      </w:r>
      <w:hyperlink r:id="rId34" w:history="1">
        <w:r w:rsidR="004A0605" w:rsidRPr="009D2CD7">
          <w:rPr>
            <w:rStyle w:val="Hyperlink"/>
          </w:rPr>
          <w:t>http://www.fema.gov/mission-areas</w:t>
        </w:r>
      </w:hyperlink>
    </w:p>
    <w:p w:rsidR="0058218E" w:rsidRDefault="0058218E" w:rsidP="00387D3D">
      <w:pPr>
        <w:rPr>
          <w:rStyle w:val="Hyperlink"/>
        </w:rPr>
      </w:pPr>
    </w:p>
    <w:p w:rsidR="0058218E" w:rsidRDefault="0058218E" w:rsidP="0058218E">
      <w:proofErr w:type="gramStart"/>
      <w:r>
        <w:t>U.S. Department of Homeland Security.</w:t>
      </w:r>
      <w:proofErr w:type="gramEnd"/>
      <w:r>
        <w:t xml:space="preserve"> </w:t>
      </w:r>
      <w:proofErr w:type="gramStart"/>
      <w:r>
        <w:rPr>
          <w:i/>
        </w:rPr>
        <w:t xml:space="preserve">National Prevention </w:t>
      </w:r>
      <w:r w:rsidRPr="00383F95">
        <w:rPr>
          <w:i/>
        </w:rPr>
        <w:t>Framework</w:t>
      </w:r>
      <w:r>
        <w:t>.</w:t>
      </w:r>
      <w:proofErr w:type="gramEnd"/>
      <w:r>
        <w:t xml:space="preserve"> Washington, DC: U.S. Department of Homeland Security, 2013. </w:t>
      </w:r>
      <w:hyperlink r:id="rId35" w:history="1">
        <w:r w:rsidR="00AE1B76" w:rsidRPr="00B01666">
          <w:rPr>
            <w:rStyle w:val="Hyperlink"/>
          </w:rPr>
          <w:t>http://www.fema.gov/media-library-data/20130726-1913-25045-6071/final_national_prevention_framework_20130501.pdf</w:t>
        </w:r>
      </w:hyperlink>
      <w:r w:rsidR="00AE1B76">
        <w:t xml:space="preserve"> </w:t>
      </w:r>
    </w:p>
    <w:p w:rsidR="0058218E" w:rsidRDefault="0058218E" w:rsidP="00387D3D"/>
    <w:p w:rsidR="0058218E" w:rsidRDefault="0058218E" w:rsidP="0058218E">
      <w:proofErr w:type="gramStart"/>
      <w:r>
        <w:t>U.S. Department of Homeland Security.</w:t>
      </w:r>
      <w:proofErr w:type="gramEnd"/>
      <w:r>
        <w:t xml:space="preserve"> </w:t>
      </w:r>
      <w:proofErr w:type="gramStart"/>
      <w:r>
        <w:rPr>
          <w:i/>
        </w:rPr>
        <w:t xml:space="preserve">National Protection </w:t>
      </w:r>
      <w:r w:rsidRPr="00383F95">
        <w:rPr>
          <w:i/>
        </w:rPr>
        <w:t>Framework</w:t>
      </w:r>
      <w:r>
        <w:t>.</w:t>
      </w:r>
      <w:proofErr w:type="gramEnd"/>
      <w:r>
        <w:t xml:space="preserve"> (</w:t>
      </w:r>
      <w:r w:rsidR="00AE1B76">
        <w:t>Not released as of July 2014</w:t>
      </w:r>
      <w:r>
        <w:t>)</w:t>
      </w:r>
    </w:p>
    <w:p w:rsidR="00EA77AD" w:rsidRPr="00001B3E" w:rsidRDefault="00EA77AD" w:rsidP="00387D3D"/>
    <w:p w:rsidR="00EA77AD" w:rsidRPr="00001B3E" w:rsidRDefault="00AC2CED" w:rsidP="00EA77AD">
      <w:pPr>
        <w:pStyle w:val="PlainText"/>
        <w:rPr>
          <w:rFonts w:ascii="Times New Roman" w:hAnsi="Times New Roman" w:cs="Times New Roman"/>
          <w:sz w:val="24"/>
          <w:szCs w:val="24"/>
        </w:rPr>
      </w:pPr>
      <w:proofErr w:type="gramStart"/>
      <w:r>
        <w:rPr>
          <w:rFonts w:ascii="Times New Roman" w:hAnsi="Times New Roman" w:cs="Times New Roman"/>
          <w:sz w:val="24"/>
        </w:rPr>
        <w:t>“Regional Resiliency Assessment Program.”</w:t>
      </w:r>
      <w:proofErr w:type="gramEnd"/>
      <w:r>
        <w:rPr>
          <w:rFonts w:ascii="Times New Roman" w:hAnsi="Times New Roman" w:cs="Times New Roman"/>
          <w:sz w:val="24"/>
        </w:rPr>
        <w:t xml:space="preserve"> </w:t>
      </w:r>
      <w:proofErr w:type="gramStart"/>
      <w:r>
        <w:rPr>
          <w:rFonts w:ascii="Times New Roman" w:hAnsi="Times New Roman" w:cs="Times New Roman"/>
          <w:i/>
          <w:sz w:val="24"/>
        </w:rPr>
        <w:t>U.S. Department of Homeland Security</w:t>
      </w:r>
      <w:r>
        <w:rPr>
          <w:rFonts w:ascii="Times New Roman" w:hAnsi="Times New Roman" w:cs="Times New Roman"/>
          <w:sz w:val="24"/>
        </w:rPr>
        <w:t>.</w:t>
      </w:r>
      <w:proofErr w:type="gramEnd"/>
      <w:r>
        <w:rPr>
          <w:rFonts w:ascii="Times New Roman" w:hAnsi="Times New Roman" w:cs="Times New Roman"/>
          <w:sz w:val="24"/>
        </w:rPr>
        <w:t xml:space="preserve"> </w:t>
      </w:r>
      <w:hyperlink r:id="rId36" w:history="1">
        <w:r w:rsidR="00EA77AD" w:rsidRPr="00001B3E">
          <w:rPr>
            <w:rStyle w:val="Hyperlink"/>
            <w:rFonts w:ascii="Times New Roman" w:hAnsi="Times New Roman" w:cs="Times New Roman"/>
            <w:sz w:val="24"/>
            <w:szCs w:val="24"/>
          </w:rPr>
          <w:t>http://www.dhs.gov/regional-resiliency-assessment-program</w:t>
        </w:r>
      </w:hyperlink>
    </w:p>
    <w:p w:rsidR="00EA77AD" w:rsidRDefault="00EA77AD" w:rsidP="00387D3D"/>
    <w:p w:rsidR="004A0605" w:rsidRDefault="004A0605" w:rsidP="00387D3D"/>
    <w:p w:rsidR="005561A1" w:rsidRDefault="00AE1B76" w:rsidP="00AE1B76">
      <w:r>
        <w:rPr>
          <w:b/>
          <w:bCs/>
          <w:iCs/>
        </w:rPr>
        <w:t xml:space="preserve">5.  </w:t>
      </w:r>
      <w:r w:rsidR="005561A1" w:rsidRPr="00AE1B76">
        <w:rPr>
          <w:b/>
          <w:bCs/>
          <w:iCs/>
        </w:rPr>
        <w:t>Additional Recommended Reading:</w:t>
      </w:r>
    </w:p>
    <w:p w:rsidR="005561A1" w:rsidRDefault="005561A1" w:rsidP="005561A1"/>
    <w:p w:rsidR="00624D9C" w:rsidRDefault="00AC2CED" w:rsidP="005561A1">
      <w:proofErr w:type="gramStart"/>
      <w:r>
        <w:t xml:space="preserve">Gov’t </w:t>
      </w:r>
      <w:r w:rsidR="00624D9C">
        <w:t>Accountability Office,</w:t>
      </w:r>
      <w:r>
        <w:t xml:space="preserve"> GAO-13-11,</w:t>
      </w:r>
      <w:r w:rsidR="00624D9C">
        <w:t xml:space="preserve"> </w:t>
      </w:r>
      <w:r w:rsidR="00624D9C" w:rsidRPr="00821676">
        <w:rPr>
          <w:smallCaps/>
        </w:rPr>
        <w:t xml:space="preserve">An Implementation </w:t>
      </w:r>
      <w:r w:rsidR="002E5220" w:rsidRPr="00821676">
        <w:rPr>
          <w:smallCaps/>
        </w:rPr>
        <w:t>S</w:t>
      </w:r>
      <w:r w:rsidR="00624D9C" w:rsidRPr="00821676">
        <w:rPr>
          <w:smallCaps/>
        </w:rPr>
        <w:t>trategy Could Advance DHS’s Coordination of Resilience Efforts Across Ports and Other Infrastructure</w:t>
      </w:r>
      <w:r w:rsidR="00624D9C">
        <w:t xml:space="preserve"> (2012)</w:t>
      </w:r>
      <w:r>
        <w:t>.</w:t>
      </w:r>
      <w:proofErr w:type="gramEnd"/>
      <w:r w:rsidR="00624D9C">
        <w:t xml:space="preserve"> </w:t>
      </w:r>
      <w:hyperlink r:id="rId37" w:history="1">
        <w:r w:rsidR="00624D9C" w:rsidRPr="009D2CD7">
          <w:rPr>
            <w:rStyle w:val="Hyperlink"/>
          </w:rPr>
          <w:t>http://www.gao.gov/assets/650/649705.pdf</w:t>
        </w:r>
      </w:hyperlink>
    </w:p>
    <w:p w:rsidR="00624D9C" w:rsidRDefault="00624D9C" w:rsidP="005561A1"/>
    <w:p w:rsidR="005561A1" w:rsidRDefault="005561A1" w:rsidP="005561A1">
      <w:proofErr w:type="gramStart"/>
      <w:r w:rsidRPr="00284FBB">
        <w:t>The Infrastructure Security Partnership</w:t>
      </w:r>
      <w:r w:rsidR="00383F95">
        <w:t>.</w:t>
      </w:r>
      <w:proofErr w:type="gramEnd"/>
      <w:r w:rsidRPr="00284FBB">
        <w:t xml:space="preserve"> </w:t>
      </w:r>
      <w:proofErr w:type="gramStart"/>
      <w:r w:rsidRPr="00284FBB">
        <w:rPr>
          <w:i/>
        </w:rPr>
        <w:t>Regional Disaster Resilience Guide</w:t>
      </w:r>
      <w:r w:rsidR="00383F95">
        <w:t>.</w:t>
      </w:r>
      <w:proofErr w:type="gramEnd"/>
      <w:r w:rsidR="00383F95">
        <w:t xml:space="preserve"> Alexandria, VA: TISP,</w:t>
      </w:r>
      <w:r w:rsidRPr="00284FBB">
        <w:t xml:space="preserve"> 2008</w:t>
      </w:r>
      <w:r w:rsidR="00383F95">
        <w:t>.</w:t>
      </w:r>
      <w:r w:rsidRPr="00284FBB">
        <w:t xml:space="preserve"> </w:t>
      </w:r>
      <w:hyperlink r:id="rId38" w:history="1">
        <w:r w:rsidRPr="000023B1">
          <w:rPr>
            <w:rStyle w:val="Hyperlink"/>
          </w:rPr>
          <w:t>http://www.tisp.org/index.cfm?cdid=11493&amp;pid=10261</w:t>
        </w:r>
      </w:hyperlink>
      <w:r>
        <w:t xml:space="preserve"> </w:t>
      </w:r>
      <w:r w:rsidRPr="00284FBB">
        <w:t>(</w:t>
      </w:r>
      <w:r>
        <w:rPr>
          <w:b/>
        </w:rPr>
        <w:t>g</w:t>
      </w:r>
      <w:r w:rsidRPr="00284FBB">
        <w:rPr>
          <w:b/>
        </w:rPr>
        <w:t>eneral review only</w:t>
      </w:r>
      <w:r w:rsidRPr="00284FBB">
        <w:t>)</w:t>
      </w:r>
      <w:r>
        <w:t>.</w:t>
      </w:r>
    </w:p>
    <w:p w:rsidR="005561A1" w:rsidRDefault="005561A1" w:rsidP="005561A1"/>
    <w:p w:rsidR="0058218E" w:rsidRPr="00284FBB" w:rsidRDefault="0058218E" w:rsidP="0058218E">
      <w:proofErr w:type="spellStart"/>
      <w:r w:rsidRPr="00284FBB">
        <w:t>Hardenbrook</w:t>
      </w:r>
      <w:proofErr w:type="spellEnd"/>
      <w:r>
        <w:t>, Brandon J.</w:t>
      </w:r>
      <w:r w:rsidRPr="00284FBB">
        <w:t xml:space="preserve"> </w:t>
      </w:r>
      <w:r>
        <w:t>“</w:t>
      </w:r>
      <w:r w:rsidRPr="00863D01">
        <w:rPr>
          <w:iCs/>
        </w:rPr>
        <w:t>The Need for a Policy Framework to Develop Disaster Resilient Regions</w:t>
      </w:r>
      <w:r>
        <w:rPr>
          <w:iCs/>
        </w:rPr>
        <w:t xml:space="preserve">.” </w:t>
      </w:r>
      <w:proofErr w:type="gramStart"/>
      <w:r>
        <w:rPr>
          <w:i/>
          <w:iCs/>
        </w:rPr>
        <w:t xml:space="preserve">Journal of </w:t>
      </w:r>
      <w:proofErr w:type="spellStart"/>
      <w:r>
        <w:rPr>
          <w:i/>
          <w:iCs/>
        </w:rPr>
        <w:t>Hameland</w:t>
      </w:r>
      <w:proofErr w:type="spellEnd"/>
      <w:r>
        <w:rPr>
          <w:i/>
          <w:iCs/>
        </w:rPr>
        <w:t xml:space="preserve"> Security and Emergency Management</w:t>
      </w:r>
      <w:r>
        <w:rPr>
          <w:iCs/>
        </w:rPr>
        <w:t xml:space="preserve"> 2, no. 3</w:t>
      </w:r>
      <w:r w:rsidRPr="00284FBB">
        <w:t xml:space="preserve"> </w:t>
      </w:r>
      <w:r>
        <w:t>(</w:t>
      </w:r>
      <w:r w:rsidRPr="00284FBB">
        <w:t>2005</w:t>
      </w:r>
      <w:r>
        <w:t>).</w:t>
      </w:r>
      <w:proofErr w:type="gramEnd"/>
      <w:r>
        <w:t xml:space="preserve"> </w:t>
      </w:r>
      <w:hyperlink r:id="rId39" w:history="1">
        <w:r w:rsidRPr="000023B1">
          <w:rPr>
            <w:rStyle w:val="Hyperlink"/>
          </w:rPr>
          <w:t>http://www.bepress.com/jhsem/vol2/iss3/2/</w:t>
        </w:r>
      </w:hyperlink>
      <w:r>
        <w:rPr>
          <w:u w:val="single"/>
        </w:rPr>
        <w:t>.</w:t>
      </w:r>
      <w:r w:rsidRPr="00501BC0">
        <w:t xml:space="preserve"> </w:t>
      </w:r>
    </w:p>
    <w:p w:rsidR="0058218E" w:rsidRDefault="0058218E">
      <w:pPr>
        <w:widowControl/>
        <w:overflowPunct/>
        <w:adjustRightInd/>
      </w:pPr>
    </w:p>
    <w:p w:rsidR="00EA435A" w:rsidRDefault="0058218E">
      <w:pPr>
        <w:widowControl/>
        <w:overflowPunct/>
        <w:adjustRightInd/>
      </w:pPr>
      <w:proofErr w:type="gramStart"/>
      <w:r>
        <w:t>“Critical Infrastructure Protection Partnerships and Information Sharing.”</w:t>
      </w:r>
      <w:proofErr w:type="gramEnd"/>
      <w:r>
        <w:t xml:space="preserve"> </w:t>
      </w:r>
      <w:proofErr w:type="gramStart"/>
      <w:r>
        <w:rPr>
          <w:i/>
        </w:rPr>
        <w:t>U.S. Department of Homeland Security</w:t>
      </w:r>
      <w:r>
        <w:t>.</w:t>
      </w:r>
      <w:proofErr w:type="gramEnd"/>
      <w:r>
        <w:t xml:space="preserve"> </w:t>
      </w:r>
      <w:hyperlink r:id="rId40" w:history="1">
        <w:r w:rsidRPr="00863D01">
          <w:rPr>
            <w:rStyle w:val="Hyperlink"/>
          </w:rPr>
          <w:t>http://www.dhs.gov/critical-infrastructure-protection-partnerships-and-information-sharing</w:t>
        </w:r>
      </w:hyperlink>
      <w:r w:rsidR="00EA435A">
        <w:br w:type="page"/>
      </w:r>
    </w:p>
    <w:p w:rsidR="00183929" w:rsidRDefault="00EA435A" w:rsidP="00183929">
      <w:pPr>
        <w:widowControl/>
        <w:overflowPunct/>
        <w:adjustRightInd/>
        <w:rPr>
          <w:b/>
          <w:bCs/>
          <w:smallCaps/>
        </w:rPr>
      </w:pPr>
      <w:r>
        <w:rPr>
          <w:b/>
          <w:bCs/>
          <w:smallCaps/>
          <w:u w:val="single"/>
        </w:rPr>
        <w:lastRenderedPageBreak/>
        <w:t xml:space="preserve">lesson 3 </w:t>
      </w:r>
      <w:proofErr w:type="gramStart"/>
      <w:r w:rsidR="00387D3D" w:rsidRPr="00284FBB">
        <w:rPr>
          <w:b/>
          <w:bCs/>
          <w:smallCaps/>
          <w:u w:val="single"/>
        </w:rPr>
        <w:t>topic</w:t>
      </w:r>
      <w:proofErr w:type="gramEnd"/>
      <w:r w:rsidR="00387D3D" w:rsidRPr="00284FBB">
        <w:rPr>
          <w:b/>
          <w:bCs/>
          <w:smallCaps/>
        </w:rPr>
        <w:t xml:space="preserve">: </w:t>
      </w:r>
      <w:r w:rsidR="00687890">
        <w:rPr>
          <w:b/>
          <w:bCs/>
          <w:smallCaps/>
        </w:rPr>
        <w:t xml:space="preserve"> </w:t>
      </w:r>
      <w:r w:rsidR="0074146D">
        <w:rPr>
          <w:b/>
          <w:smallCaps/>
        </w:rPr>
        <w:t>c</w:t>
      </w:r>
      <w:r w:rsidR="0074146D" w:rsidRPr="00284FBB">
        <w:rPr>
          <w:b/>
          <w:smallCaps/>
        </w:rPr>
        <w:t xml:space="preserve">ritical </w:t>
      </w:r>
      <w:r w:rsidR="0074146D">
        <w:rPr>
          <w:b/>
          <w:smallCaps/>
        </w:rPr>
        <w:t>i</w:t>
      </w:r>
      <w:r w:rsidR="0074146D" w:rsidRPr="00284FBB">
        <w:rPr>
          <w:b/>
          <w:smallCaps/>
        </w:rPr>
        <w:t xml:space="preserve">nfrastructure </w:t>
      </w:r>
      <w:r w:rsidR="00001B3E">
        <w:rPr>
          <w:b/>
          <w:smallCaps/>
        </w:rPr>
        <w:t>security</w:t>
      </w:r>
      <w:r w:rsidR="0074146D" w:rsidRPr="00284FBB">
        <w:rPr>
          <w:b/>
          <w:smallCaps/>
        </w:rPr>
        <w:t xml:space="preserve"> </w:t>
      </w:r>
      <w:r w:rsidR="001F2454" w:rsidRPr="00284FBB">
        <w:rPr>
          <w:b/>
          <w:smallCaps/>
        </w:rPr>
        <w:t xml:space="preserve">and </w:t>
      </w:r>
      <w:r w:rsidR="0074146D">
        <w:rPr>
          <w:b/>
          <w:smallCaps/>
        </w:rPr>
        <w:t>r</w:t>
      </w:r>
      <w:r w:rsidR="0074146D" w:rsidRPr="00284FBB">
        <w:rPr>
          <w:b/>
          <w:smallCaps/>
        </w:rPr>
        <w:t>esilience</w:t>
      </w:r>
      <w:r w:rsidR="0074146D" w:rsidRPr="00284FBB">
        <w:rPr>
          <w:b/>
          <w:bCs/>
          <w:smallCaps/>
        </w:rPr>
        <w:t xml:space="preserve"> </w:t>
      </w:r>
      <w:r w:rsidR="00183929">
        <w:rPr>
          <w:b/>
          <w:bCs/>
          <w:smallCaps/>
        </w:rPr>
        <w:t>and the national response, recovery and mitigation frameworks</w:t>
      </w:r>
    </w:p>
    <w:p w:rsidR="00063971" w:rsidRPr="00284FBB" w:rsidRDefault="00063971" w:rsidP="00183929">
      <w:pPr>
        <w:widowControl/>
        <w:overflowPunct/>
        <w:adjustRightInd/>
      </w:pPr>
    </w:p>
    <w:p w:rsidR="00387D3D" w:rsidRDefault="00B63626" w:rsidP="00B63626">
      <w:r w:rsidRPr="00B63626">
        <w:rPr>
          <w:b/>
        </w:rPr>
        <w:t>1.</w:t>
      </w:r>
      <w:r>
        <w:rPr>
          <w:b/>
        </w:rPr>
        <w:t xml:space="preserve"> </w:t>
      </w:r>
      <w:r w:rsidR="00387D3D" w:rsidRPr="00B63626">
        <w:rPr>
          <w:b/>
        </w:rPr>
        <w:t>Lesson Goals/Objectives</w:t>
      </w:r>
      <w:r w:rsidR="00063971" w:rsidRPr="00284FBB">
        <w:t>:</w:t>
      </w:r>
    </w:p>
    <w:p w:rsidR="00B63626" w:rsidRPr="00284FBB" w:rsidRDefault="00B63626" w:rsidP="00B63626"/>
    <w:p w:rsidR="006817CB" w:rsidRDefault="00BD72C7" w:rsidP="006817CB">
      <w:pPr>
        <w:pStyle w:val="ListParagraph"/>
        <w:numPr>
          <w:ilvl w:val="0"/>
          <w:numId w:val="15"/>
        </w:numPr>
      </w:pPr>
      <w:r>
        <w:t>A</w:t>
      </w:r>
      <w:r w:rsidR="006817CB">
        <w:t xml:space="preserve">rticulate the nexus between PPD-8 implementation and critical infrastructure </w:t>
      </w:r>
      <w:r w:rsidR="00001B3E">
        <w:t>security</w:t>
      </w:r>
      <w:r w:rsidR="006817CB">
        <w:t xml:space="preserve"> and resilience, with a focus on </w:t>
      </w:r>
      <w:r>
        <w:t xml:space="preserve">response, recovery, and mitigation </w:t>
      </w:r>
      <w:r w:rsidR="006817CB">
        <w:t>core capability development and delivery.</w:t>
      </w:r>
    </w:p>
    <w:p w:rsidR="006817CB" w:rsidRDefault="0058218E" w:rsidP="006817CB">
      <w:pPr>
        <w:pStyle w:val="ListParagraph"/>
        <w:numPr>
          <w:ilvl w:val="0"/>
          <w:numId w:val="15"/>
        </w:numPr>
      </w:pPr>
      <w:r>
        <w:t>A</w:t>
      </w:r>
      <w:r w:rsidR="006817CB">
        <w:t xml:space="preserve">rticulate the nexus between the National </w:t>
      </w:r>
      <w:r w:rsidR="00C42079">
        <w:t xml:space="preserve">Response, Recovery, and Mitigation </w:t>
      </w:r>
      <w:r w:rsidR="006817CB">
        <w:t xml:space="preserve">Frameworks and the critical infrastructure </w:t>
      </w:r>
      <w:r w:rsidR="00001B3E">
        <w:t>security</w:t>
      </w:r>
      <w:r w:rsidR="006817CB">
        <w:t xml:space="preserve"> and resilience community, including the “Whole Community” approach described in the National Preparedness Goal.</w:t>
      </w:r>
    </w:p>
    <w:p w:rsidR="00312CCB" w:rsidRDefault="00095F7B" w:rsidP="006817CB">
      <w:pPr>
        <w:pStyle w:val="ListParagraph"/>
        <w:numPr>
          <w:ilvl w:val="0"/>
          <w:numId w:val="15"/>
        </w:numPr>
      </w:pPr>
      <w:r>
        <w:t>Explain</w:t>
      </w:r>
      <w:r w:rsidR="00312CCB">
        <w:t xml:space="preserve"> how the National Response, Recovery, and Mitigation Frameworks relate to the NIPP and its Sector Specific Plans</w:t>
      </w:r>
      <w:r w:rsidR="004A5E10">
        <w:t>.</w:t>
      </w:r>
    </w:p>
    <w:p w:rsidR="003D31B3" w:rsidRPr="00284FBB" w:rsidRDefault="003D31B3"/>
    <w:p w:rsidR="00063971" w:rsidRDefault="00387D3D">
      <w:r w:rsidRPr="00284FBB">
        <w:rPr>
          <w:b/>
        </w:rPr>
        <w:t>2. Discussion Topics</w:t>
      </w:r>
      <w:r w:rsidRPr="00284FBB">
        <w:t>:</w:t>
      </w:r>
    </w:p>
    <w:p w:rsidR="00086C60" w:rsidRPr="00284FBB" w:rsidRDefault="00086C60"/>
    <w:p w:rsidR="00C42079" w:rsidRDefault="00C42079" w:rsidP="00C42079">
      <w:pPr>
        <w:pStyle w:val="ListParagraph"/>
        <w:numPr>
          <w:ilvl w:val="0"/>
          <w:numId w:val="16"/>
        </w:numPr>
      </w:pPr>
      <w:r>
        <w:t xml:space="preserve">How does critical infrastructure </w:t>
      </w:r>
      <w:r w:rsidR="00001B3E">
        <w:t>security</w:t>
      </w:r>
      <w:r w:rsidR="00AD4338">
        <w:t xml:space="preserve"> </w:t>
      </w:r>
      <w:r>
        <w:t xml:space="preserve">and resilience factor into the National Preparedness Goal? </w:t>
      </w:r>
      <w:r w:rsidR="004A5E10">
        <w:t xml:space="preserve"> </w:t>
      </w:r>
      <w:r>
        <w:t xml:space="preserve">The National Preparedness System? </w:t>
      </w:r>
      <w:r w:rsidR="004A5E10">
        <w:t xml:space="preserve"> </w:t>
      </w:r>
      <w:r>
        <w:t>The “Whole Community” approach?</w:t>
      </w:r>
    </w:p>
    <w:p w:rsidR="00C42079" w:rsidRDefault="00C42079" w:rsidP="00C42079">
      <w:pPr>
        <w:pStyle w:val="ListParagraph"/>
        <w:numPr>
          <w:ilvl w:val="0"/>
          <w:numId w:val="16"/>
        </w:numPr>
      </w:pPr>
      <w:r>
        <w:t xml:space="preserve">How do the Core Capabilities that form part of the National Preparedness System relate to critical infrastructure </w:t>
      </w:r>
      <w:r w:rsidR="00001B3E">
        <w:t>security</w:t>
      </w:r>
      <w:r>
        <w:t xml:space="preserve"> and resilience?</w:t>
      </w:r>
    </w:p>
    <w:p w:rsidR="00C62C5D" w:rsidRDefault="00C62C5D" w:rsidP="00C42079">
      <w:pPr>
        <w:pStyle w:val="ListParagraph"/>
        <w:numPr>
          <w:ilvl w:val="0"/>
          <w:numId w:val="16"/>
        </w:numPr>
      </w:pPr>
      <w:r>
        <w:t>How do the National Response</w:t>
      </w:r>
      <w:r w:rsidR="0058218E">
        <w:t>,</w:t>
      </w:r>
      <w:r>
        <w:t xml:space="preserve"> Recovery</w:t>
      </w:r>
      <w:r w:rsidR="0058218E">
        <w:t>,</w:t>
      </w:r>
      <w:r>
        <w:t xml:space="preserve"> and Mitigation Frameworks relate to the National Prevention and Protection Frameworks discussed in the last lesson?</w:t>
      </w:r>
    </w:p>
    <w:p w:rsidR="00C42079" w:rsidRDefault="00C42079" w:rsidP="00C42079">
      <w:pPr>
        <w:pStyle w:val="ListParagraph"/>
        <w:numPr>
          <w:ilvl w:val="0"/>
          <w:numId w:val="16"/>
        </w:numPr>
      </w:pPr>
      <w:r>
        <w:t xml:space="preserve">How </w:t>
      </w:r>
      <w:r w:rsidR="00AD4338">
        <w:t xml:space="preserve">is the </w:t>
      </w:r>
      <w:r w:rsidRPr="00284FBB">
        <w:t xml:space="preserve">critical infrastructure </w:t>
      </w:r>
      <w:r w:rsidR="00001B3E">
        <w:t>security</w:t>
      </w:r>
      <w:r w:rsidRPr="00284FBB">
        <w:t xml:space="preserve"> and resilience </w:t>
      </w:r>
      <w:r w:rsidR="00AD4338">
        <w:t xml:space="preserve">focus area accounted for in </w:t>
      </w:r>
      <w:r>
        <w:t>the National Response, Recovery, and Mitigation Frameworks</w:t>
      </w:r>
      <w:r w:rsidRPr="00284FBB">
        <w:t>?</w:t>
      </w:r>
      <w:r>
        <w:t xml:space="preserve">  </w:t>
      </w:r>
      <w:r w:rsidRPr="00284FBB">
        <w:t>How do these frameworks intersect/inter-relate with one another</w:t>
      </w:r>
      <w:r w:rsidR="00AD4338">
        <w:t xml:space="preserve"> with respect to critical infrastructure equities</w:t>
      </w:r>
      <w:r w:rsidRPr="00284FBB">
        <w:t xml:space="preserve">? </w:t>
      </w:r>
      <w:r>
        <w:t xml:space="preserve"> </w:t>
      </w:r>
      <w:r w:rsidRPr="00284FBB">
        <w:t xml:space="preserve">Are there gaps? </w:t>
      </w:r>
      <w:r>
        <w:t xml:space="preserve"> </w:t>
      </w:r>
      <w:r w:rsidRPr="00284FBB">
        <w:t xml:space="preserve">Inconsistencies? </w:t>
      </w:r>
      <w:r>
        <w:t xml:space="preserve"> </w:t>
      </w:r>
      <w:r w:rsidRPr="00284FBB">
        <w:t>Major differences?</w:t>
      </w:r>
    </w:p>
    <w:p w:rsidR="00312CCB" w:rsidRDefault="00312CCB" w:rsidP="00C42079">
      <w:pPr>
        <w:pStyle w:val="ListParagraph"/>
        <w:numPr>
          <w:ilvl w:val="0"/>
          <w:numId w:val="16"/>
        </w:numPr>
      </w:pPr>
      <w:r>
        <w:t>What are the differences between “protection” and “mitigation” in the context of PPD-8?</w:t>
      </w:r>
    </w:p>
    <w:p w:rsidR="00C42079" w:rsidRPr="00284FBB" w:rsidRDefault="00C42079" w:rsidP="00C42079">
      <w:pPr>
        <w:pStyle w:val="ListParagraph"/>
        <w:numPr>
          <w:ilvl w:val="0"/>
          <w:numId w:val="16"/>
        </w:numPr>
      </w:pPr>
      <w:r>
        <w:t xml:space="preserve">What are the core capabilities discussed in the National Response, </w:t>
      </w:r>
      <w:r w:rsidR="00AD4338">
        <w:t>R</w:t>
      </w:r>
      <w:r>
        <w:t xml:space="preserve">ecovery, and Mitigation Frameworks that are most relevant to critical infrastructure </w:t>
      </w:r>
      <w:r w:rsidR="00001B3E">
        <w:t>security</w:t>
      </w:r>
      <w:r>
        <w:t xml:space="preserve"> and resilience? </w:t>
      </w:r>
      <w:r w:rsidR="004A5E10">
        <w:t xml:space="preserve"> </w:t>
      </w:r>
      <w:r>
        <w:t xml:space="preserve">How </w:t>
      </w:r>
      <w:r w:rsidR="00AD4338">
        <w:t xml:space="preserve">and by whom </w:t>
      </w:r>
      <w:r>
        <w:t>would they best be delivered?</w:t>
      </w:r>
    </w:p>
    <w:p w:rsidR="00C42079" w:rsidRDefault="00C42079" w:rsidP="00C42079">
      <w:pPr>
        <w:pStyle w:val="ListParagraph"/>
        <w:numPr>
          <w:ilvl w:val="0"/>
          <w:numId w:val="16"/>
        </w:numPr>
      </w:pPr>
      <w:r>
        <w:t xml:space="preserve">How do the National Response, Recovery, and Mitigation Frameworks relate to the NIPP? </w:t>
      </w:r>
      <w:r w:rsidR="004A5E10">
        <w:t xml:space="preserve"> </w:t>
      </w:r>
      <w:r>
        <w:t>Are there any inconsistencies?</w:t>
      </w:r>
    </w:p>
    <w:p w:rsidR="009D2944" w:rsidRPr="005552D1" w:rsidRDefault="00C42079" w:rsidP="009D2944">
      <w:pPr>
        <w:pStyle w:val="ListParagraph"/>
        <w:numPr>
          <w:ilvl w:val="0"/>
          <w:numId w:val="16"/>
        </w:numPr>
        <w:rPr>
          <w:b/>
        </w:rPr>
      </w:pPr>
      <w:r w:rsidRPr="00284FBB">
        <w:t xml:space="preserve">How does industry plan for </w:t>
      </w:r>
      <w:r>
        <w:t>critical infrastructure response and recovery</w:t>
      </w:r>
      <w:r w:rsidRPr="00284FBB">
        <w:t xml:space="preserve">? </w:t>
      </w:r>
      <w:r>
        <w:t xml:space="preserve"> </w:t>
      </w:r>
      <w:r w:rsidRPr="00284FBB">
        <w:t xml:space="preserve">How </w:t>
      </w:r>
      <w:r>
        <w:t xml:space="preserve">do industry and government work together in this area according to the National Frameworks? </w:t>
      </w:r>
      <w:r w:rsidR="00AD4338">
        <w:t xml:space="preserve"> </w:t>
      </w:r>
      <w:r w:rsidR="00312CCB">
        <w:t xml:space="preserve">How are the various stakeholder needs identified and addressed and how is collaboration achieved? </w:t>
      </w:r>
      <w:r w:rsidR="00AD4338">
        <w:t xml:space="preserve"> </w:t>
      </w:r>
      <w:r>
        <w:t>Are there any disconnects?</w:t>
      </w:r>
    </w:p>
    <w:p w:rsidR="005552D1" w:rsidRPr="00C3755C" w:rsidRDefault="005552D1" w:rsidP="009D2944">
      <w:pPr>
        <w:pStyle w:val="ListParagraph"/>
        <w:numPr>
          <w:ilvl w:val="0"/>
          <w:numId w:val="16"/>
        </w:numPr>
        <w:rPr>
          <w:b/>
        </w:rPr>
      </w:pPr>
      <w:r>
        <w:t>What are the major challenges related to public-private sector collaboration in disaster recovery from a critical infrastructure perspective?</w:t>
      </w:r>
      <w:r w:rsidR="00CA6C13">
        <w:t xml:space="preserve"> Are these challenges exacerbated in the context of Internet infrastructure? Why or why not?</w:t>
      </w:r>
    </w:p>
    <w:p w:rsidR="00C3755C" w:rsidRPr="00C42079" w:rsidRDefault="00C3755C" w:rsidP="009D2944">
      <w:pPr>
        <w:pStyle w:val="ListParagraph"/>
        <w:numPr>
          <w:ilvl w:val="0"/>
          <w:numId w:val="16"/>
        </w:numPr>
        <w:rPr>
          <w:b/>
        </w:rPr>
      </w:pPr>
      <w:r>
        <w:t>How does the NIMSAT Report on public-private partnership address the issues surrounding the establishment, interaction, resourcing</w:t>
      </w:r>
      <w:r w:rsidR="002108B1">
        <w:t>,</w:t>
      </w:r>
      <w:r>
        <w:t xml:space="preserve"> and sustainment of such partnerships?</w:t>
      </w:r>
    </w:p>
    <w:p w:rsidR="00183929" w:rsidRPr="00183929" w:rsidRDefault="00183929" w:rsidP="00183929">
      <w:pPr>
        <w:pStyle w:val="ListParagraph"/>
        <w:rPr>
          <w:b/>
        </w:rPr>
      </w:pPr>
    </w:p>
    <w:p w:rsidR="001F2454" w:rsidRPr="009D2944" w:rsidRDefault="009D2944" w:rsidP="00B84DBE">
      <w:pPr>
        <w:pStyle w:val="ListParagraph"/>
        <w:numPr>
          <w:ilvl w:val="0"/>
          <w:numId w:val="62"/>
        </w:numPr>
        <w:rPr>
          <w:b/>
        </w:rPr>
      </w:pPr>
      <w:r w:rsidRPr="009D2944">
        <w:rPr>
          <w:b/>
        </w:rPr>
        <w:lastRenderedPageBreak/>
        <w:t xml:space="preserve">In-class </w:t>
      </w:r>
      <w:r>
        <w:rPr>
          <w:b/>
        </w:rPr>
        <w:t>E</w:t>
      </w:r>
      <w:r w:rsidRPr="009D2944">
        <w:rPr>
          <w:b/>
        </w:rPr>
        <w:t>xercise</w:t>
      </w:r>
      <w:r>
        <w:rPr>
          <w:b/>
        </w:rPr>
        <w:t xml:space="preserve">: </w:t>
      </w:r>
      <w:r w:rsidR="00101ECC">
        <w:rPr>
          <w:b/>
        </w:rPr>
        <w:t xml:space="preserve"> </w:t>
      </w:r>
      <w:r w:rsidRPr="009D2944">
        <w:t>The class will be divide</w:t>
      </w:r>
      <w:r w:rsidR="00CF03C9">
        <w:t>d</w:t>
      </w:r>
      <w:r w:rsidRPr="009D2944">
        <w:t xml:space="preserve"> into </w:t>
      </w:r>
      <w:r>
        <w:t xml:space="preserve">three </w:t>
      </w:r>
      <w:r w:rsidRPr="009D2944">
        <w:t>teams</w:t>
      </w:r>
      <w:r>
        <w:t xml:space="preserve">, each representing </w:t>
      </w:r>
      <w:r w:rsidR="00AD4338">
        <w:t>one of the three N</w:t>
      </w:r>
      <w:r>
        <w:t>a</w:t>
      </w:r>
      <w:r w:rsidR="00AD4338">
        <w:t xml:space="preserve">tional Mission Area Frameworks discussed in this lesson.  The instructor will conduct a high-level “walk through” of various manmade and natural disaster scenarios.  Each team will respond to questions posed by the instructor based upon the perspective corresponding to the Framework they </w:t>
      </w:r>
      <w:r w:rsidR="004A5E10">
        <w:t>have been assigned</w:t>
      </w:r>
      <w:r w:rsidR="00AD4338">
        <w:t>.</w:t>
      </w:r>
    </w:p>
    <w:p w:rsidR="009D2944" w:rsidRPr="00284FBB" w:rsidRDefault="009D2944" w:rsidP="00B71B1A">
      <w:pPr>
        <w:rPr>
          <w:b/>
        </w:rPr>
      </w:pPr>
    </w:p>
    <w:p w:rsidR="00063971" w:rsidRDefault="00101ECC" w:rsidP="00101ECC">
      <w:pPr>
        <w:ind w:left="720" w:hanging="720"/>
      </w:pPr>
      <w:r w:rsidRPr="00101ECC">
        <w:rPr>
          <w:b/>
        </w:rPr>
        <w:t>4.</w:t>
      </w:r>
      <w:r>
        <w:rPr>
          <w:b/>
        </w:rPr>
        <w:t xml:space="preserve"> </w:t>
      </w:r>
      <w:r w:rsidR="00387D3D" w:rsidRPr="00101ECC">
        <w:rPr>
          <w:b/>
        </w:rPr>
        <w:t>Required Reading</w:t>
      </w:r>
      <w:r w:rsidR="00063971" w:rsidRPr="00284FBB">
        <w:t xml:space="preserve">: </w:t>
      </w:r>
    </w:p>
    <w:p w:rsidR="00101ECC" w:rsidRDefault="00101ECC" w:rsidP="00101ECC"/>
    <w:p w:rsidR="00FA3D6E" w:rsidRDefault="00383F95" w:rsidP="00FA3D6E">
      <w:proofErr w:type="gramStart"/>
      <w:r>
        <w:t xml:space="preserve">Presidential Policy Directive-8, </w:t>
      </w:r>
      <w:r w:rsidRPr="008F2BD4">
        <w:rPr>
          <w:i/>
        </w:rPr>
        <w:t>National Preparedness</w:t>
      </w:r>
      <w:r>
        <w:t xml:space="preserve"> (2011).</w:t>
      </w:r>
      <w:proofErr w:type="gramEnd"/>
      <w:r>
        <w:t xml:space="preserve"> </w:t>
      </w:r>
      <w:hyperlink r:id="rId41" w:history="1">
        <w:r w:rsidR="00FA3D6E" w:rsidRPr="009D2CD7">
          <w:rPr>
            <w:rStyle w:val="Hyperlink"/>
          </w:rPr>
          <w:t>http://www.dhs.gov/presidential-policy-directive-8-national-preparedness</w:t>
        </w:r>
      </w:hyperlink>
    </w:p>
    <w:p w:rsidR="00FA3D6E" w:rsidRDefault="00FA3D6E" w:rsidP="00FA3D6E"/>
    <w:p w:rsidR="00FA3D6E" w:rsidRDefault="00383F95" w:rsidP="00FA3D6E">
      <w:r>
        <w:t xml:space="preserve">“Learn About Presidential Policy Directive-8.” </w:t>
      </w:r>
      <w:r w:rsidRPr="008F2BD4">
        <w:rPr>
          <w:i/>
        </w:rPr>
        <w:t>FEMA</w:t>
      </w:r>
      <w:r>
        <w:t xml:space="preserve"> (Last Updated February 11, 2014). </w:t>
      </w:r>
      <w:hyperlink r:id="rId42" w:anchor="MajorElements" w:history="1">
        <w:r w:rsidR="00FA3D6E" w:rsidRPr="009D2CD7">
          <w:rPr>
            <w:rStyle w:val="Hyperlink"/>
          </w:rPr>
          <w:t>http://www.fema.gov/preparedness-1/learn-about-presidential-policy-directive-8#MajorElements</w:t>
        </w:r>
      </w:hyperlink>
    </w:p>
    <w:p w:rsidR="00FA3D6E" w:rsidRDefault="00FA3D6E" w:rsidP="00FA3D6E"/>
    <w:p w:rsidR="00FA3D6E" w:rsidRDefault="00383F95" w:rsidP="00FA3D6E">
      <w:proofErr w:type="gramStart"/>
      <w:r>
        <w:t>“National Preparedness Goal.”</w:t>
      </w:r>
      <w:proofErr w:type="gramEnd"/>
      <w:r>
        <w:t xml:space="preserve"> </w:t>
      </w:r>
      <w:r>
        <w:rPr>
          <w:i/>
        </w:rPr>
        <w:t>FEMA</w:t>
      </w:r>
      <w:r>
        <w:t xml:space="preserve"> (September 1, 2011). </w:t>
      </w:r>
      <w:hyperlink r:id="rId43" w:history="1">
        <w:r w:rsidR="00FA3D6E" w:rsidRPr="009D2CD7">
          <w:rPr>
            <w:rStyle w:val="Hyperlink"/>
          </w:rPr>
          <w:t>http://www.fema.gov/library/viewRecord.do?fromSearch=fromsearch&amp;id=5689</w:t>
        </w:r>
      </w:hyperlink>
    </w:p>
    <w:p w:rsidR="00FA3D6E" w:rsidRDefault="00FA3D6E" w:rsidP="00FA3D6E"/>
    <w:p w:rsidR="00FA3D6E" w:rsidRDefault="00383F95" w:rsidP="00FA3D6E">
      <w:proofErr w:type="gramStart"/>
      <w:r>
        <w:t>“Core Capabilities.”</w:t>
      </w:r>
      <w:proofErr w:type="gramEnd"/>
      <w:r>
        <w:t xml:space="preserve"> </w:t>
      </w:r>
      <w:r>
        <w:rPr>
          <w:i/>
        </w:rPr>
        <w:t>FEMA</w:t>
      </w:r>
      <w:r>
        <w:t xml:space="preserve"> (Last Updated May 6, 2013). </w:t>
      </w:r>
      <w:hyperlink r:id="rId44" w:history="1">
        <w:r w:rsidR="00FA3D6E" w:rsidRPr="009D2CD7">
          <w:rPr>
            <w:rStyle w:val="Hyperlink"/>
          </w:rPr>
          <w:t>http://www.fema.gov/core-capabilities</w:t>
        </w:r>
      </w:hyperlink>
      <w:r w:rsidR="008F422F">
        <w:t xml:space="preserve"> </w:t>
      </w:r>
    </w:p>
    <w:p w:rsidR="00FA3D6E" w:rsidRDefault="00FA3D6E" w:rsidP="00FA3D6E"/>
    <w:p w:rsidR="00FA3D6E" w:rsidRPr="00284FBB" w:rsidRDefault="00383F95" w:rsidP="00FA3D6E">
      <w:proofErr w:type="gramStart"/>
      <w:r>
        <w:t>“Mission Areas.”</w:t>
      </w:r>
      <w:proofErr w:type="gramEnd"/>
      <w:r>
        <w:t xml:space="preserve"> </w:t>
      </w:r>
      <w:r>
        <w:rPr>
          <w:i/>
        </w:rPr>
        <w:t>FEMA</w:t>
      </w:r>
      <w:r>
        <w:t xml:space="preserve"> (Last Updated November 28, 2012). </w:t>
      </w:r>
      <w:hyperlink r:id="rId45" w:history="1">
        <w:r w:rsidR="00FA3D6E" w:rsidRPr="009D2CD7">
          <w:rPr>
            <w:rStyle w:val="Hyperlink"/>
          </w:rPr>
          <w:t>http://www.fema.gov/mission-areas</w:t>
        </w:r>
      </w:hyperlink>
    </w:p>
    <w:p w:rsidR="00FA3D6E" w:rsidRDefault="00FA3D6E" w:rsidP="00101ECC"/>
    <w:p w:rsidR="00AE1B76" w:rsidRDefault="00383F95" w:rsidP="00101ECC">
      <w:bookmarkStart w:id="0" w:name="_GoBack"/>
      <w:proofErr w:type="gramStart"/>
      <w:r>
        <w:t>U.S. Department of Homeland Security.</w:t>
      </w:r>
      <w:proofErr w:type="gramEnd"/>
      <w:r>
        <w:t xml:space="preserve"> </w:t>
      </w:r>
      <w:proofErr w:type="gramStart"/>
      <w:r>
        <w:rPr>
          <w:i/>
        </w:rPr>
        <w:t xml:space="preserve">National Response </w:t>
      </w:r>
      <w:r w:rsidRPr="00383F95">
        <w:rPr>
          <w:i/>
        </w:rPr>
        <w:t>Framework</w:t>
      </w:r>
      <w:r>
        <w:t>.</w:t>
      </w:r>
      <w:proofErr w:type="gramEnd"/>
      <w:r>
        <w:t xml:space="preserve"> Washington, DC: U.S. Department of Homeland Security, 2013. </w:t>
      </w:r>
      <w:hyperlink r:id="rId46" w:history="1">
        <w:r w:rsidR="00AE1B76" w:rsidRPr="00B01666">
          <w:rPr>
            <w:rStyle w:val="Hyperlink"/>
          </w:rPr>
          <w:t>http://www.fema.gov/media-library-data/20130726-1914-25045-1246/final_national_response_framework_20130501.pdf</w:t>
        </w:r>
      </w:hyperlink>
      <w:bookmarkEnd w:id="0"/>
      <w:r w:rsidR="00AE1B76">
        <w:t xml:space="preserve"> </w:t>
      </w:r>
    </w:p>
    <w:p w:rsidR="00A5099E" w:rsidRDefault="00A5099E" w:rsidP="00101ECC">
      <w:r>
        <w:t xml:space="preserve"> </w:t>
      </w:r>
    </w:p>
    <w:p w:rsidR="00A5099E" w:rsidRDefault="00383F95" w:rsidP="00101ECC">
      <w:proofErr w:type="gramStart"/>
      <w:r>
        <w:t>U.S. Federal Emergency Management Agency.</w:t>
      </w:r>
      <w:proofErr w:type="gramEnd"/>
      <w:r>
        <w:t xml:space="preserve"> </w:t>
      </w:r>
      <w:r>
        <w:rPr>
          <w:i/>
        </w:rPr>
        <w:t>National Disaster Recovery Framework: Strengthening Disaster Recovery for the Nation</w:t>
      </w:r>
      <w:r>
        <w:t xml:space="preserve">. Washington, DC: FEMA, 2011. </w:t>
      </w:r>
      <w:hyperlink r:id="rId47" w:history="1">
        <w:r w:rsidR="00A5099E" w:rsidRPr="009D2CD7">
          <w:rPr>
            <w:rStyle w:val="Hyperlink"/>
          </w:rPr>
          <w:t>http://www.fema.gov/pdf/recoveryframework/ndrf.pdf</w:t>
        </w:r>
      </w:hyperlink>
      <w:r w:rsidR="00A5099E">
        <w:t xml:space="preserve"> </w:t>
      </w:r>
    </w:p>
    <w:p w:rsidR="005552D1" w:rsidRDefault="005552D1" w:rsidP="00101ECC"/>
    <w:p w:rsidR="00095F7B" w:rsidRDefault="00095F7B" w:rsidP="00101ECC">
      <w:proofErr w:type="gramStart"/>
      <w:r>
        <w:t>U.S. Department of Homeland Security.</w:t>
      </w:r>
      <w:proofErr w:type="gramEnd"/>
      <w:r>
        <w:t xml:space="preserve"> </w:t>
      </w:r>
      <w:proofErr w:type="gramStart"/>
      <w:r>
        <w:rPr>
          <w:i/>
        </w:rPr>
        <w:t xml:space="preserve">National Mitigation </w:t>
      </w:r>
      <w:r w:rsidRPr="00383F95">
        <w:rPr>
          <w:i/>
        </w:rPr>
        <w:t>Framework</w:t>
      </w:r>
      <w:r>
        <w:t>.</w:t>
      </w:r>
      <w:proofErr w:type="gramEnd"/>
      <w:r>
        <w:t xml:space="preserve"> Washington, DC: U.S. Department of Homeland Security, 2013. </w:t>
      </w:r>
      <w:hyperlink r:id="rId48" w:history="1">
        <w:r w:rsidRPr="00B01666">
          <w:rPr>
            <w:rStyle w:val="Hyperlink"/>
          </w:rPr>
          <w:t>http://www.fema.gov/media-library-data/20130726-1914-25045-9956/final_national_mitigation_framework_20130501.pdf</w:t>
        </w:r>
      </w:hyperlink>
    </w:p>
    <w:p w:rsidR="00095F7B" w:rsidRDefault="00095F7B" w:rsidP="00101ECC">
      <w:pPr>
        <w:rPr>
          <w:i/>
        </w:rPr>
      </w:pPr>
    </w:p>
    <w:p w:rsidR="002D4218" w:rsidRDefault="00383F95" w:rsidP="00101ECC">
      <w:proofErr w:type="gramStart"/>
      <w:r>
        <w:rPr>
          <w:i/>
        </w:rPr>
        <w:t>Compendium of Public-Private Partnerships for Emergency Management</w:t>
      </w:r>
      <w:r>
        <w:t>.</w:t>
      </w:r>
      <w:proofErr w:type="gramEnd"/>
      <w:r>
        <w:t xml:space="preserve"> Lafayette, LA: NIMSAT Institute, University of Louisiana at Lafayette, 2012. </w:t>
      </w:r>
      <w:hyperlink r:id="rId49" w:history="1">
        <w:r w:rsidR="002D4218" w:rsidRPr="00180378">
          <w:rPr>
            <w:rStyle w:val="Hyperlink"/>
          </w:rPr>
          <w:t>http://www.padres-ppp.org/NimsatPPP/resources/Final%20PPP%20Report_101812.pdf</w:t>
        </w:r>
      </w:hyperlink>
    </w:p>
    <w:p w:rsidR="002D4218" w:rsidRDefault="002D4218" w:rsidP="00101ECC"/>
    <w:p w:rsidR="00B0173F" w:rsidRDefault="00383F95" w:rsidP="00101ECC">
      <w:proofErr w:type="gramStart"/>
      <w:r>
        <w:t>George Mason University, Center for Infrastructure Protection and Homeland Security.</w:t>
      </w:r>
      <w:proofErr w:type="gramEnd"/>
      <w:r>
        <w:t xml:space="preserve"> </w:t>
      </w:r>
      <w:r>
        <w:rPr>
          <w:i/>
        </w:rPr>
        <w:t xml:space="preserve">The CIP </w:t>
      </w:r>
      <w:r w:rsidRPr="00383F95">
        <w:rPr>
          <w:i/>
        </w:rPr>
        <w:t>Report</w:t>
      </w:r>
      <w:r>
        <w:t xml:space="preserve"> </w:t>
      </w:r>
      <w:r w:rsidR="00021F5C">
        <w:t xml:space="preserve">11, no. 4 (October 2012). </w:t>
      </w:r>
      <w:hyperlink r:id="rId50" w:history="1">
        <w:r w:rsidR="00FC64EB" w:rsidRPr="00B01666">
          <w:rPr>
            <w:rStyle w:val="Hyperlink"/>
          </w:rPr>
          <w:t>http://tuscany.gmu.edu/centers/cip/cip.gmu.edu/wp-content/uploads/2013/06/THeCIPReport_October2012_InfrastructureRecovery.pdf</w:t>
        </w:r>
      </w:hyperlink>
      <w:r w:rsidR="00FC64EB">
        <w:t xml:space="preserve"> </w:t>
      </w:r>
    </w:p>
    <w:p w:rsidR="005552D1" w:rsidRDefault="005552D1" w:rsidP="00101ECC">
      <w:r w:rsidRPr="00821676">
        <w:rPr>
          <w:smallCaps/>
        </w:rPr>
        <w:lastRenderedPageBreak/>
        <w:t>U.S. Government Accounting Office,</w:t>
      </w:r>
      <w:r w:rsidR="00021F5C" w:rsidRPr="00821676">
        <w:rPr>
          <w:smallCaps/>
        </w:rPr>
        <w:t xml:space="preserve"> GAO-08-212T,</w:t>
      </w:r>
      <w:r w:rsidRPr="00821676">
        <w:rPr>
          <w:smallCaps/>
        </w:rPr>
        <w:t xml:space="preserve"> Internet Infrastructure: Challenges in Developing a Public/Private Recovery Plan</w:t>
      </w:r>
      <w:r>
        <w:rPr>
          <w:i/>
        </w:rPr>
        <w:t xml:space="preserve"> </w:t>
      </w:r>
      <w:r>
        <w:t>(</w:t>
      </w:r>
      <w:r w:rsidRPr="00284FBB">
        <w:t>2007</w:t>
      </w:r>
      <w:r>
        <w:t>)</w:t>
      </w:r>
      <w:r w:rsidR="00021F5C">
        <w:t>.</w:t>
      </w:r>
      <w:r>
        <w:t xml:space="preserve"> </w:t>
      </w:r>
      <w:hyperlink r:id="rId51" w:history="1">
        <w:r w:rsidRPr="000023B1">
          <w:rPr>
            <w:rStyle w:val="Hyperlink"/>
          </w:rPr>
          <w:t>http://www.gao.gov/new.items/d08212t.pdf</w:t>
        </w:r>
      </w:hyperlink>
      <w:r>
        <w:t xml:space="preserve">.  </w:t>
      </w:r>
    </w:p>
    <w:p w:rsidR="00A5099E" w:rsidRDefault="00A5099E" w:rsidP="00101ECC"/>
    <w:p w:rsidR="005A0E37" w:rsidRDefault="00F76E23" w:rsidP="00F76E23">
      <w:r>
        <w:rPr>
          <w:b/>
          <w:bCs/>
          <w:iCs/>
        </w:rPr>
        <w:t xml:space="preserve">5. </w:t>
      </w:r>
      <w:r w:rsidR="005A0E37" w:rsidRPr="00F76E23">
        <w:rPr>
          <w:b/>
          <w:bCs/>
          <w:iCs/>
        </w:rPr>
        <w:t>Additional Recommended Reading:</w:t>
      </w:r>
    </w:p>
    <w:p w:rsidR="005A0E37" w:rsidRDefault="005A0E37" w:rsidP="005A0E37"/>
    <w:p w:rsidR="00101ECC" w:rsidRPr="00284FBB" w:rsidRDefault="00101ECC" w:rsidP="00101ECC">
      <w:r w:rsidRPr="00821676">
        <w:rPr>
          <w:smallCaps/>
        </w:rPr>
        <w:t xml:space="preserve">U.S. </w:t>
      </w:r>
      <w:r w:rsidR="00021F5C" w:rsidRPr="00821676">
        <w:rPr>
          <w:smallCaps/>
        </w:rPr>
        <w:t xml:space="preserve">Gov’t </w:t>
      </w:r>
      <w:r w:rsidRPr="00821676">
        <w:rPr>
          <w:smallCaps/>
        </w:rPr>
        <w:t>Accountability Office,</w:t>
      </w:r>
      <w:r w:rsidR="00021F5C" w:rsidRPr="00821676">
        <w:rPr>
          <w:smallCaps/>
        </w:rPr>
        <w:t xml:space="preserve"> GAO-08-36,</w:t>
      </w:r>
      <w:r w:rsidRPr="00821676">
        <w:rPr>
          <w:smallCaps/>
        </w:rPr>
        <w:t xml:space="preserve"> </w:t>
      </w:r>
      <w:proofErr w:type="gramStart"/>
      <w:r w:rsidRPr="00821676">
        <w:rPr>
          <w:iCs/>
          <w:smallCaps/>
        </w:rPr>
        <w:t>Influenza</w:t>
      </w:r>
      <w:proofErr w:type="gramEnd"/>
      <w:r w:rsidRPr="00821676">
        <w:rPr>
          <w:iCs/>
          <w:smallCaps/>
        </w:rPr>
        <w:t xml:space="preserve"> Pandemic: Opportunities Exist to Address Critical Infrastructure Protection Challenges That Require Federal and Private Sector Coordination</w:t>
      </w:r>
      <w:r w:rsidR="00021F5C">
        <w:rPr>
          <w:i/>
          <w:iCs/>
        </w:rPr>
        <w:t xml:space="preserve"> </w:t>
      </w:r>
      <w:r>
        <w:rPr>
          <w:iCs/>
        </w:rPr>
        <w:t>(</w:t>
      </w:r>
      <w:r w:rsidRPr="00284FBB">
        <w:t>2007</w:t>
      </w:r>
      <w:r>
        <w:t>)</w:t>
      </w:r>
      <w:r w:rsidR="00021F5C">
        <w:t>.</w:t>
      </w:r>
      <w:r w:rsidRPr="00284FBB">
        <w:t xml:space="preserve"> </w:t>
      </w:r>
      <w:hyperlink r:id="rId52" w:history="1">
        <w:r w:rsidRPr="004656DE">
          <w:rPr>
            <w:rStyle w:val="Hyperlink"/>
          </w:rPr>
          <w:t>http://www.gao.gov/new.items/d0836.pdf</w:t>
        </w:r>
      </w:hyperlink>
      <w:r>
        <w:t xml:space="preserve">. </w:t>
      </w:r>
    </w:p>
    <w:p w:rsidR="00C347FC" w:rsidRPr="00284FBB" w:rsidRDefault="00387D3D">
      <w:pPr>
        <w:widowControl/>
        <w:overflowPunct/>
        <w:adjustRightInd/>
      </w:pPr>
      <w:r w:rsidRPr="00284FBB">
        <w:br w:type="page"/>
      </w:r>
    </w:p>
    <w:p w:rsidR="00063971" w:rsidRPr="00284FBB" w:rsidRDefault="00A4055E">
      <w:pPr>
        <w:keepNext/>
        <w:rPr>
          <w:b/>
          <w:bCs/>
          <w:smallCaps/>
        </w:rPr>
      </w:pPr>
      <w:r>
        <w:rPr>
          <w:b/>
          <w:bCs/>
          <w:smallCaps/>
          <w:u w:val="single"/>
        </w:rPr>
        <w:lastRenderedPageBreak/>
        <w:t xml:space="preserve">lesson </w:t>
      </w:r>
      <w:r w:rsidR="00534944">
        <w:rPr>
          <w:b/>
          <w:bCs/>
          <w:smallCaps/>
          <w:u w:val="single"/>
        </w:rPr>
        <w:t>4</w:t>
      </w:r>
      <w:r w:rsidR="00387D3D" w:rsidRPr="00284FBB">
        <w:rPr>
          <w:b/>
          <w:bCs/>
          <w:smallCaps/>
          <w:u w:val="single"/>
        </w:rPr>
        <w:t xml:space="preserve"> </w:t>
      </w:r>
      <w:proofErr w:type="gramStart"/>
      <w:r>
        <w:rPr>
          <w:b/>
          <w:bCs/>
          <w:smallCaps/>
          <w:u w:val="single"/>
        </w:rPr>
        <w:t>t</w:t>
      </w:r>
      <w:r w:rsidRPr="00284FBB">
        <w:rPr>
          <w:b/>
          <w:bCs/>
          <w:smallCaps/>
          <w:u w:val="single"/>
        </w:rPr>
        <w:t>opic</w:t>
      </w:r>
      <w:proofErr w:type="gramEnd"/>
      <w:r w:rsidR="00387D3D" w:rsidRPr="00284FBB">
        <w:rPr>
          <w:b/>
          <w:bCs/>
          <w:smallCaps/>
        </w:rPr>
        <w:t xml:space="preserve">:  </w:t>
      </w:r>
      <w:r>
        <w:rPr>
          <w:b/>
          <w:bCs/>
          <w:smallCaps/>
        </w:rPr>
        <w:t>a</w:t>
      </w:r>
      <w:r w:rsidRPr="00284FBB">
        <w:rPr>
          <w:b/>
          <w:bCs/>
          <w:smallCaps/>
        </w:rPr>
        <w:t xml:space="preserve">ssessing </w:t>
      </w:r>
      <w:r>
        <w:rPr>
          <w:b/>
          <w:bCs/>
          <w:smallCaps/>
        </w:rPr>
        <w:t>c</w:t>
      </w:r>
      <w:r w:rsidRPr="00284FBB">
        <w:rPr>
          <w:b/>
          <w:bCs/>
          <w:smallCaps/>
        </w:rPr>
        <w:t xml:space="preserve">ritical </w:t>
      </w:r>
      <w:r w:rsidR="00565164" w:rsidRPr="00284FBB">
        <w:rPr>
          <w:b/>
          <w:bCs/>
          <w:smallCaps/>
        </w:rPr>
        <w:t>infrastructure</w:t>
      </w:r>
      <w:r w:rsidR="00D421E7" w:rsidRPr="00284FBB">
        <w:rPr>
          <w:b/>
          <w:bCs/>
          <w:smallCaps/>
        </w:rPr>
        <w:t xml:space="preserve"> </w:t>
      </w:r>
      <w:r w:rsidR="00E138CE">
        <w:rPr>
          <w:b/>
          <w:bCs/>
          <w:smallCaps/>
        </w:rPr>
        <w:t xml:space="preserve">sector </w:t>
      </w:r>
      <w:r>
        <w:rPr>
          <w:b/>
          <w:bCs/>
          <w:smallCaps/>
        </w:rPr>
        <w:t>r</w:t>
      </w:r>
      <w:r w:rsidRPr="00284FBB">
        <w:rPr>
          <w:b/>
          <w:bCs/>
          <w:smallCaps/>
        </w:rPr>
        <w:t xml:space="preserve">isk </w:t>
      </w:r>
      <w:r w:rsidR="00387D3D" w:rsidRPr="00284FBB">
        <w:rPr>
          <w:b/>
          <w:bCs/>
          <w:smallCaps/>
        </w:rPr>
        <w:t xml:space="preserve">in an </w:t>
      </w:r>
      <w:r>
        <w:rPr>
          <w:b/>
          <w:bCs/>
          <w:smallCaps/>
        </w:rPr>
        <w:t>i</w:t>
      </w:r>
      <w:r w:rsidRPr="00284FBB">
        <w:rPr>
          <w:b/>
          <w:bCs/>
          <w:smallCaps/>
        </w:rPr>
        <w:t xml:space="preserve">nterdependent </w:t>
      </w:r>
      <w:r>
        <w:rPr>
          <w:b/>
          <w:bCs/>
          <w:smallCaps/>
        </w:rPr>
        <w:t>w</w:t>
      </w:r>
      <w:r w:rsidRPr="00284FBB">
        <w:rPr>
          <w:b/>
          <w:bCs/>
          <w:smallCaps/>
        </w:rPr>
        <w:t xml:space="preserve">orld </w:t>
      </w:r>
    </w:p>
    <w:p w:rsidR="00063971" w:rsidRDefault="00063971"/>
    <w:p w:rsidR="003459A2" w:rsidRPr="00101ECC" w:rsidRDefault="003459A2" w:rsidP="003459A2">
      <w:pPr>
        <w:keepNext/>
        <w:rPr>
          <w:bCs/>
        </w:rPr>
      </w:pPr>
      <w:r w:rsidRPr="00101ECC">
        <w:rPr>
          <w:b/>
          <w:bCs/>
        </w:rPr>
        <w:t>**</w:t>
      </w:r>
      <w:r w:rsidR="00CD7F0A" w:rsidRPr="00101ECC">
        <w:rPr>
          <w:b/>
          <w:bCs/>
          <w:smallCaps/>
        </w:rPr>
        <w:t>s</w:t>
      </w:r>
      <w:r w:rsidRPr="00101ECC">
        <w:rPr>
          <w:b/>
          <w:bCs/>
          <w:smallCaps/>
        </w:rPr>
        <w:t xml:space="preserve">pecial </w:t>
      </w:r>
      <w:r w:rsidR="00CD7F0A" w:rsidRPr="00101ECC">
        <w:rPr>
          <w:b/>
          <w:bCs/>
          <w:smallCaps/>
        </w:rPr>
        <w:t>a</w:t>
      </w:r>
      <w:r w:rsidRPr="00101ECC">
        <w:rPr>
          <w:b/>
          <w:bCs/>
          <w:smallCaps/>
        </w:rPr>
        <w:t xml:space="preserve">ctivity: </w:t>
      </w:r>
      <w:r w:rsidR="00CD7F0A" w:rsidRPr="00101ECC">
        <w:rPr>
          <w:b/>
          <w:bCs/>
          <w:smallCaps/>
        </w:rPr>
        <w:t xml:space="preserve"> </w:t>
      </w:r>
      <w:r w:rsidR="0040018C" w:rsidRPr="00942997">
        <w:rPr>
          <w:b/>
        </w:rPr>
        <w:t xml:space="preserve">The instructor will make </w:t>
      </w:r>
      <w:r w:rsidR="0040018C">
        <w:rPr>
          <w:b/>
        </w:rPr>
        <w:t>s</w:t>
      </w:r>
      <w:r w:rsidR="0040018C" w:rsidRPr="00942997">
        <w:rPr>
          <w:b/>
        </w:rPr>
        <w:t xml:space="preserve">ector assignments and team pairings </w:t>
      </w:r>
      <w:r w:rsidR="0040018C">
        <w:rPr>
          <w:b/>
        </w:rPr>
        <w:t xml:space="preserve">for the collaborative critique project </w:t>
      </w:r>
      <w:r w:rsidR="0040018C" w:rsidRPr="00942997">
        <w:rPr>
          <w:b/>
        </w:rPr>
        <w:t>at the end of class</w:t>
      </w:r>
      <w:r w:rsidR="00AE24E3" w:rsidRPr="00101ECC">
        <w:rPr>
          <w:bCs/>
          <w:smallCaps/>
        </w:rPr>
        <w:t>.</w:t>
      </w:r>
    </w:p>
    <w:p w:rsidR="003459A2" w:rsidRPr="00101ECC" w:rsidRDefault="003459A2" w:rsidP="003459A2">
      <w:pPr>
        <w:keepNext/>
        <w:rPr>
          <w:b/>
          <w:bCs/>
        </w:rPr>
      </w:pPr>
    </w:p>
    <w:p w:rsidR="00387D3D" w:rsidRDefault="00E2652D" w:rsidP="00E2652D">
      <w:r w:rsidRPr="00E2652D">
        <w:rPr>
          <w:b/>
        </w:rPr>
        <w:t>1.</w:t>
      </w:r>
      <w:r>
        <w:rPr>
          <w:b/>
        </w:rPr>
        <w:t xml:space="preserve"> </w:t>
      </w:r>
      <w:r w:rsidR="00387D3D" w:rsidRPr="00E2652D">
        <w:rPr>
          <w:b/>
        </w:rPr>
        <w:t>Lesson Goals/Objectives</w:t>
      </w:r>
      <w:r w:rsidR="00063971" w:rsidRPr="00284FBB">
        <w:t>:</w:t>
      </w:r>
    </w:p>
    <w:p w:rsidR="00E2652D" w:rsidRPr="00284FBB" w:rsidRDefault="00E2652D" w:rsidP="00E2652D"/>
    <w:p w:rsidR="00387D3D" w:rsidRPr="00284FBB" w:rsidRDefault="0023290B" w:rsidP="00B84DBE">
      <w:pPr>
        <w:pStyle w:val="ListParagraph"/>
        <w:numPr>
          <w:ilvl w:val="0"/>
          <w:numId w:val="19"/>
        </w:numPr>
      </w:pPr>
      <w:r>
        <w:t>Identify</w:t>
      </w:r>
      <w:r w:rsidR="000F576E">
        <w:t>, define</w:t>
      </w:r>
      <w:r w:rsidR="002108B1">
        <w:t>,</w:t>
      </w:r>
      <w:r>
        <w:t xml:space="preserve"> and d</w:t>
      </w:r>
      <w:r w:rsidR="00A03CB1" w:rsidRPr="00284FBB">
        <w:t xml:space="preserve">evelop an advanced understanding of </w:t>
      </w:r>
      <w:r w:rsidR="00114543" w:rsidRPr="00284FBB">
        <w:t xml:space="preserve">the major elements of risk in the context of </w:t>
      </w:r>
      <w:r w:rsidR="0017078C" w:rsidRPr="00284FBB">
        <w:t xml:space="preserve">critical infrastructure </w:t>
      </w:r>
      <w:r w:rsidR="00CE57CF">
        <w:t xml:space="preserve">sector-level </w:t>
      </w:r>
      <w:r w:rsidR="00387D3D" w:rsidRPr="00284FBB">
        <w:t>planning:</w:t>
      </w:r>
      <w:r w:rsidR="005578D7">
        <w:t xml:space="preserve"> </w:t>
      </w:r>
      <w:r w:rsidR="00387D3D" w:rsidRPr="00284FBB">
        <w:t>threats, vulnerabilities, and consequences</w:t>
      </w:r>
      <w:r w:rsidR="00F30B09">
        <w:t>.</w:t>
      </w:r>
    </w:p>
    <w:p w:rsidR="00387D3D" w:rsidRPr="00284FBB" w:rsidRDefault="005630DE" w:rsidP="00B84DBE">
      <w:pPr>
        <w:pStyle w:val="ListParagraph"/>
        <w:numPr>
          <w:ilvl w:val="0"/>
          <w:numId w:val="19"/>
        </w:numPr>
      </w:pPr>
      <w:r>
        <w:t>Explain</w:t>
      </w:r>
      <w:r w:rsidR="0023290B">
        <w:t xml:space="preserve"> how </w:t>
      </w:r>
      <w:r w:rsidR="00387D3D" w:rsidRPr="00284FBB">
        <w:t>the elements of risk relate to the human, physical</w:t>
      </w:r>
      <w:r w:rsidR="00A2485C">
        <w:t>,</w:t>
      </w:r>
      <w:r w:rsidR="00387D3D" w:rsidRPr="00284FBB">
        <w:t xml:space="preserve"> and cyber aspects of </w:t>
      </w:r>
      <w:r w:rsidR="00565164" w:rsidRPr="00284FBB">
        <w:t xml:space="preserve">critical infrastructure </w:t>
      </w:r>
      <w:r w:rsidR="00001B3E">
        <w:t>security</w:t>
      </w:r>
      <w:r w:rsidR="0056540F" w:rsidRPr="00284FBB">
        <w:t xml:space="preserve"> and resilience</w:t>
      </w:r>
      <w:r w:rsidR="00E138CE">
        <w:t xml:space="preserve"> at the sector level</w:t>
      </w:r>
      <w:r w:rsidR="00F30B09">
        <w:t>.</w:t>
      </w:r>
      <w:r w:rsidR="00387D3D" w:rsidRPr="00284FBB">
        <w:t xml:space="preserve"> </w:t>
      </w:r>
    </w:p>
    <w:p w:rsidR="00387D3D" w:rsidRPr="00284FBB" w:rsidRDefault="000A5BD1" w:rsidP="00B84DBE">
      <w:pPr>
        <w:pStyle w:val="ListParagraph"/>
        <w:numPr>
          <w:ilvl w:val="0"/>
          <w:numId w:val="19"/>
        </w:numPr>
      </w:pPr>
      <w:r>
        <w:t>C</w:t>
      </w:r>
      <w:r w:rsidR="00387D3D" w:rsidRPr="00284FBB">
        <w:t xml:space="preserve">ritique the DHS strategic risk assessment process, as well as how other government and private sector </w:t>
      </w:r>
      <w:r w:rsidR="00565164" w:rsidRPr="00284FBB">
        <w:t>critical infrastructure</w:t>
      </w:r>
      <w:r w:rsidR="002A2E58" w:rsidRPr="00284FBB">
        <w:t xml:space="preserve"> </w:t>
      </w:r>
      <w:proofErr w:type="gramStart"/>
      <w:r w:rsidR="00387D3D" w:rsidRPr="00284FBB">
        <w:t>stakeholders</w:t>
      </w:r>
      <w:proofErr w:type="gramEnd"/>
      <w:r w:rsidR="00387D3D" w:rsidRPr="00284FBB">
        <w:t xml:space="preserve"> view and evaluate risk</w:t>
      </w:r>
      <w:r w:rsidR="00F30B09">
        <w:t>.</w:t>
      </w:r>
    </w:p>
    <w:p w:rsidR="00387D3D" w:rsidRPr="00284FBB" w:rsidRDefault="0023290B" w:rsidP="00B84DBE">
      <w:pPr>
        <w:pStyle w:val="ListParagraph"/>
        <w:numPr>
          <w:ilvl w:val="0"/>
          <w:numId w:val="19"/>
        </w:numPr>
      </w:pPr>
      <w:r>
        <w:t xml:space="preserve">Identify and </w:t>
      </w:r>
      <w:r w:rsidR="000A5BD1">
        <w:t>assess</w:t>
      </w:r>
      <w:r w:rsidR="00387D3D" w:rsidRPr="00284FBB">
        <w:t xml:space="preserve"> the complexities regarding </w:t>
      </w:r>
      <w:r w:rsidR="00565164" w:rsidRPr="00284FBB">
        <w:t>critical infrastructure</w:t>
      </w:r>
      <w:r w:rsidR="00387D3D" w:rsidRPr="00284FBB">
        <w:t xml:space="preserve"> dependencies and interdependencies as they relate to risk</w:t>
      </w:r>
      <w:r w:rsidR="00F30B09">
        <w:t>.</w:t>
      </w:r>
    </w:p>
    <w:p w:rsidR="00387D3D" w:rsidRDefault="000A5BD1" w:rsidP="00B84DBE">
      <w:pPr>
        <w:pStyle w:val="ListParagraph"/>
        <w:numPr>
          <w:ilvl w:val="0"/>
          <w:numId w:val="19"/>
        </w:numPr>
      </w:pPr>
      <w:r>
        <w:t>Explain</w:t>
      </w:r>
      <w:r w:rsidR="0023290B">
        <w:t xml:space="preserve"> </w:t>
      </w:r>
      <w:r w:rsidR="00387D3D" w:rsidRPr="00284FBB">
        <w:t xml:space="preserve">how risk drives </w:t>
      </w:r>
      <w:r w:rsidR="0023290B">
        <w:t xml:space="preserve">critical infrastructure </w:t>
      </w:r>
      <w:r w:rsidR="00387D3D" w:rsidRPr="00284FBB">
        <w:t>risk management strategies, plans</w:t>
      </w:r>
      <w:r w:rsidR="00657814">
        <w:t>,</w:t>
      </w:r>
      <w:r w:rsidR="00387D3D" w:rsidRPr="00284FBB">
        <w:t xml:space="preserve"> and resource investment </w:t>
      </w:r>
      <w:r w:rsidR="00E138CE">
        <w:t>at the sector level</w:t>
      </w:r>
      <w:r w:rsidR="00F30B09">
        <w:t>.</w:t>
      </w:r>
    </w:p>
    <w:p w:rsidR="004A478A" w:rsidRPr="00284FBB" w:rsidRDefault="00461B8A" w:rsidP="00B84DBE">
      <w:pPr>
        <w:pStyle w:val="ListParagraph"/>
        <w:numPr>
          <w:ilvl w:val="0"/>
          <w:numId w:val="19"/>
        </w:numPr>
      </w:pPr>
      <w:r>
        <w:t>Identify and describe</w:t>
      </w:r>
      <w:r w:rsidR="004A478A" w:rsidRPr="00284FBB">
        <w:t xml:space="preserve"> the challenges associated with critical infrastructure </w:t>
      </w:r>
      <w:r w:rsidR="00E138CE">
        <w:t xml:space="preserve">sector </w:t>
      </w:r>
      <w:r w:rsidR="00001B3E">
        <w:t>security</w:t>
      </w:r>
      <w:r w:rsidR="004A478A" w:rsidRPr="00284FBB">
        <w:t xml:space="preserve"> and resilience planning in the </w:t>
      </w:r>
      <w:r w:rsidR="004A478A">
        <w:t>potential future risk environment</w:t>
      </w:r>
      <w:r w:rsidR="00F30B09">
        <w:t>.</w:t>
      </w:r>
    </w:p>
    <w:p w:rsidR="00063971" w:rsidRPr="00284FBB" w:rsidRDefault="00063971"/>
    <w:p w:rsidR="00063971" w:rsidRDefault="00387D3D">
      <w:r w:rsidRPr="00284FBB">
        <w:rPr>
          <w:b/>
        </w:rPr>
        <w:t>2. Discussion Topics</w:t>
      </w:r>
      <w:r w:rsidRPr="00284FBB">
        <w:t>:</w:t>
      </w:r>
    </w:p>
    <w:p w:rsidR="00351F93" w:rsidRPr="00284FBB" w:rsidRDefault="00351F93"/>
    <w:p w:rsidR="00387D3D" w:rsidRDefault="00387D3D" w:rsidP="000A5BD1">
      <w:pPr>
        <w:pStyle w:val="ListParagraph"/>
        <w:numPr>
          <w:ilvl w:val="0"/>
          <w:numId w:val="20"/>
        </w:numPr>
      </w:pPr>
      <w:r w:rsidRPr="00284FBB">
        <w:t xml:space="preserve">How are </w:t>
      </w:r>
      <w:r w:rsidR="000A5BD1" w:rsidRPr="00284FBB">
        <w:t xml:space="preserve">the major elements of </w:t>
      </w:r>
      <w:proofErr w:type="gramStart"/>
      <w:r w:rsidR="000A5BD1" w:rsidRPr="00284FBB">
        <w:t xml:space="preserve">risk </w:t>
      </w:r>
      <w:r w:rsidRPr="00284FBB">
        <w:t xml:space="preserve"> quantified</w:t>
      </w:r>
      <w:proofErr w:type="gramEnd"/>
      <w:r w:rsidRPr="00284FBB">
        <w:t xml:space="preserve"> to support risk management decisions</w:t>
      </w:r>
      <w:r w:rsidR="000A5BD1" w:rsidRPr="000A5BD1">
        <w:t xml:space="preserve"> in the context of critical infrastructure</w:t>
      </w:r>
      <w:r w:rsidRPr="00284FBB">
        <w:t>?</w:t>
      </w:r>
    </w:p>
    <w:p w:rsidR="00D4479D" w:rsidRDefault="00D4479D" w:rsidP="00B84DBE">
      <w:pPr>
        <w:pStyle w:val="ListParagraph"/>
        <w:numPr>
          <w:ilvl w:val="0"/>
          <w:numId w:val="20"/>
        </w:numPr>
      </w:pPr>
      <w:r w:rsidRPr="00284FBB">
        <w:t xml:space="preserve">How has the nature of the </w:t>
      </w:r>
      <w:r>
        <w:t xml:space="preserve">risks </w:t>
      </w:r>
      <w:r w:rsidRPr="00284FBB">
        <w:t xml:space="preserve">to our critical infrastructure </w:t>
      </w:r>
      <w:r w:rsidR="00E138CE">
        <w:t xml:space="preserve">sectors </w:t>
      </w:r>
      <w:r w:rsidRPr="00284FBB">
        <w:t xml:space="preserve">evolved over time? </w:t>
      </w:r>
      <w:r w:rsidR="005578D7">
        <w:t xml:space="preserve"> </w:t>
      </w:r>
      <w:r w:rsidR="00E138CE">
        <w:t>How does this risk vary among the sectors?</w:t>
      </w:r>
    </w:p>
    <w:p w:rsidR="00F52FA4" w:rsidRPr="00284FBB" w:rsidRDefault="00F52FA4" w:rsidP="00F52FA4">
      <w:pPr>
        <w:pStyle w:val="ListParagraph"/>
        <w:numPr>
          <w:ilvl w:val="0"/>
          <w:numId w:val="20"/>
        </w:numPr>
      </w:pPr>
      <w:r w:rsidRPr="00284FBB">
        <w:t>How does the fractured structure of responsibility and accountability</w:t>
      </w:r>
      <w:r>
        <w:t xml:space="preserve"> in the critical infrastructure </w:t>
      </w:r>
      <w:r w:rsidR="00001B3E">
        <w:t>security</w:t>
      </w:r>
      <w:r>
        <w:t xml:space="preserve"> and resilience community area</w:t>
      </w:r>
      <w:r w:rsidRPr="00284FBB">
        <w:t xml:space="preserve"> play out </w:t>
      </w:r>
      <w:proofErr w:type="spellStart"/>
      <w:r w:rsidRPr="00284FBB">
        <w:t>vis</w:t>
      </w:r>
      <w:proofErr w:type="spellEnd"/>
      <w:r w:rsidRPr="00284FBB">
        <w:t>-a-</w:t>
      </w:r>
      <w:proofErr w:type="spellStart"/>
      <w:r w:rsidRPr="00284FBB">
        <w:t>vis</w:t>
      </w:r>
      <w:proofErr w:type="spellEnd"/>
      <w:r w:rsidRPr="00284FBB">
        <w:t xml:space="preserve"> the principal threats we face?</w:t>
      </w:r>
    </w:p>
    <w:p w:rsidR="004A478A" w:rsidRPr="00284FBB" w:rsidRDefault="004A478A" w:rsidP="00B84DBE">
      <w:pPr>
        <w:pStyle w:val="ListParagraph"/>
        <w:numPr>
          <w:ilvl w:val="0"/>
          <w:numId w:val="20"/>
        </w:numPr>
      </w:pPr>
      <w:r w:rsidRPr="00284FBB">
        <w:t xml:space="preserve">What are the principal challenges we face in ensuring the </w:t>
      </w:r>
      <w:r w:rsidR="00001B3E">
        <w:t>security</w:t>
      </w:r>
      <w:r w:rsidRPr="00284FBB">
        <w:t xml:space="preserve"> and resilience of our critical infrastructure </w:t>
      </w:r>
      <w:r w:rsidR="00E138CE">
        <w:t xml:space="preserve">at the sector level </w:t>
      </w:r>
      <w:r w:rsidRPr="00284FBB">
        <w:t xml:space="preserve">in light of these </w:t>
      </w:r>
      <w:r>
        <w:t>risk</w:t>
      </w:r>
      <w:r w:rsidRPr="00284FBB">
        <w:t>s?</w:t>
      </w:r>
    </w:p>
    <w:p w:rsidR="00740F2A" w:rsidRDefault="00740F2A" w:rsidP="00B84DBE">
      <w:pPr>
        <w:pStyle w:val="ListParagraph"/>
        <w:numPr>
          <w:ilvl w:val="0"/>
          <w:numId w:val="20"/>
        </w:numPr>
      </w:pPr>
      <w:r>
        <w:t>How do PPD 21 and the Obama Administration’s Executive Order on Improving Critical Infrastructure Cybersecurity address the integration of cyber and physical risk analysis pertaining to critical infrastructure?</w:t>
      </w:r>
    </w:p>
    <w:p w:rsidR="00387D3D" w:rsidRPr="00284FBB" w:rsidRDefault="00387D3D" w:rsidP="00B84DBE">
      <w:pPr>
        <w:pStyle w:val="ListParagraph"/>
        <w:numPr>
          <w:ilvl w:val="0"/>
          <w:numId w:val="20"/>
        </w:numPr>
      </w:pPr>
      <w:r w:rsidRPr="00284FBB">
        <w:t xml:space="preserve">How does the </w:t>
      </w:r>
      <w:r w:rsidRPr="00FD0AB2">
        <w:t>NIPP</w:t>
      </w:r>
      <w:r w:rsidRPr="00284FBB">
        <w:t xml:space="preserve"> address the subject of risk?</w:t>
      </w:r>
      <w:r w:rsidR="005578D7">
        <w:t xml:space="preserve"> </w:t>
      </w:r>
      <w:r w:rsidRPr="00284FBB">
        <w:t xml:space="preserve"> How are </w:t>
      </w:r>
      <w:r w:rsidR="00E138CE">
        <w:t xml:space="preserve">sector-level </w:t>
      </w:r>
      <w:r w:rsidRPr="00284FBB">
        <w:t xml:space="preserve">risks prioritized within the </w:t>
      </w:r>
      <w:r w:rsidRPr="00FD0AB2">
        <w:t>NIPP</w:t>
      </w:r>
      <w:r w:rsidRPr="00284FBB">
        <w:t xml:space="preserve"> framework?</w:t>
      </w:r>
      <w:r w:rsidR="005578D7">
        <w:t xml:space="preserve"> </w:t>
      </w:r>
      <w:r w:rsidRPr="00284FBB">
        <w:t xml:space="preserve"> Other government frameworks? </w:t>
      </w:r>
      <w:r w:rsidR="005578D7">
        <w:t xml:space="preserve"> </w:t>
      </w:r>
      <w:r w:rsidRPr="00284FBB">
        <w:t xml:space="preserve">Business continuity planning frameworks? </w:t>
      </w:r>
    </w:p>
    <w:p w:rsidR="00C11A3C" w:rsidRDefault="000F576E" w:rsidP="00B84DBE">
      <w:pPr>
        <w:pStyle w:val="ListParagraph"/>
        <w:numPr>
          <w:ilvl w:val="0"/>
          <w:numId w:val="20"/>
        </w:numPr>
      </w:pPr>
      <w:r>
        <w:t xml:space="preserve">Does </w:t>
      </w:r>
      <w:r w:rsidR="00C11A3C">
        <w:t>the FEMA Threat Hazard Information Risk Assessment (THIRA) process account for critical infrastructure risk?</w:t>
      </w:r>
      <w:r>
        <w:t xml:space="preserve"> Does it account for such risk at a sector level?</w:t>
      </w:r>
    </w:p>
    <w:p w:rsidR="00387D3D" w:rsidRPr="00284FBB" w:rsidRDefault="00387D3D" w:rsidP="00B84DBE">
      <w:pPr>
        <w:pStyle w:val="ListParagraph"/>
        <w:numPr>
          <w:ilvl w:val="0"/>
          <w:numId w:val="20"/>
        </w:numPr>
      </w:pPr>
      <w:r w:rsidRPr="00284FBB">
        <w:t xml:space="preserve">How do the human, physical, and cyber dimensions of </w:t>
      </w:r>
      <w:r w:rsidR="00565164" w:rsidRPr="00284FBB">
        <w:t>critical infrastructure</w:t>
      </w:r>
      <w:r w:rsidR="002A2E58" w:rsidRPr="00284FBB">
        <w:t xml:space="preserve"> </w:t>
      </w:r>
      <w:r w:rsidR="00001B3E">
        <w:t>security</w:t>
      </w:r>
      <w:r w:rsidR="0056540F" w:rsidRPr="00284FBB">
        <w:t xml:space="preserve"> and resilience</w:t>
      </w:r>
      <w:r w:rsidRPr="00284FBB">
        <w:t xml:space="preserve"> relate to the concept of risk</w:t>
      </w:r>
      <w:r w:rsidR="00E138CE">
        <w:t xml:space="preserve"> at the sector level</w:t>
      </w:r>
      <w:r w:rsidRPr="00284FBB">
        <w:t>?</w:t>
      </w:r>
    </w:p>
    <w:p w:rsidR="00387D3D" w:rsidRPr="00284FBB" w:rsidRDefault="00387D3D" w:rsidP="00B84DBE">
      <w:pPr>
        <w:pStyle w:val="ListParagraph"/>
        <w:numPr>
          <w:ilvl w:val="0"/>
          <w:numId w:val="20"/>
        </w:numPr>
      </w:pPr>
      <w:r w:rsidRPr="00284FBB">
        <w:t xml:space="preserve">How does the Federal government assess risk and communicate the results of the </w:t>
      </w:r>
      <w:r w:rsidRPr="00284FBB">
        <w:lastRenderedPageBreak/>
        <w:t xml:space="preserve">risk assessment process to other </w:t>
      </w:r>
      <w:r w:rsidR="00565164" w:rsidRPr="00284FBB">
        <w:t xml:space="preserve">critical infrastructure </w:t>
      </w:r>
      <w:r w:rsidR="002A2E58" w:rsidRPr="00284FBB">
        <w:t>s</w:t>
      </w:r>
      <w:r w:rsidRPr="00284FBB">
        <w:t>takeholders</w:t>
      </w:r>
      <w:r w:rsidR="00E138CE">
        <w:t xml:space="preserve"> at the sector level</w:t>
      </w:r>
      <w:r w:rsidRPr="00284FBB">
        <w:t xml:space="preserve">? </w:t>
      </w:r>
      <w:r w:rsidR="005578D7">
        <w:t xml:space="preserve"> </w:t>
      </w:r>
      <w:r w:rsidRPr="00284FBB">
        <w:t>Do these other players have a role to play in government risk assessment processes and programs?</w:t>
      </w:r>
    </w:p>
    <w:p w:rsidR="00387D3D" w:rsidRPr="00284FBB" w:rsidRDefault="00387D3D" w:rsidP="00B84DBE">
      <w:pPr>
        <w:pStyle w:val="ListParagraph"/>
        <w:numPr>
          <w:ilvl w:val="0"/>
          <w:numId w:val="20"/>
        </w:numPr>
      </w:pPr>
      <w:r w:rsidRPr="00284FBB">
        <w:t xml:space="preserve">How does risk management relate to </w:t>
      </w:r>
      <w:r w:rsidR="00E138CE">
        <w:t>sector-level strategies</w:t>
      </w:r>
      <w:r w:rsidRPr="00284FBB">
        <w:t>, planning</w:t>
      </w:r>
      <w:r w:rsidR="00FC72B7">
        <w:t>,</w:t>
      </w:r>
      <w:r w:rsidRPr="00284FBB">
        <w:t xml:space="preserve"> and resource investments in the </w:t>
      </w:r>
      <w:r w:rsidR="00565164" w:rsidRPr="00284FBB">
        <w:t xml:space="preserve">critical infrastructure </w:t>
      </w:r>
      <w:r w:rsidR="00001B3E">
        <w:t>security</w:t>
      </w:r>
      <w:r w:rsidR="0056540F" w:rsidRPr="00284FBB">
        <w:t xml:space="preserve"> and resilience</w:t>
      </w:r>
      <w:r w:rsidRPr="00284FBB">
        <w:t xml:space="preserve"> mission area?</w:t>
      </w:r>
    </w:p>
    <w:p w:rsidR="00387D3D" w:rsidRPr="00284FBB" w:rsidRDefault="00387D3D" w:rsidP="00B84DBE">
      <w:pPr>
        <w:pStyle w:val="ListParagraph"/>
        <w:numPr>
          <w:ilvl w:val="0"/>
          <w:numId w:val="20"/>
        </w:numPr>
      </w:pPr>
      <w:r w:rsidRPr="00284FBB">
        <w:t xml:space="preserve">How do we calculate risk across threat/hazard types? </w:t>
      </w:r>
      <w:r w:rsidR="005578D7">
        <w:t xml:space="preserve"> </w:t>
      </w:r>
      <w:r w:rsidRPr="00284FBB">
        <w:t xml:space="preserve">Across jurisdictions? </w:t>
      </w:r>
      <w:r w:rsidR="005578D7">
        <w:t xml:space="preserve"> </w:t>
      </w:r>
      <w:r w:rsidRPr="00284FBB">
        <w:t>Across sectors?</w:t>
      </w:r>
    </w:p>
    <w:p w:rsidR="00E6070B" w:rsidRDefault="00E138CE" w:rsidP="00B84DBE">
      <w:pPr>
        <w:pStyle w:val="ListParagraph"/>
        <w:numPr>
          <w:ilvl w:val="0"/>
          <w:numId w:val="20"/>
        </w:numPr>
      </w:pPr>
      <w:r>
        <w:t>W</w:t>
      </w:r>
      <w:r w:rsidR="00E6070B">
        <w:t xml:space="preserve">hat </w:t>
      </w:r>
      <w:proofErr w:type="gramStart"/>
      <w:r w:rsidR="00E6070B">
        <w:t>are the advantages/disadvantages of the various approaches to risk</w:t>
      </w:r>
      <w:proofErr w:type="gramEnd"/>
      <w:r w:rsidR="00E6070B">
        <w:t xml:space="preserve"> as practiced within the NIPP Partnership Framework?</w:t>
      </w:r>
    </w:p>
    <w:p w:rsidR="00985F08" w:rsidRDefault="00985F08" w:rsidP="00985F08">
      <w:pPr>
        <w:pStyle w:val="ListParagraph"/>
        <w:numPr>
          <w:ilvl w:val="0"/>
          <w:numId w:val="20"/>
        </w:numPr>
      </w:pPr>
      <w:r w:rsidRPr="00284FBB">
        <w:t xml:space="preserve">Is the voluntary approach working to produce a measurable increase in security in those sectors in which regulation is not operative? </w:t>
      </w:r>
    </w:p>
    <w:p w:rsidR="00985F08" w:rsidRPr="00284FBB" w:rsidRDefault="00985F08" w:rsidP="00985F08">
      <w:pPr>
        <w:pStyle w:val="ListParagraph"/>
        <w:numPr>
          <w:ilvl w:val="0"/>
          <w:numId w:val="20"/>
        </w:numPr>
      </w:pPr>
      <w:r>
        <w:t>How does the concept of incentives play within a voluntary security and preparedness construct?</w:t>
      </w:r>
      <w:r w:rsidRPr="00284FBB">
        <w:t xml:space="preserve"> </w:t>
      </w:r>
    </w:p>
    <w:p w:rsidR="004B7325" w:rsidRPr="00284FBB" w:rsidRDefault="004B7325">
      <w:pPr>
        <w:rPr>
          <w:b/>
        </w:rPr>
      </w:pPr>
    </w:p>
    <w:p w:rsidR="00063971" w:rsidRDefault="009C5F77" w:rsidP="009C5F77">
      <w:r w:rsidRPr="009C5F77">
        <w:rPr>
          <w:b/>
        </w:rPr>
        <w:t>3.</w:t>
      </w:r>
      <w:r>
        <w:rPr>
          <w:b/>
        </w:rPr>
        <w:t xml:space="preserve"> </w:t>
      </w:r>
      <w:r w:rsidR="00387D3D" w:rsidRPr="009C5F77">
        <w:rPr>
          <w:b/>
        </w:rPr>
        <w:t>Required Reading</w:t>
      </w:r>
      <w:r w:rsidR="00063971" w:rsidRPr="00284FBB">
        <w:t xml:space="preserve">: </w:t>
      </w:r>
    </w:p>
    <w:p w:rsidR="009C5F77" w:rsidRPr="00284FBB" w:rsidRDefault="009C5F77" w:rsidP="009C5F77"/>
    <w:p w:rsidR="00B446AC" w:rsidRPr="00284FBB" w:rsidRDefault="00387D3D">
      <w:proofErr w:type="gramStart"/>
      <w:r w:rsidRPr="00284FBB">
        <w:t>Collins and Baggett, Chapter</w:t>
      </w:r>
      <w:r w:rsidR="00D4479D">
        <w:t>s</w:t>
      </w:r>
      <w:r w:rsidRPr="00284FBB">
        <w:t xml:space="preserve"> 5</w:t>
      </w:r>
      <w:r w:rsidR="00D4479D">
        <w:t>, 13</w:t>
      </w:r>
      <w:r w:rsidR="00BB2828">
        <w:t>,</w:t>
      </w:r>
      <w:r w:rsidR="00D4479D">
        <w:t xml:space="preserve"> and 15</w:t>
      </w:r>
      <w:r w:rsidRPr="00284FBB">
        <w:t>.</w:t>
      </w:r>
      <w:proofErr w:type="gramEnd"/>
    </w:p>
    <w:p w:rsidR="00D421E7" w:rsidRPr="00284FBB" w:rsidRDefault="00D421E7"/>
    <w:p w:rsidR="000159CB" w:rsidRPr="00284FBB" w:rsidRDefault="00387D3D">
      <w:proofErr w:type="gramStart"/>
      <w:r w:rsidRPr="00284FBB">
        <w:t>Lewis, Chapter 4, pp. 71-73; Chapter 5, pp. 107-110</w:t>
      </w:r>
      <w:r w:rsidR="00D4479D">
        <w:t>; and Chapter 13.</w:t>
      </w:r>
      <w:proofErr w:type="gramEnd"/>
    </w:p>
    <w:p w:rsidR="00D421E7" w:rsidRPr="00284FBB" w:rsidRDefault="00D421E7" w:rsidP="00D421E7">
      <w:pPr>
        <w:rPr>
          <w:i/>
        </w:rPr>
      </w:pPr>
    </w:p>
    <w:p w:rsidR="00D421E7" w:rsidRPr="00284FBB" w:rsidRDefault="00A7230E">
      <w:proofErr w:type="gramStart"/>
      <w:r>
        <w:rPr>
          <w:iCs/>
        </w:rPr>
        <w:t>U.S. Department of Homeland Security.</w:t>
      </w:r>
      <w:proofErr w:type="gramEnd"/>
      <w:r>
        <w:rPr>
          <w:iCs/>
        </w:rPr>
        <w:t xml:space="preserve"> </w:t>
      </w:r>
      <w:r>
        <w:rPr>
          <w:i/>
          <w:iCs/>
        </w:rPr>
        <w:t>NIPP 2013: Partnering for Critical Infrastructure Security and Resilience</w:t>
      </w:r>
      <w:r>
        <w:t xml:space="preserve">. Washington, DC: U.S. Department of Homeland Security, 2013. 15-20, 23-25. </w:t>
      </w:r>
      <w:hyperlink r:id="rId53" w:history="1">
        <w:r w:rsidRPr="00ED4851">
          <w:rPr>
            <w:rStyle w:val="Hyperlink"/>
          </w:rPr>
          <w:t>http://www.dhs.gov/sites/default/files/publications/NIPP%202013_Partnering%20for%20Critical%20Infrastructure%20Security%20and%20Resilience_508_0.pdf</w:t>
        </w:r>
      </w:hyperlink>
      <w:r>
        <w:t xml:space="preserve">. </w:t>
      </w:r>
    </w:p>
    <w:p w:rsidR="00A03CB1" w:rsidRPr="00284FBB" w:rsidRDefault="00A7230E" w:rsidP="00A03CB1">
      <w:pPr>
        <w:rPr>
          <w:rFonts w:eastAsia="Times New Roman"/>
        </w:rPr>
      </w:pPr>
      <w:proofErr w:type="spellStart"/>
      <w:proofErr w:type="gramStart"/>
      <w:r w:rsidRPr="00821676">
        <w:rPr>
          <w:rFonts w:eastAsia="Times New Roman"/>
          <w:smallCaps/>
        </w:rPr>
        <w:t>Moteff</w:t>
      </w:r>
      <w:proofErr w:type="spellEnd"/>
      <w:r w:rsidRPr="00821676">
        <w:rPr>
          <w:rFonts w:eastAsia="Times New Roman"/>
          <w:smallCaps/>
        </w:rPr>
        <w:t xml:space="preserve">, John, Claudia Copeland, and John Fischer, Cong. </w:t>
      </w:r>
      <w:r w:rsidR="00387D3D" w:rsidRPr="00821676">
        <w:rPr>
          <w:rFonts w:eastAsia="Times New Roman"/>
          <w:smallCaps/>
        </w:rPr>
        <w:t xml:space="preserve">Research Service, </w:t>
      </w:r>
      <w:r w:rsidRPr="00821676">
        <w:rPr>
          <w:rFonts w:eastAsia="Times New Roman"/>
          <w:smallCaps/>
        </w:rPr>
        <w:t xml:space="preserve">RL 31556, </w:t>
      </w:r>
      <w:r w:rsidR="00387D3D" w:rsidRPr="00821676">
        <w:rPr>
          <w:rFonts w:eastAsia="Times New Roman"/>
          <w:smallCaps/>
        </w:rPr>
        <w:t>What Makes Infrastructure Critical?</w:t>
      </w:r>
      <w:proofErr w:type="gramEnd"/>
      <w:r w:rsidR="00BB2828" w:rsidRPr="00821676">
        <w:rPr>
          <w:rFonts w:eastAsia="Times New Roman"/>
        </w:rPr>
        <w:t xml:space="preserve"> </w:t>
      </w:r>
      <w:r w:rsidR="00BB2828">
        <w:rPr>
          <w:rFonts w:eastAsia="Times New Roman"/>
        </w:rPr>
        <w:t>(2002),</w:t>
      </w:r>
      <w:r w:rsidR="000159CB" w:rsidRPr="00284FBB">
        <w:rPr>
          <w:rFonts w:eastAsia="Times New Roman"/>
        </w:rPr>
        <w:t xml:space="preserve"> </w:t>
      </w:r>
    </w:p>
    <w:p w:rsidR="00387D3D" w:rsidRPr="00284FBB" w:rsidRDefault="000A5BD1" w:rsidP="00387D3D">
      <w:pPr>
        <w:rPr>
          <w:rFonts w:eastAsia="Times New Roman"/>
        </w:rPr>
      </w:pPr>
      <w:hyperlink r:id="rId54" w:history="1">
        <w:r w:rsidR="009C5F77" w:rsidRPr="000023B1">
          <w:rPr>
            <w:rStyle w:val="Hyperlink"/>
            <w:rFonts w:eastAsia="Times New Roman"/>
          </w:rPr>
          <w:t>http://www.libertysecurity.org/IMG/pdf/CRS_Report_-_What_makes_an_Infrastructure_Critical_-_30.08.2002.pdf</w:t>
        </w:r>
      </w:hyperlink>
      <w:r w:rsidR="009C5F77">
        <w:rPr>
          <w:rFonts w:eastAsia="Times New Roman"/>
        </w:rPr>
        <w:t xml:space="preserve">. </w:t>
      </w:r>
    </w:p>
    <w:p w:rsidR="00D421E7" w:rsidRPr="00284FBB" w:rsidRDefault="00D421E7">
      <w:pPr>
        <w:rPr>
          <w:rFonts w:eastAsia="Times New Roman"/>
        </w:rPr>
      </w:pPr>
    </w:p>
    <w:p w:rsidR="009C5F77" w:rsidRPr="00284FBB" w:rsidRDefault="00A7230E" w:rsidP="009C5F77">
      <w:proofErr w:type="spellStart"/>
      <w:r w:rsidRPr="00821676">
        <w:rPr>
          <w:smallCaps/>
        </w:rPr>
        <w:t>Parfomak</w:t>
      </w:r>
      <w:proofErr w:type="spellEnd"/>
      <w:r w:rsidRPr="00821676">
        <w:rPr>
          <w:smallCaps/>
        </w:rPr>
        <w:t xml:space="preserve">, Paul W., Cong. </w:t>
      </w:r>
      <w:r w:rsidR="009C5F77" w:rsidRPr="00821676">
        <w:rPr>
          <w:smallCaps/>
        </w:rPr>
        <w:t>Research Service</w:t>
      </w:r>
      <w:r w:rsidR="009C5F77" w:rsidRPr="00821676">
        <w:rPr>
          <w:i/>
          <w:smallCaps/>
        </w:rPr>
        <w:t>,</w:t>
      </w:r>
      <w:r w:rsidRPr="00821676">
        <w:rPr>
          <w:smallCaps/>
        </w:rPr>
        <w:t xml:space="preserve"> RL 33206,</w:t>
      </w:r>
      <w:r w:rsidR="009C5F77" w:rsidRPr="00821676">
        <w:rPr>
          <w:i/>
          <w:smallCaps/>
        </w:rPr>
        <w:t xml:space="preserve"> </w:t>
      </w:r>
      <w:r w:rsidR="009C5F77" w:rsidRPr="00821676">
        <w:rPr>
          <w:smallCaps/>
        </w:rPr>
        <w:t xml:space="preserve">Vulnerability of Concentrated Critical Infrastructure: Background and Policy Options </w:t>
      </w:r>
      <w:r w:rsidR="009C5F77">
        <w:t>(</w:t>
      </w:r>
      <w:r w:rsidR="009C5F77" w:rsidRPr="00284FBB">
        <w:t>2006</w:t>
      </w:r>
      <w:r w:rsidR="009C5F77">
        <w:t>)</w:t>
      </w:r>
      <w:r>
        <w:t>.</w:t>
      </w:r>
    </w:p>
    <w:p w:rsidR="009C5F77" w:rsidRPr="00284FBB" w:rsidRDefault="000A5BD1" w:rsidP="009C5F77">
      <w:hyperlink r:id="rId55" w:history="1">
        <w:r w:rsidR="009C5F77" w:rsidRPr="000023B1">
          <w:rPr>
            <w:rStyle w:val="Hyperlink"/>
          </w:rPr>
          <w:t>http://assets.opencrs.com/rpts/RL33206_20080912.pdf</w:t>
        </w:r>
      </w:hyperlink>
      <w:r w:rsidR="009C5F77">
        <w:t xml:space="preserve">. </w:t>
      </w:r>
    </w:p>
    <w:p w:rsidR="009C5F77" w:rsidRDefault="009C5F77" w:rsidP="00387D3D">
      <w:pPr>
        <w:rPr>
          <w:rFonts w:eastAsia="Times New Roman"/>
        </w:rPr>
      </w:pPr>
    </w:p>
    <w:p w:rsidR="00784DD2" w:rsidRDefault="0034044E" w:rsidP="004F77CE">
      <w:proofErr w:type="gramStart"/>
      <w:r w:rsidRPr="00284FBB">
        <w:rPr>
          <w:rFonts w:eastAsia="Times New Roman"/>
        </w:rPr>
        <w:t>George Mason University</w:t>
      </w:r>
      <w:r w:rsidR="00A7230E">
        <w:rPr>
          <w:rFonts w:eastAsia="Times New Roman"/>
        </w:rPr>
        <w:t>, Critical Infrastructure Protection Program.</w:t>
      </w:r>
      <w:proofErr w:type="gramEnd"/>
      <w:r w:rsidR="00A7230E">
        <w:rPr>
          <w:rFonts w:eastAsia="Times New Roman"/>
        </w:rPr>
        <w:t xml:space="preserve"> </w:t>
      </w:r>
      <w:r w:rsidR="00A7230E" w:rsidRPr="00284FBB">
        <w:rPr>
          <w:rFonts w:eastAsia="Times New Roman"/>
          <w:iCs/>
        </w:rPr>
        <w:t>“</w:t>
      </w:r>
      <w:r w:rsidR="00A7230E" w:rsidRPr="00284FBB">
        <w:rPr>
          <w:rFonts w:eastAsia="Times New Roman"/>
        </w:rPr>
        <w:t>The Meaning of Vulnerability in the Context of Cri</w:t>
      </w:r>
      <w:r w:rsidR="00A7230E">
        <w:rPr>
          <w:rFonts w:eastAsia="Times New Roman"/>
        </w:rPr>
        <w:t>tical Infrastructure Protection.</w:t>
      </w:r>
      <w:r w:rsidR="00A7230E" w:rsidRPr="00284FBB">
        <w:rPr>
          <w:rFonts w:eastAsia="Times New Roman"/>
        </w:rPr>
        <w:t>”</w:t>
      </w:r>
      <w:r w:rsidR="00A7230E">
        <w:rPr>
          <w:rFonts w:eastAsia="Times New Roman"/>
        </w:rPr>
        <w:t xml:space="preserve"> in</w:t>
      </w:r>
      <w:r w:rsidRPr="00284FBB">
        <w:rPr>
          <w:rFonts w:eastAsia="Times New Roman"/>
        </w:rPr>
        <w:t xml:space="preserve"> </w:t>
      </w:r>
      <w:r w:rsidRPr="00284FBB">
        <w:rPr>
          <w:rFonts w:eastAsia="Times New Roman"/>
          <w:i/>
          <w:iCs/>
        </w:rPr>
        <w:t>Critical Infrastructure Protection: Elements of Risk</w:t>
      </w:r>
      <w:r w:rsidR="00A7230E">
        <w:rPr>
          <w:rFonts w:eastAsia="Times New Roman"/>
          <w:i/>
          <w:iCs/>
        </w:rPr>
        <w:t xml:space="preserve">. </w:t>
      </w:r>
      <w:r w:rsidR="00A7230E">
        <w:rPr>
          <w:rFonts w:eastAsia="Times New Roman"/>
          <w:iCs/>
        </w:rPr>
        <w:t>Arlington, VA: George Mason University,</w:t>
      </w:r>
      <w:r w:rsidR="00387D3D" w:rsidRPr="00284FBB">
        <w:rPr>
          <w:rFonts w:eastAsia="Times New Roman"/>
        </w:rPr>
        <w:t xml:space="preserve"> 2007</w:t>
      </w:r>
      <w:r w:rsidR="00A7230E">
        <w:rPr>
          <w:rFonts w:eastAsia="Times New Roman"/>
        </w:rPr>
        <w:t>.</w:t>
      </w:r>
      <w:hyperlink w:history="1"/>
      <w:r w:rsidR="009C5F77" w:rsidRPr="009C5F77">
        <w:rPr>
          <w:rFonts w:eastAsia="Times New Roman"/>
        </w:rPr>
        <w:t xml:space="preserve"> </w:t>
      </w:r>
      <w:hyperlink r:id="rId56" w:history="1">
        <w:r w:rsidR="00A7230E" w:rsidRPr="00ED4851">
          <w:rPr>
            <w:rStyle w:val="Hyperlink"/>
          </w:rPr>
          <w:t>http://cip.gmu.edu/wp-content/uploads/2014/03/ElementsofRiskMonograph.pdf</w:t>
        </w:r>
      </w:hyperlink>
      <w:r w:rsidR="00A7230E">
        <w:t xml:space="preserve">. </w:t>
      </w:r>
    </w:p>
    <w:p w:rsidR="00E210C5" w:rsidRDefault="00E210C5" w:rsidP="00387D3D"/>
    <w:p w:rsidR="00FD207F" w:rsidRDefault="00A7230E" w:rsidP="009C5F77">
      <w:r w:rsidRPr="00821676">
        <w:rPr>
          <w:smallCaps/>
        </w:rPr>
        <w:t xml:space="preserve">Gov’t </w:t>
      </w:r>
      <w:r w:rsidR="00FD207F" w:rsidRPr="00821676">
        <w:rPr>
          <w:smallCaps/>
        </w:rPr>
        <w:t>Accountability Office,</w:t>
      </w:r>
      <w:r w:rsidRPr="00821676">
        <w:rPr>
          <w:smallCaps/>
        </w:rPr>
        <w:t xml:space="preserve"> GAO-12-378,</w:t>
      </w:r>
      <w:r w:rsidR="00FD207F" w:rsidRPr="00821676">
        <w:rPr>
          <w:smallCaps/>
        </w:rPr>
        <w:t xml:space="preserve"> DHS Could Better Manage Security Surveys and Vulnerability Assessments</w:t>
      </w:r>
      <w:r w:rsidR="00FD207F">
        <w:t xml:space="preserve"> (2012)</w:t>
      </w:r>
      <w:r>
        <w:t>.</w:t>
      </w:r>
      <w:r w:rsidR="00FD207F">
        <w:t xml:space="preserve"> </w:t>
      </w:r>
      <w:hyperlink r:id="rId57" w:history="1">
        <w:r w:rsidR="00FD207F" w:rsidRPr="009D2CD7">
          <w:rPr>
            <w:rStyle w:val="Hyperlink"/>
          </w:rPr>
          <w:t>http://www.gao.gov/assets/600/591292.pdf</w:t>
        </w:r>
      </w:hyperlink>
    </w:p>
    <w:p w:rsidR="00FD207F" w:rsidRDefault="00FD207F" w:rsidP="009C5F77"/>
    <w:p w:rsidR="00FA62CB" w:rsidRDefault="00A7230E" w:rsidP="00FA62CB">
      <w:proofErr w:type="gramStart"/>
      <w:r w:rsidRPr="00A7230E">
        <w:t>National Research Council.</w:t>
      </w:r>
      <w:proofErr w:type="gramEnd"/>
      <w:r w:rsidRPr="00A7230E">
        <w:t xml:space="preserve"> </w:t>
      </w:r>
      <w:proofErr w:type="gramStart"/>
      <w:r w:rsidRPr="00A7230E">
        <w:t>Review of the Department of Homeland Security's Approach to Risk Analysis.</w:t>
      </w:r>
      <w:proofErr w:type="gramEnd"/>
      <w:r w:rsidRPr="00A7230E">
        <w:t xml:space="preserve"> Washington, DC: The National Academies Press, 2010.</w:t>
      </w:r>
      <w:r w:rsidR="00FA62CB">
        <w:t xml:space="preserve"> </w:t>
      </w:r>
      <w:hyperlink r:id="rId58" w:history="1">
        <w:r w:rsidR="00FA62CB" w:rsidRPr="00284FBB">
          <w:rPr>
            <w:rStyle w:val="Hyperlink"/>
          </w:rPr>
          <w:t>http://www.nap.edu/catalog.php?record_id=12972</w:t>
        </w:r>
      </w:hyperlink>
      <w:r w:rsidR="00AA46B8">
        <w:t>.</w:t>
      </w:r>
    </w:p>
    <w:p w:rsidR="00FA62CB" w:rsidRDefault="00FA62CB" w:rsidP="009C5F77"/>
    <w:p w:rsidR="009C5F77" w:rsidRDefault="009C5F77" w:rsidP="009C5F77">
      <w:proofErr w:type="gramStart"/>
      <w:r w:rsidRPr="00284FBB">
        <w:t>Jackson</w:t>
      </w:r>
      <w:r w:rsidR="00A7230E">
        <w:t>, Brian</w:t>
      </w:r>
      <w:r w:rsidRPr="00284FBB">
        <w:t xml:space="preserve"> and David </w:t>
      </w:r>
      <w:proofErr w:type="spellStart"/>
      <w:r w:rsidRPr="00284FBB">
        <w:t>Frelinger</w:t>
      </w:r>
      <w:proofErr w:type="spellEnd"/>
      <w:r w:rsidR="00A7230E">
        <w:t>.</w:t>
      </w:r>
      <w:proofErr w:type="gramEnd"/>
      <w:r w:rsidRPr="00284FBB">
        <w:t xml:space="preserve"> </w:t>
      </w:r>
      <w:proofErr w:type="gramStart"/>
      <w:r w:rsidRPr="00284FBB">
        <w:rPr>
          <w:i/>
          <w:iCs/>
        </w:rPr>
        <w:t>Emerging Threats and Security Planning</w:t>
      </w:r>
      <w:r w:rsidR="00B72B41">
        <w:rPr>
          <w:iCs/>
        </w:rPr>
        <w:t>.</w:t>
      </w:r>
      <w:proofErr w:type="gramEnd"/>
      <w:r w:rsidRPr="00821676">
        <w:rPr>
          <w:iCs/>
        </w:rPr>
        <w:t xml:space="preserve"> </w:t>
      </w:r>
      <w:r w:rsidR="00B72B41">
        <w:rPr>
          <w:iCs/>
        </w:rPr>
        <w:t xml:space="preserve">Santa Monica, CA: RAND Corp., </w:t>
      </w:r>
      <w:r w:rsidRPr="00284FBB">
        <w:t>2009</w:t>
      </w:r>
      <w:r w:rsidR="00A7230E">
        <w:t>.</w:t>
      </w:r>
      <w:r w:rsidR="00655763">
        <w:t xml:space="preserve"> </w:t>
      </w:r>
      <w:hyperlink r:id="rId59" w:history="1">
        <w:r w:rsidR="00A7230E" w:rsidRPr="00ED4851">
          <w:rPr>
            <w:rStyle w:val="Hyperlink"/>
          </w:rPr>
          <w:t>http://www.rand.org/content/dam/rand/pubs/occasional_papers/2009/RAND_OP256.pdf</w:t>
        </w:r>
      </w:hyperlink>
      <w:r w:rsidR="00A7230E">
        <w:t xml:space="preserve">. </w:t>
      </w:r>
      <w:r w:rsidR="00655763" w:rsidRPr="00655763">
        <w:t xml:space="preserve"> </w:t>
      </w:r>
    </w:p>
    <w:p w:rsidR="00752F0E" w:rsidRDefault="00752F0E" w:rsidP="009C5F77"/>
    <w:p w:rsidR="00752F0E" w:rsidRDefault="00B72B41" w:rsidP="00752F0E">
      <w:proofErr w:type="gramStart"/>
      <w:r w:rsidRPr="00B72B41">
        <w:t>National Research Council.</w:t>
      </w:r>
      <w:proofErr w:type="gramEnd"/>
      <w:r w:rsidRPr="00B72B41">
        <w:t xml:space="preserve"> Sustainable Critical Infrastructure Systems: A Framework for Meeting 21st Century Imperatives. Washington, DC: The National Academies Press, 2009.</w:t>
      </w:r>
      <w:r>
        <w:t xml:space="preserve"> </w:t>
      </w:r>
      <w:hyperlink r:id="rId60" w:history="1">
        <w:r w:rsidR="00752F0E" w:rsidRPr="00C408FF">
          <w:rPr>
            <w:rStyle w:val="Hyperlink"/>
          </w:rPr>
          <w:t>http://www.nap.edu/openbook.php?record_id=12638&amp;page=R1</w:t>
        </w:r>
      </w:hyperlink>
      <w:r w:rsidR="00752F0E">
        <w:t xml:space="preserve">. </w:t>
      </w:r>
    </w:p>
    <w:p w:rsidR="00752F0E" w:rsidRDefault="00752F0E" w:rsidP="00752F0E"/>
    <w:p w:rsidR="00752F0E" w:rsidRDefault="00752F0E" w:rsidP="00752F0E">
      <w:r w:rsidRPr="00284FBB">
        <w:t>Prieto</w:t>
      </w:r>
      <w:r>
        <w:t>,</w:t>
      </w:r>
      <w:r w:rsidR="00B72B41">
        <w:t xml:space="preserve"> Bob.</w:t>
      </w:r>
      <w:r w:rsidRPr="00284FBB">
        <w:t xml:space="preserve"> </w:t>
      </w:r>
      <w:r w:rsidRPr="00284FBB">
        <w:rPr>
          <w:i/>
        </w:rPr>
        <w:t>Infrastructure Resiliency: Do We Have the Focus Right?</w:t>
      </w:r>
      <w:r w:rsidRPr="00284FBB">
        <w:t xml:space="preserve"> </w:t>
      </w:r>
      <w:r w:rsidR="00B72B41">
        <w:t xml:space="preserve">Alexandria, VA: The Infrastructure Security Partnership, </w:t>
      </w:r>
      <w:r w:rsidRPr="00284FBB">
        <w:t>2009</w:t>
      </w:r>
      <w:r w:rsidR="00B72B41">
        <w:t>.</w:t>
      </w:r>
      <w:r>
        <w:t xml:space="preserve"> </w:t>
      </w:r>
      <w:hyperlink r:id="rId61" w:history="1">
        <w:r w:rsidRPr="007A2D92">
          <w:rPr>
            <w:rStyle w:val="Hyperlink"/>
          </w:rPr>
          <w:t>http://www.tisp.org/index.cfm?cdid=11838&amp;pid=10261</w:t>
        </w:r>
      </w:hyperlink>
      <w:r>
        <w:t xml:space="preserve">. </w:t>
      </w:r>
    </w:p>
    <w:p w:rsidR="00CE57CF" w:rsidRPr="00284FBB" w:rsidRDefault="00CE57CF" w:rsidP="00752F0E"/>
    <w:p w:rsidR="00575B37" w:rsidRDefault="00575B37" w:rsidP="00575B37">
      <w:r w:rsidRPr="00284FBB">
        <w:t>Jackson</w:t>
      </w:r>
      <w:r>
        <w:t>,</w:t>
      </w:r>
      <w:r w:rsidR="00B72B41">
        <w:t xml:space="preserve"> Brian.</w:t>
      </w:r>
      <w:r w:rsidRPr="00284FBB">
        <w:t xml:space="preserve"> </w:t>
      </w:r>
      <w:proofErr w:type="gramStart"/>
      <w:r w:rsidRPr="00284FBB">
        <w:rPr>
          <w:i/>
          <w:iCs/>
        </w:rPr>
        <w:t>Marrying Prevention and Resiliency</w:t>
      </w:r>
      <w:r w:rsidR="00B72B41">
        <w:rPr>
          <w:i/>
          <w:iCs/>
        </w:rPr>
        <w:t>.</w:t>
      </w:r>
      <w:proofErr w:type="gramEnd"/>
      <w:r w:rsidR="00B72B41">
        <w:t xml:space="preserve"> Santa Monica, CA: RAND Corp., </w:t>
      </w:r>
      <w:r w:rsidRPr="00284FBB">
        <w:t>2008</w:t>
      </w:r>
      <w:r w:rsidR="00B72B41">
        <w:t>.</w:t>
      </w:r>
      <w:r w:rsidRPr="00284FBB">
        <w:t xml:space="preserve"> </w:t>
      </w:r>
      <w:hyperlink r:id="rId62" w:history="1">
        <w:r w:rsidRPr="00C408FF">
          <w:rPr>
            <w:rStyle w:val="Hyperlink"/>
          </w:rPr>
          <w:t>http://www.rand.org/pubs/occasional_papers/2008/RAND_OP236.pdf</w:t>
        </w:r>
      </w:hyperlink>
      <w:r>
        <w:t xml:space="preserve">. </w:t>
      </w:r>
    </w:p>
    <w:p w:rsidR="001321D6" w:rsidRDefault="001321D6" w:rsidP="00575B37"/>
    <w:p w:rsidR="001321D6" w:rsidRPr="00284FBB" w:rsidRDefault="001321D6" w:rsidP="001321D6">
      <w:proofErr w:type="spellStart"/>
      <w:r w:rsidRPr="00284FBB">
        <w:t>Orszag</w:t>
      </w:r>
      <w:proofErr w:type="spellEnd"/>
      <w:r>
        <w:t>,</w:t>
      </w:r>
      <w:r w:rsidR="00B72B41">
        <w:t xml:space="preserve"> </w:t>
      </w:r>
      <w:r w:rsidR="00B72B41" w:rsidRPr="00284FBB">
        <w:t>Peter R.</w:t>
      </w:r>
      <w:r w:rsidRPr="00284FBB">
        <w:t xml:space="preserve"> </w:t>
      </w:r>
      <w:r w:rsidRPr="00284FBB">
        <w:rPr>
          <w:i/>
          <w:iCs/>
        </w:rPr>
        <w:t>Critical Infrastructure Protection and the Private Sector: The Crucial Role of Incentives</w:t>
      </w:r>
      <w:r w:rsidR="00B72B41">
        <w:rPr>
          <w:i/>
          <w:iCs/>
        </w:rPr>
        <w:t>.</w:t>
      </w:r>
      <w:r w:rsidRPr="00284FBB">
        <w:t xml:space="preserve"> </w:t>
      </w:r>
      <w:proofErr w:type="gramStart"/>
      <w:r w:rsidRPr="00284FBB">
        <w:t xml:space="preserve">Congressional </w:t>
      </w:r>
      <w:r>
        <w:t>T</w:t>
      </w:r>
      <w:r w:rsidRPr="00284FBB">
        <w:t xml:space="preserve">estimony </w:t>
      </w:r>
      <w:r>
        <w:t>(</w:t>
      </w:r>
      <w:r w:rsidRPr="00284FBB">
        <w:t>2003</w:t>
      </w:r>
      <w:r>
        <w:t>)</w:t>
      </w:r>
      <w:r w:rsidR="00B72B41">
        <w:t>.</w:t>
      </w:r>
      <w:proofErr w:type="gramEnd"/>
      <w:r w:rsidRPr="00284FBB">
        <w:t xml:space="preserve"> </w:t>
      </w:r>
      <w:hyperlink r:id="rId63" w:history="1">
        <w:r w:rsidRPr="000023B1">
          <w:rPr>
            <w:rStyle w:val="Hyperlink"/>
          </w:rPr>
          <w:t>http://www.brookings.edu/~/media/Files/rc/testimonies/2003/0904healthcare_orszag/20030904.pdf</w:t>
        </w:r>
      </w:hyperlink>
      <w:r>
        <w:t xml:space="preserve">. </w:t>
      </w:r>
    </w:p>
    <w:p w:rsidR="00575B37" w:rsidRDefault="00575B37" w:rsidP="00575B37"/>
    <w:p w:rsidR="00D4479D" w:rsidRDefault="00D4479D" w:rsidP="00B84DBE">
      <w:pPr>
        <w:pStyle w:val="ListParagraph"/>
        <w:numPr>
          <w:ilvl w:val="0"/>
          <w:numId w:val="57"/>
        </w:numPr>
        <w:rPr>
          <w:b/>
        </w:rPr>
      </w:pPr>
      <w:r w:rsidRPr="00666D5E">
        <w:rPr>
          <w:b/>
        </w:rPr>
        <w:t>Recommended Additional Reading</w:t>
      </w:r>
      <w:r w:rsidR="00D92281">
        <w:rPr>
          <w:b/>
        </w:rPr>
        <w:t>:</w:t>
      </w:r>
    </w:p>
    <w:p w:rsidR="00D92281" w:rsidRPr="00666D5E" w:rsidRDefault="00D92281" w:rsidP="00D92281">
      <w:pPr>
        <w:pStyle w:val="ListParagraph"/>
        <w:ind w:left="360"/>
        <w:rPr>
          <w:b/>
        </w:rPr>
      </w:pPr>
    </w:p>
    <w:p w:rsidR="004A0605" w:rsidRDefault="00B72B41" w:rsidP="00B128B7">
      <w:r>
        <w:t xml:space="preserve">“Comprehensive Preparedness Guide 201: Threat and Hazard Identification and Risk Assessment Guide.” </w:t>
      </w:r>
      <w:r>
        <w:rPr>
          <w:i/>
        </w:rPr>
        <w:t>FEMA</w:t>
      </w:r>
      <w:r>
        <w:t xml:space="preserve"> (August 29, 2013). </w:t>
      </w:r>
      <w:hyperlink r:id="rId64" w:history="1">
        <w:r w:rsidR="004A0605" w:rsidRPr="009D2CD7">
          <w:rPr>
            <w:rStyle w:val="Hyperlink"/>
          </w:rPr>
          <w:t>http://www.fema.gov/library/viewRecord.do?fromSearch=fromsearch&amp;id=5823</w:t>
        </w:r>
      </w:hyperlink>
    </w:p>
    <w:p w:rsidR="004A0605" w:rsidRDefault="004A0605" w:rsidP="00B128B7"/>
    <w:p w:rsidR="004A0605" w:rsidRDefault="004A0605" w:rsidP="00B128B7"/>
    <w:p w:rsidR="00B128B7" w:rsidRPr="00284FBB" w:rsidRDefault="00B128B7" w:rsidP="00B128B7">
      <w:r w:rsidRPr="00821676">
        <w:rPr>
          <w:smallCaps/>
        </w:rPr>
        <w:t xml:space="preserve">U.S. </w:t>
      </w:r>
      <w:r w:rsidR="00B72B41" w:rsidRPr="00821676">
        <w:rPr>
          <w:smallCaps/>
        </w:rPr>
        <w:t xml:space="preserve">Gov’t </w:t>
      </w:r>
      <w:r w:rsidRPr="00821676">
        <w:rPr>
          <w:smallCaps/>
        </w:rPr>
        <w:t>Accountability Office,</w:t>
      </w:r>
      <w:r w:rsidR="00B72B41" w:rsidRPr="00821676">
        <w:rPr>
          <w:smallCaps/>
        </w:rPr>
        <w:t xml:space="preserve"> GAO-08-904T,</w:t>
      </w:r>
      <w:r w:rsidRPr="00821676">
        <w:rPr>
          <w:smallCaps/>
        </w:rPr>
        <w:t xml:space="preserve"> </w:t>
      </w:r>
      <w:r w:rsidRPr="00821676">
        <w:rPr>
          <w:iCs/>
          <w:smallCaps/>
        </w:rPr>
        <w:t>Risk Management: Strengthening the Use of Risk Management Principles in Homeland Security</w:t>
      </w:r>
      <w:r w:rsidRPr="00284FBB">
        <w:t xml:space="preserve"> </w:t>
      </w:r>
      <w:r w:rsidR="00071E8D">
        <w:t>(</w:t>
      </w:r>
      <w:r w:rsidRPr="00284FBB">
        <w:t>2008</w:t>
      </w:r>
      <w:r w:rsidR="00071E8D">
        <w:t>)</w:t>
      </w:r>
      <w:r>
        <w:t>,</w:t>
      </w:r>
      <w:r w:rsidRPr="00284FBB">
        <w:t xml:space="preserve"> </w:t>
      </w:r>
      <w:hyperlink r:id="rId65" w:history="1">
        <w:r w:rsidR="00405C66" w:rsidRPr="00E757F6">
          <w:rPr>
            <w:rStyle w:val="Hyperlink"/>
          </w:rPr>
          <w:t>http://www.gao.gov/products/GAO-08-904T</w:t>
        </w:r>
      </w:hyperlink>
      <w:r w:rsidR="00405C66" w:rsidRPr="00405C66">
        <w:t xml:space="preserve">. </w:t>
      </w:r>
    </w:p>
    <w:p w:rsidR="00E07259" w:rsidRDefault="00E07259" w:rsidP="00E07259"/>
    <w:p w:rsidR="00B72B41" w:rsidRDefault="00E07259" w:rsidP="00E07259">
      <w:pPr>
        <w:widowControl/>
        <w:overflowPunct/>
        <w:adjustRightInd/>
      </w:pPr>
      <w:proofErr w:type="spellStart"/>
      <w:r>
        <w:t>Haimes</w:t>
      </w:r>
      <w:proofErr w:type="spellEnd"/>
      <w:r>
        <w:t>,</w:t>
      </w:r>
      <w:r w:rsidR="00B72B41">
        <w:t xml:space="preserve"> </w:t>
      </w:r>
      <w:proofErr w:type="spellStart"/>
      <w:r w:rsidR="00B72B41">
        <w:t>Yacov</w:t>
      </w:r>
      <w:proofErr w:type="spellEnd"/>
      <w:r w:rsidR="00B72B41">
        <w:t xml:space="preserve"> Y.</w:t>
      </w:r>
      <w:r>
        <w:t xml:space="preserve"> “On the Complex Definition of Risk: A Systems-Based Approach</w:t>
      </w:r>
      <w:r w:rsidR="00B72B41">
        <w:t>.</w:t>
      </w:r>
      <w:r>
        <w:t xml:space="preserve">” </w:t>
      </w:r>
      <w:r w:rsidRPr="003A186C">
        <w:rPr>
          <w:i/>
        </w:rPr>
        <w:t>Risk Analysis</w:t>
      </w:r>
      <w:r>
        <w:t xml:space="preserve"> 29</w:t>
      </w:r>
      <w:r w:rsidR="00B72B41">
        <w:t xml:space="preserve">, no. </w:t>
      </w:r>
      <w:r>
        <w:t>12 (2009)</w:t>
      </w:r>
      <w:r w:rsidR="00B72B41">
        <w:t>:</w:t>
      </w:r>
      <w:r>
        <w:t xml:space="preserve"> 1647- 54</w:t>
      </w:r>
      <w:r w:rsidR="00B72B41">
        <w:t>.</w:t>
      </w:r>
      <w:r>
        <w:t xml:space="preserve"> </w:t>
      </w:r>
      <w:hyperlink r:id="rId66" w:history="1">
        <w:r w:rsidRPr="009710B9">
          <w:rPr>
            <w:rStyle w:val="Hyperlink"/>
          </w:rPr>
          <w:t>http://onlinelibrary.wiley.com/doi/10.1111/j.1539-6924.2009.01310.x/pdf</w:t>
        </w:r>
      </w:hyperlink>
      <w:r>
        <w:t xml:space="preserve">. </w:t>
      </w:r>
    </w:p>
    <w:p w:rsidR="00B72B41" w:rsidRDefault="00B72B41">
      <w:pPr>
        <w:widowControl/>
        <w:overflowPunct/>
        <w:adjustRightInd/>
      </w:pPr>
      <w:r>
        <w:br w:type="page"/>
      </w:r>
    </w:p>
    <w:p w:rsidR="00E07259" w:rsidRPr="00515167" w:rsidRDefault="00E07259" w:rsidP="00E07259">
      <w:pPr>
        <w:widowControl/>
        <w:overflowPunct/>
        <w:adjustRightInd/>
      </w:pPr>
      <w:r>
        <w:rPr>
          <w:b/>
          <w:bCs/>
          <w:smallCaps/>
          <w:u w:val="single"/>
        </w:rPr>
        <w:lastRenderedPageBreak/>
        <w:t>l</w:t>
      </w:r>
      <w:r w:rsidRPr="00284FBB">
        <w:rPr>
          <w:b/>
          <w:bCs/>
          <w:smallCaps/>
          <w:u w:val="single"/>
        </w:rPr>
        <w:t xml:space="preserve">esson </w:t>
      </w:r>
      <w:r>
        <w:rPr>
          <w:b/>
          <w:bCs/>
          <w:smallCaps/>
          <w:u w:val="single"/>
        </w:rPr>
        <w:t>5</w:t>
      </w:r>
      <w:r w:rsidRPr="00284FBB">
        <w:rPr>
          <w:b/>
          <w:bCs/>
          <w:smallCaps/>
          <w:u w:val="single"/>
        </w:rPr>
        <w:t xml:space="preserve"> </w:t>
      </w:r>
      <w:proofErr w:type="gramStart"/>
      <w:r w:rsidRPr="00284FBB">
        <w:rPr>
          <w:b/>
          <w:bCs/>
          <w:smallCaps/>
          <w:u w:val="single"/>
        </w:rPr>
        <w:t>topic</w:t>
      </w:r>
      <w:proofErr w:type="gramEnd"/>
      <w:r w:rsidRPr="00284FBB">
        <w:rPr>
          <w:b/>
          <w:bCs/>
          <w:smallCaps/>
        </w:rPr>
        <w:t xml:space="preserve">:  </w:t>
      </w:r>
      <w:r w:rsidR="007A4366">
        <w:rPr>
          <w:b/>
          <w:bCs/>
          <w:smallCaps/>
        </w:rPr>
        <w:t xml:space="preserve">the sector </w:t>
      </w:r>
      <w:r>
        <w:rPr>
          <w:b/>
          <w:bCs/>
          <w:smallCaps/>
        </w:rPr>
        <w:t>a</w:t>
      </w:r>
      <w:r w:rsidRPr="00284FBB">
        <w:rPr>
          <w:b/>
          <w:bCs/>
          <w:smallCaps/>
        </w:rPr>
        <w:t xml:space="preserve">pproach to </w:t>
      </w:r>
      <w:r>
        <w:rPr>
          <w:b/>
          <w:bCs/>
          <w:smallCaps/>
        </w:rPr>
        <w:t>o</w:t>
      </w:r>
      <w:r w:rsidRPr="00284FBB">
        <w:rPr>
          <w:b/>
          <w:bCs/>
          <w:smallCaps/>
        </w:rPr>
        <w:t>rganizing</w:t>
      </w:r>
      <w:r w:rsidR="007A4366">
        <w:rPr>
          <w:b/>
          <w:bCs/>
          <w:smallCaps/>
        </w:rPr>
        <w:t xml:space="preserve">, </w:t>
      </w:r>
      <w:r>
        <w:rPr>
          <w:b/>
          <w:bCs/>
          <w:smallCaps/>
        </w:rPr>
        <w:t>p</w:t>
      </w:r>
      <w:r w:rsidRPr="00284FBB">
        <w:rPr>
          <w:b/>
          <w:bCs/>
          <w:smallCaps/>
        </w:rPr>
        <w:t>artnering</w:t>
      </w:r>
      <w:r w:rsidR="00EA435A">
        <w:rPr>
          <w:b/>
          <w:bCs/>
          <w:smallCaps/>
        </w:rPr>
        <w:t>,</w:t>
      </w:r>
      <w:r w:rsidR="007A4366">
        <w:rPr>
          <w:b/>
          <w:bCs/>
          <w:smallCaps/>
        </w:rPr>
        <w:t xml:space="preserve"> and sharing information</w:t>
      </w:r>
      <w:r w:rsidRPr="00284FBB">
        <w:rPr>
          <w:b/>
          <w:bCs/>
          <w:smallCaps/>
        </w:rPr>
        <w:t xml:space="preserve"> for </w:t>
      </w:r>
      <w:r>
        <w:rPr>
          <w:b/>
          <w:bCs/>
          <w:smallCaps/>
        </w:rPr>
        <w:t xml:space="preserve">critical infrastructure </w:t>
      </w:r>
      <w:r w:rsidR="00001B3E">
        <w:rPr>
          <w:b/>
          <w:bCs/>
          <w:smallCaps/>
        </w:rPr>
        <w:t>security</w:t>
      </w:r>
      <w:r>
        <w:rPr>
          <w:b/>
          <w:bCs/>
          <w:smallCaps/>
        </w:rPr>
        <w:t xml:space="preserve"> and resilience</w:t>
      </w:r>
      <w:r w:rsidRPr="00284FBB">
        <w:rPr>
          <w:b/>
          <w:bCs/>
          <w:smallCaps/>
        </w:rPr>
        <w:t xml:space="preserve"> </w:t>
      </w:r>
    </w:p>
    <w:p w:rsidR="00E07259" w:rsidRDefault="00E07259" w:rsidP="00E07259"/>
    <w:p w:rsidR="0012154A" w:rsidRPr="0012154A" w:rsidRDefault="0012154A" w:rsidP="00E07259">
      <w:pPr>
        <w:rPr>
          <w:b/>
        </w:rPr>
      </w:pPr>
      <w:r w:rsidRPr="0012154A">
        <w:rPr>
          <w:b/>
        </w:rPr>
        <w:t>**Special Activity:</w:t>
      </w:r>
      <w:r>
        <w:rPr>
          <w:b/>
        </w:rPr>
        <w:t xml:space="preserve"> The instructor will assign </w:t>
      </w:r>
      <w:r w:rsidRPr="0012154A">
        <w:rPr>
          <w:b/>
        </w:rPr>
        <w:t xml:space="preserve">individual learner roles for the </w:t>
      </w:r>
      <w:r>
        <w:rPr>
          <w:b/>
        </w:rPr>
        <w:t xml:space="preserve">critical infrastructure interdependencies </w:t>
      </w:r>
      <w:r w:rsidRPr="0012154A">
        <w:rPr>
          <w:b/>
        </w:rPr>
        <w:t xml:space="preserve">exercise </w:t>
      </w:r>
      <w:r>
        <w:rPr>
          <w:b/>
        </w:rPr>
        <w:t>at the end of class</w:t>
      </w:r>
      <w:r w:rsidRPr="00284FBB">
        <w:t>.</w:t>
      </w:r>
    </w:p>
    <w:p w:rsidR="0012154A" w:rsidRDefault="0012154A" w:rsidP="00E07259">
      <w:pPr>
        <w:rPr>
          <w:b/>
        </w:rPr>
      </w:pPr>
    </w:p>
    <w:p w:rsidR="00E07259" w:rsidRDefault="00E07259" w:rsidP="00E07259">
      <w:r w:rsidRPr="0031378A">
        <w:rPr>
          <w:b/>
        </w:rPr>
        <w:t>1.</w:t>
      </w:r>
      <w:r>
        <w:rPr>
          <w:b/>
        </w:rPr>
        <w:t xml:space="preserve"> </w:t>
      </w:r>
      <w:r w:rsidRPr="0031378A">
        <w:rPr>
          <w:b/>
        </w:rPr>
        <w:t>Lesson Goals/Objectives</w:t>
      </w:r>
      <w:r w:rsidRPr="00284FBB">
        <w:t>:</w:t>
      </w:r>
    </w:p>
    <w:p w:rsidR="00E07259" w:rsidRPr="00284FBB" w:rsidRDefault="00E07259" w:rsidP="00E07259"/>
    <w:p w:rsidR="00E07259" w:rsidRPr="00284FBB" w:rsidRDefault="00E07259" w:rsidP="00E07259">
      <w:pPr>
        <w:pStyle w:val="ListParagraph"/>
        <w:numPr>
          <w:ilvl w:val="0"/>
          <w:numId w:val="17"/>
        </w:numPr>
      </w:pPr>
      <w:r w:rsidRPr="00284FBB">
        <w:t xml:space="preserve">Review </w:t>
      </w:r>
      <w:r>
        <w:t xml:space="preserve">and discuss </w:t>
      </w:r>
      <w:r w:rsidRPr="00284FBB">
        <w:t xml:space="preserve">the </w:t>
      </w:r>
      <w:r w:rsidR="007A4366">
        <w:t xml:space="preserve">sector-level </w:t>
      </w:r>
      <w:r w:rsidRPr="00284FBB">
        <w:t>structures, processes, and coordinating mechanisms associated with the NIPP Partnership Model</w:t>
      </w:r>
      <w:r>
        <w:t>.</w:t>
      </w:r>
    </w:p>
    <w:p w:rsidR="00E07259" w:rsidRPr="00284FBB" w:rsidRDefault="000A5BD1" w:rsidP="00E07259">
      <w:pPr>
        <w:pStyle w:val="ListParagraph"/>
        <w:numPr>
          <w:ilvl w:val="0"/>
          <w:numId w:val="17"/>
        </w:numPr>
      </w:pPr>
      <w:r>
        <w:t>D</w:t>
      </w:r>
      <w:r w:rsidR="00E07259">
        <w:t xml:space="preserve">escribe </w:t>
      </w:r>
      <w:r w:rsidR="00E07259" w:rsidRPr="00284FBB">
        <w:t>the nature of collaborative interaction between the Sector Coordinating Councils</w:t>
      </w:r>
      <w:r w:rsidR="00E07259">
        <w:t xml:space="preserve"> (SCCs)</w:t>
      </w:r>
      <w:r w:rsidR="00E07259" w:rsidRPr="00284FBB">
        <w:t>, Government Coordinating Councils</w:t>
      </w:r>
      <w:r w:rsidR="00E07259">
        <w:t xml:space="preserve"> (GCCs)</w:t>
      </w:r>
      <w:r w:rsidR="00E07259" w:rsidRPr="00284FBB">
        <w:t>, and Regional Consortium Coordinating Council</w:t>
      </w:r>
      <w:r w:rsidR="00E07259">
        <w:t xml:space="preserve"> (RCCC)</w:t>
      </w:r>
      <w:r w:rsidR="00E07259" w:rsidRPr="00284FBB">
        <w:t xml:space="preserve"> under the NIPP framework</w:t>
      </w:r>
      <w:r w:rsidR="00E07259">
        <w:t>.</w:t>
      </w:r>
    </w:p>
    <w:p w:rsidR="00E07259" w:rsidRPr="00284FBB" w:rsidRDefault="00E07259" w:rsidP="00E07259">
      <w:pPr>
        <w:pStyle w:val="ListParagraph"/>
        <w:numPr>
          <w:ilvl w:val="0"/>
          <w:numId w:val="17"/>
        </w:numPr>
      </w:pPr>
      <w:r>
        <w:t xml:space="preserve">Identify and discuss </w:t>
      </w:r>
      <w:r w:rsidRPr="00284FBB">
        <w:t>the various methods, processes</w:t>
      </w:r>
      <w:r>
        <w:t>,</w:t>
      </w:r>
      <w:r w:rsidRPr="00284FBB">
        <w:t xml:space="preserve"> and systems that the various </w:t>
      </w:r>
      <w:r w:rsidR="007A4366">
        <w:t xml:space="preserve">sector </w:t>
      </w:r>
      <w:r w:rsidRPr="00284FBB">
        <w:t>partners use to share information with one another</w:t>
      </w:r>
      <w:r>
        <w:t>.</w:t>
      </w:r>
    </w:p>
    <w:p w:rsidR="00436CD9" w:rsidRDefault="00436CD9" w:rsidP="00E07259">
      <w:pPr>
        <w:pStyle w:val="ListParagraph"/>
        <w:numPr>
          <w:ilvl w:val="0"/>
          <w:numId w:val="17"/>
        </w:numPr>
      </w:pPr>
      <w:r>
        <w:t>Identify and discuss the major elements of the Critical Infrastructure Information Act of 2002 and the Protected Critical Infrastructure Information Program</w:t>
      </w:r>
      <w:r w:rsidR="00AA46B8">
        <w:t>.</w:t>
      </w:r>
    </w:p>
    <w:p w:rsidR="00E07259" w:rsidRPr="00284FBB" w:rsidRDefault="000A5BD1" w:rsidP="00E07259">
      <w:pPr>
        <w:pStyle w:val="ListParagraph"/>
        <w:numPr>
          <w:ilvl w:val="0"/>
          <w:numId w:val="17"/>
        </w:numPr>
      </w:pPr>
      <w:r>
        <w:t>Evaluate</w:t>
      </w:r>
      <w:r w:rsidR="00E07259">
        <w:t xml:space="preserve"> </w:t>
      </w:r>
      <w:r w:rsidR="00E07259" w:rsidRPr="00284FBB">
        <w:t>the ongoing challenges and barriers to information sharing and collaboration that exist between the various levels of government and the private sector</w:t>
      </w:r>
      <w:r w:rsidR="00E07259">
        <w:t>.</w:t>
      </w:r>
      <w:r w:rsidR="00E07259" w:rsidRPr="00284FBB">
        <w:t xml:space="preserve">  </w:t>
      </w:r>
    </w:p>
    <w:p w:rsidR="00E07259" w:rsidRPr="00284FBB" w:rsidRDefault="000A5BD1" w:rsidP="00E07259">
      <w:pPr>
        <w:pStyle w:val="ListParagraph"/>
        <w:numPr>
          <w:ilvl w:val="0"/>
          <w:numId w:val="17"/>
        </w:numPr>
      </w:pPr>
      <w:r>
        <w:t>C</w:t>
      </w:r>
      <w:r w:rsidR="00E07259">
        <w:t xml:space="preserve">ritique </w:t>
      </w:r>
      <w:r w:rsidR="00E07259" w:rsidRPr="00284FBB">
        <w:t>the processes and systems through which critical infrastructure and resilience-related information is collected, warehoused, protected</w:t>
      </w:r>
      <w:r w:rsidR="00E07259">
        <w:t>,</w:t>
      </w:r>
      <w:r w:rsidR="00E07259" w:rsidRPr="00284FBB">
        <w:t xml:space="preserve"> and exchanged between various levels of government and the private sector</w:t>
      </w:r>
      <w:r w:rsidR="00E07259">
        <w:t>.</w:t>
      </w:r>
    </w:p>
    <w:p w:rsidR="00E07259" w:rsidRPr="00284FBB" w:rsidRDefault="00E07259" w:rsidP="00E07259"/>
    <w:p w:rsidR="00E07259" w:rsidRDefault="00E07259" w:rsidP="00E07259">
      <w:r w:rsidRPr="00284FBB">
        <w:rPr>
          <w:b/>
        </w:rPr>
        <w:t>2. Discussion Topics</w:t>
      </w:r>
      <w:r w:rsidRPr="00284FBB">
        <w:t>:</w:t>
      </w:r>
    </w:p>
    <w:p w:rsidR="00E07259" w:rsidRPr="00284FBB" w:rsidRDefault="00E07259" w:rsidP="00E07259"/>
    <w:p w:rsidR="00E07259" w:rsidRPr="00284FBB" w:rsidRDefault="00E07259" w:rsidP="00E07259">
      <w:pPr>
        <w:pStyle w:val="ListParagraph"/>
        <w:numPr>
          <w:ilvl w:val="0"/>
          <w:numId w:val="18"/>
        </w:numPr>
      </w:pPr>
      <w:r w:rsidRPr="00284FBB">
        <w:t xml:space="preserve">What are the key elements of the </w:t>
      </w:r>
      <w:r w:rsidRPr="00FD0AB2">
        <w:t>NIPP</w:t>
      </w:r>
      <w:r w:rsidRPr="00284FBB">
        <w:t xml:space="preserve"> partnership model? How are these elements captured in key critical infrastructure </w:t>
      </w:r>
      <w:r w:rsidR="00001B3E">
        <w:t>security</w:t>
      </w:r>
      <w:r w:rsidRPr="00284FBB">
        <w:t xml:space="preserve"> and resilience strategies and plans?</w:t>
      </w:r>
      <w:r>
        <w:t xml:space="preserve"> </w:t>
      </w:r>
    </w:p>
    <w:p w:rsidR="00E07259" w:rsidRPr="00284FBB" w:rsidRDefault="00E07259" w:rsidP="00E07259">
      <w:pPr>
        <w:pStyle w:val="ListParagraph"/>
        <w:numPr>
          <w:ilvl w:val="0"/>
          <w:numId w:val="18"/>
        </w:numPr>
      </w:pPr>
      <w:r w:rsidRPr="00284FBB">
        <w:t xml:space="preserve">How does one go about the process of building a </w:t>
      </w:r>
      <w:r>
        <w:t>government</w:t>
      </w:r>
      <w:r w:rsidRPr="00284FBB">
        <w:t xml:space="preserve">-private partnership network or coalition for critical infrastructure </w:t>
      </w:r>
      <w:r w:rsidR="00001B3E">
        <w:t>security</w:t>
      </w:r>
      <w:r w:rsidRPr="00284FBB">
        <w:t xml:space="preserve"> and resilience purposes? </w:t>
      </w:r>
    </w:p>
    <w:p w:rsidR="001029A5" w:rsidRPr="00284FBB" w:rsidRDefault="001029A5" w:rsidP="001029A5">
      <w:pPr>
        <w:pStyle w:val="ListParagraph"/>
        <w:numPr>
          <w:ilvl w:val="0"/>
          <w:numId w:val="18"/>
        </w:numPr>
      </w:pPr>
      <w:r w:rsidRPr="00284FBB">
        <w:t xml:space="preserve">How </w:t>
      </w:r>
      <w:proofErr w:type="gramStart"/>
      <w:r w:rsidRPr="00284FBB">
        <w:t>are</w:t>
      </w:r>
      <w:proofErr w:type="gramEnd"/>
      <w:r w:rsidRPr="00284FBB">
        <w:t xml:space="preserve"> the critical infrastructure sectors organized to accomplish the critical infrastructure </w:t>
      </w:r>
      <w:r w:rsidR="00001B3E">
        <w:t>security</w:t>
      </w:r>
      <w:r w:rsidRPr="00284FBB">
        <w:t xml:space="preserve"> and resilience mission at the sector and sub-sector level</w:t>
      </w:r>
      <w:r w:rsidR="00803B27">
        <w:t>s</w:t>
      </w:r>
      <w:r w:rsidRPr="00284FBB">
        <w:t xml:space="preserve">? </w:t>
      </w:r>
      <w:r>
        <w:t xml:space="preserve"> </w:t>
      </w:r>
      <w:r w:rsidRPr="00284FBB">
        <w:t>What is their “motivation” regarding their role in executing this mission?</w:t>
      </w:r>
    </w:p>
    <w:p w:rsidR="00E07259" w:rsidRPr="00284FBB" w:rsidRDefault="00E07259" w:rsidP="00E07259">
      <w:pPr>
        <w:pStyle w:val="ListParagraph"/>
        <w:numPr>
          <w:ilvl w:val="0"/>
          <w:numId w:val="18"/>
        </w:numPr>
      </w:pPr>
      <w:r w:rsidRPr="00284FBB">
        <w:t xml:space="preserve">What is the Critical Infrastructure Partnership Advisory Council (CIPAC)? </w:t>
      </w:r>
      <w:r>
        <w:t xml:space="preserve"> </w:t>
      </w:r>
      <w:r w:rsidRPr="00284FBB">
        <w:t xml:space="preserve">How does the CIPAC structure facilitate strategy and plan development within the critical infrastructure </w:t>
      </w:r>
      <w:r w:rsidR="00001B3E">
        <w:t>security</w:t>
      </w:r>
      <w:r w:rsidRPr="00284FBB">
        <w:t xml:space="preserve"> and resilience community?</w:t>
      </w:r>
    </w:p>
    <w:p w:rsidR="00E07259" w:rsidRPr="00284FBB" w:rsidRDefault="00E07259" w:rsidP="00E07259">
      <w:pPr>
        <w:pStyle w:val="ListParagraph"/>
        <w:numPr>
          <w:ilvl w:val="0"/>
          <w:numId w:val="18"/>
        </w:numPr>
      </w:pPr>
      <w:r w:rsidRPr="00284FBB">
        <w:t xml:space="preserve">How do the various elements of the </w:t>
      </w:r>
      <w:r w:rsidRPr="00FD0AB2">
        <w:t>NIPP</w:t>
      </w:r>
      <w:r w:rsidRPr="00284FBB">
        <w:t xml:space="preserve"> Partnership Model interact with one another</w:t>
      </w:r>
      <w:r w:rsidR="007A4366">
        <w:t xml:space="preserve"> (“steady state” and during emergent threats and incident scenarios)</w:t>
      </w:r>
      <w:r w:rsidRPr="00284FBB">
        <w:t xml:space="preserve">? </w:t>
      </w:r>
      <w:r>
        <w:t xml:space="preserve"> </w:t>
      </w:r>
      <w:r w:rsidRPr="00284FBB">
        <w:t xml:space="preserve">How effective is this model in achieving the necessary level and quality of information sharing required to execute the critical infrastructure </w:t>
      </w:r>
      <w:r w:rsidR="00001B3E">
        <w:t>security</w:t>
      </w:r>
      <w:r w:rsidRPr="00284FBB">
        <w:t xml:space="preserve"> and resilience mission?</w:t>
      </w:r>
    </w:p>
    <w:p w:rsidR="00356045" w:rsidRDefault="00356045" w:rsidP="00E07259">
      <w:pPr>
        <w:pStyle w:val="ListParagraph"/>
        <w:numPr>
          <w:ilvl w:val="0"/>
          <w:numId w:val="18"/>
        </w:numPr>
      </w:pPr>
      <w:r>
        <w:t xml:space="preserve">What are the major elements of the Critical Infrastructure Information Act of 2002 and the Protected Critical Infrastructure Information Program?  How do they afford </w:t>
      </w:r>
      <w:r w:rsidR="00001B3E">
        <w:t>security</w:t>
      </w:r>
      <w:r>
        <w:t xml:space="preserve"> to security information provided on a voluntary basis to the government by the private sector? </w:t>
      </w:r>
    </w:p>
    <w:p w:rsidR="007A0266" w:rsidRDefault="007A0266" w:rsidP="007A0266">
      <w:pPr>
        <w:pStyle w:val="ListParagraph"/>
        <w:numPr>
          <w:ilvl w:val="0"/>
          <w:numId w:val="18"/>
        </w:numPr>
      </w:pPr>
      <w:r>
        <w:t xml:space="preserve">How do PPD 21 and the Obama Administration’s Executive Order on Improving </w:t>
      </w:r>
      <w:r>
        <w:lastRenderedPageBreak/>
        <w:t>Critical Infrastructure Cybersecurity impact critical infrastructure information sharing?</w:t>
      </w:r>
    </w:p>
    <w:p w:rsidR="00E07259" w:rsidRPr="00284FBB" w:rsidRDefault="00E07259" w:rsidP="00E07259">
      <w:pPr>
        <w:pStyle w:val="ListParagraph"/>
        <w:numPr>
          <w:ilvl w:val="0"/>
          <w:numId w:val="18"/>
        </w:numPr>
      </w:pPr>
      <w:r w:rsidRPr="00284FBB">
        <w:t xml:space="preserve">What are the Information Sharing and Analysis Centers (ISACs)? </w:t>
      </w:r>
      <w:r>
        <w:t xml:space="preserve"> </w:t>
      </w:r>
      <w:r w:rsidRPr="00284FBB">
        <w:t xml:space="preserve">How do they interact with government? </w:t>
      </w:r>
      <w:r>
        <w:t xml:space="preserve"> </w:t>
      </w:r>
      <w:r w:rsidRPr="00284FBB">
        <w:t xml:space="preserve">What role do they play in critical infrastructure </w:t>
      </w:r>
      <w:r w:rsidR="00001B3E">
        <w:t>security</w:t>
      </w:r>
      <w:r w:rsidRPr="00284FBB">
        <w:t xml:space="preserve"> and resilience planning and incident management?</w:t>
      </w:r>
    </w:p>
    <w:p w:rsidR="00E07259" w:rsidRPr="00284FBB" w:rsidRDefault="00E07259" w:rsidP="00E07259">
      <w:pPr>
        <w:pStyle w:val="ListParagraph"/>
        <w:numPr>
          <w:ilvl w:val="0"/>
          <w:numId w:val="18"/>
        </w:numPr>
      </w:pPr>
      <w:r w:rsidRPr="00284FBB">
        <w:t xml:space="preserve">What are the principal barriers to sharing information proactively and comprehensively between government and industry at all levels of the </w:t>
      </w:r>
      <w:r w:rsidRPr="00FD0AB2">
        <w:t>NIPP</w:t>
      </w:r>
      <w:r w:rsidRPr="00284FBB">
        <w:rPr>
          <w:i/>
        </w:rPr>
        <w:t xml:space="preserve"> </w:t>
      </w:r>
      <w:r w:rsidRPr="00284FBB">
        <w:t xml:space="preserve">partnership framework?  </w:t>
      </w:r>
    </w:p>
    <w:p w:rsidR="00E07259" w:rsidRPr="00284FBB" w:rsidRDefault="00E07259" w:rsidP="00E07259">
      <w:pPr>
        <w:pStyle w:val="ListParagraph"/>
        <w:numPr>
          <w:ilvl w:val="0"/>
          <w:numId w:val="18"/>
        </w:numPr>
      </w:pPr>
      <w:r w:rsidRPr="00284FBB">
        <w:t xml:space="preserve">What are the principal types and sources of information that support the critical infrastructure </w:t>
      </w:r>
      <w:r w:rsidR="00001B3E">
        <w:t>security</w:t>
      </w:r>
      <w:r w:rsidRPr="00284FBB">
        <w:t xml:space="preserve"> and resilience mission?</w:t>
      </w:r>
    </w:p>
    <w:p w:rsidR="00E07259" w:rsidRPr="00284FBB" w:rsidRDefault="00E07259" w:rsidP="00E07259">
      <w:pPr>
        <w:pStyle w:val="ListParagraph"/>
        <w:numPr>
          <w:ilvl w:val="0"/>
          <w:numId w:val="18"/>
        </w:numPr>
      </w:pPr>
      <w:r w:rsidRPr="00284FBB">
        <w:t xml:space="preserve">What are the key processes and systems used to share critical infrastructure </w:t>
      </w:r>
      <w:r w:rsidR="00001B3E">
        <w:t>security</w:t>
      </w:r>
      <w:r w:rsidRPr="00284FBB">
        <w:t xml:space="preserve"> and resilience-related data</w:t>
      </w:r>
      <w:r w:rsidR="007A4366">
        <w:t xml:space="preserve"> at the sector level</w:t>
      </w:r>
      <w:r w:rsidRPr="00284FBB">
        <w:t>, includ</w:t>
      </w:r>
      <w:r w:rsidR="007A4366">
        <w:t>ing</w:t>
      </w:r>
      <w:r w:rsidRPr="00284FBB">
        <w:t xml:space="preserve"> intelligence-related information, among the various stakeholders nationally, regionally, and locally? </w:t>
      </w:r>
    </w:p>
    <w:p w:rsidR="00E07259" w:rsidRPr="00284FBB" w:rsidRDefault="00E07259" w:rsidP="00E07259">
      <w:pPr>
        <w:pStyle w:val="ListParagraph"/>
        <w:numPr>
          <w:ilvl w:val="0"/>
          <w:numId w:val="18"/>
        </w:numPr>
      </w:pPr>
      <w:r w:rsidRPr="00284FBB">
        <w:t>How is classified national security information shared between government and industry?  How and from whom does industry receive terrorism-related information?</w:t>
      </w:r>
    </w:p>
    <w:p w:rsidR="00E07259" w:rsidRPr="00284FBB" w:rsidRDefault="00E07259" w:rsidP="00E07259">
      <w:pPr>
        <w:pStyle w:val="ListParagraph"/>
        <w:numPr>
          <w:ilvl w:val="0"/>
          <w:numId w:val="18"/>
        </w:numPr>
      </w:pPr>
      <w:r w:rsidRPr="00284FBB">
        <w:t xml:space="preserve">How do government and industry work together to protect sensitive information? </w:t>
      </w:r>
      <w:r>
        <w:t xml:space="preserve"> </w:t>
      </w:r>
      <w:r w:rsidRPr="00284FBB">
        <w:t xml:space="preserve">Are there areas for improvement? </w:t>
      </w:r>
    </w:p>
    <w:p w:rsidR="00E07259" w:rsidRPr="00284FBB" w:rsidRDefault="00E07259" w:rsidP="00E07259">
      <w:pPr>
        <w:pStyle w:val="ListParagraph"/>
        <w:numPr>
          <w:ilvl w:val="0"/>
          <w:numId w:val="18"/>
        </w:numPr>
      </w:pPr>
      <w:r w:rsidRPr="00284FBB">
        <w:t xml:space="preserve">What are the roles and responsibilities of DHS; FBI; and the State, local and regional fusion centers regarding critical infrastructure </w:t>
      </w:r>
      <w:r w:rsidR="00001B3E">
        <w:t>security</w:t>
      </w:r>
      <w:r w:rsidRPr="00284FBB">
        <w:t xml:space="preserve"> and resilience information sharing and analysis?</w:t>
      </w:r>
    </w:p>
    <w:p w:rsidR="007A4366" w:rsidRDefault="00E07259" w:rsidP="00E07259">
      <w:pPr>
        <w:pStyle w:val="ListParagraph"/>
        <w:numPr>
          <w:ilvl w:val="0"/>
          <w:numId w:val="18"/>
        </w:numPr>
      </w:pPr>
      <w:r w:rsidRPr="00284FBB">
        <w:t>How is information and intelligence that originates from multiple distributed sources compiled and de</w:t>
      </w:r>
      <w:r>
        <w:t>-</w:t>
      </w:r>
      <w:r w:rsidRPr="00284FBB">
        <w:t xml:space="preserve">conflicted? </w:t>
      </w:r>
      <w:r>
        <w:t xml:space="preserve"> </w:t>
      </w:r>
    </w:p>
    <w:p w:rsidR="00E07259" w:rsidRPr="00284FBB" w:rsidRDefault="00E07259" w:rsidP="00E07259">
      <w:pPr>
        <w:pStyle w:val="ListParagraph"/>
        <w:numPr>
          <w:ilvl w:val="0"/>
          <w:numId w:val="18"/>
        </w:numPr>
      </w:pPr>
      <w:r w:rsidRPr="00284FBB">
        <w:t xml:space="preserve">How does information sharing factor into critical infrastructure </w:t>
      </w:r>
      <w:r w:rsidR="00001B3E">
        <w:t>security</w:t>
      </w:r>
      <w:r w:rsidRPr="00284FBB">
        <w:t xml:space="preserve"> and resilience strategy and planning efforts? </w:t>
      </w:r>
    </w:p>
    <w:p w:rsidR="00E07259" w:rsidRPr="00284FBB" w:rsidRDefault="00E07259" w:rsidP="00E07259">
      <w:pPr>
        <w:rPr>
          <w:u w:val="single"/>
        </w:rPr>
      </w:pPr>
    </w:p>
    <w:p w:rsidR="00E07259" w:rsidRDefault="00E07259" w:rsidP="00E07259">
      <w:r w:rsidRPr="00E05A0E">
        <w:rPr>
          <w:b/>
        </w:rPr>
        <w:t>3.</w:t>
      </w:r>
      <w:r>
        <w:rPr>
          <w:b/>
        </w:rPr>
        <w:t xml:space="preserve"> </w:t>
      </w:r>
      <w:r w:rsidRPr="00E05A0E">
        <w:rPr>
          <w:b/>
        </w:rPr>
        <w:t>Required Reading</w:t>
      </w:r>
      <w:r w:rsidRPr="00284FBB">
        <w:t xml:space="preserve">: </w:t>
      </w:r>
    </w:p>
    <w:p w:rsidR="00E07259" w:rsidRPr="00284FBB" w:rsidRDefault="00E07259" w:rsidP="00E07259"/>
    <w:p w:rsidR="007A4366" w:rsidRPr="00284FBB" w:rsidRDefault="00B72B41" w:rsidP="007A4366">
      <w:proofErr w:type="gramStart"/>
      <w:r>
        <w:rPr>
          <w:iCs/>
        </w:rPr>
        <w:t>U.S. Department of Homeland Security.</w:t>
      </w:r>
      <w:proofErr w:type="gramEnd"/>
      <w:r>
        <w:rPr>
          <w:iCs/>
        </w:rPr>
        <w:t xml:space="preserve"> </w:t>
      </w:r>
      <w:r>
        <w:rPr>
          <w:i/>
          <w:iCs/>
        </w:rPr>
        <w:t>NIPP 2013: Partnering for Critical Infrastructure Security and Resilience</w:t>
      </w:r>
      <w:r>
        <w:t xml:space="preserve">. Washington, DC: U.S. Department of Homeland Security, 2013. </w:t>
      </w:r>
      <w:proofErr w:type="gramStart"/>
      <w:r>
        <w:t xml:space="preserve">10-12, </w:t>
      </w:r>
      <w:proofErr w:type="spellStart"/>
      <w:r>
        <w:t>App’x</w:t>
      </w:r>
      <w:proofErr w:type="spellEnd"/>
      <w:r>
        <w:t xml:space="preserve"> A. </w:t>
      </w:r>
      <w:hyperlink r:id="rId67" w:history="1">
        <w:r w:rsidRPr="00ED4851">
          <w:rPr>
            <w:rStyle w:val="Hyperlink"/>
          </w:rPr>
          <w:t>http://www.dhs.gov/sites/default/files/publications/NIPP%202013_Partnering%20for%20Critical%20Infrastructure%20Security%20and%20Resilience_508_0.pdf</w:t>
        </w:r>
      </w:hyperlink>
      <w:r>
        <w:t>.</w:t>
      </w:r>
      <w:proofErr w:type="gramEnd"/>
      <w:r>
        <w:t xml:space="preserve"> </w:t>
      </w:r>
      <w:r w:rsidR="007A4366">
        <w:t xml:space="preserve"> </w:t>
      </w:r>
    </w:p>
    <w:p w:rsidR="007A4366" w:rsidRPr="00284FBB" w:rsidRDefault="007A4366" w:rsidP="007A4366">
      <w:pPr>
        <w:ind w:left="720" w:hanging="720"/>
      </w:pPr>
    </w:p>
    <w:p w:rsidR="00975082" w:rsidRDefault="00975082" w:rsidP="00975082">
      <w:r w:rsidRPr="00284FBB">
        <w:t>Eckert</w:t>
      </w:r>
      <w:r>
        <w:t>,</w:t>
      </w:r>
      <w:r w:rsidR="00B72B41">
        <w:t xml:space="preserve"> Sue.</w:t>
      </w:r>
      <w:r w:rsidRPr="00284FBB">
        <w:t xml:space="preserve"> </w:t>
      </w:r>
      <w:proofErr w:type="gramStart"/>
      <w:r w:rsidRPr="00284FBB">
        <w:rPr>
          <w:i/>
          <w:iCs/>
        </w:rPr>
        <w:t>Protecting Critical Infrastructure: The Role of the Private Sector</w:t>
      </w:r>
      <w:r w:rsidR="00B72B41">
        <w:rPr>
          <w:iCs/>
        </w:rPr>
        <w:t>.</w:t>
      </w:r>
      <w:proofErr w:type="gramEnd"/>
      <w:r w:rsidR="00B72B41">
        <w:rPr>
          <w:iCs/>
        </w:rPr>
        <w:t xml:space="preserve"> Pittsburgh: Ridgway Center,</w:t>
      </w:r>
      <w:r w:rsidRPr="00284FBB">
        <w:t xml:space="preserve"> 2006</w:t>
      </w:r>
      <w:r w:rsidR="00B72B41">
        <w:t>.</w:t>
      </w:r>
      <w:r w:rsidRPr="00284FBB">
        <w:t xml:space="preserve"> </w:t>
      </w:r>
      <w:hyperlink r:id="rId68" w:history="1">
        <w:r w:rsidRPr="004656DE">
          <w:rPr>
            <w:rStyle w:val="Hyperlink"/>
          </w:rPr>
          <w:t>http://www.ridgway.pitt.edu/LinkClick.aspx?fileticket=Bezaq7AdjxA%3D&amp;tabid=233</w:t>
        </w:r>
      </w:hyperlink>
      <w:r>
        <w:t xml:space="preserve">. </w:t>
      </w:r>
      <w:r w:rsidRPr="00284FBB" w:rsidDel="001A1E24">
        <w:t xml:space="preserve"> </w:t>
      </w:r>
    </w:p>
    <w:p w:rsidR="00975082" w:rsidRDefault="00975082" w:rsidP="00975082"/>
    <w:p w:rsidR="007A4366" w:rsidRPr="00284FBB" w:rsidRDefault="00B72B41" w:rsidP="007A4366">
      <w:pPr>
        <w:keepNext/>
        <w:widowControl/>
        <w:overflowPunct/>
        <w:adjustRightInd/>
        <w:outlineLvl w:val="0"/>
        <w:rPr>
          <w:rFonts w:eastAsiaTheme="majorEastAsia"/>
          <w:bCs/>
          <w:kern w:val="32"/>
        </w:rPr>
      </w:pPr>
      <w:proofErr w:type="gramStart"/>
      <w:r>
        <w:rPr>
          <w:rFonts w:eastAsiaTheme="majorEastAsia"/>
          <w:bCs/>
          <w:kern w:val="32"/>
        </w:rPr>
        <w:t>“</w:t>
      </w:r>
      <w:r w:rsidR="007A4366" w:rsidRPr="00284FBB">
        <w:rPr>
          <w:rFonts w:eastAsiaTheme="majorEastAsia"/>
          <w:bCs/>
          <w:kern w:val="32"/>
        </w:rPr>
        <w:t xml:space="preserve">State and </w:t>
      </w:r>
      <w:r>
        <w:rPr>
          <w:rFonts w:eastAsiaTheme="majorEastAsia"/>
          <w:bCs/>
          <w:kern w:val="32"/>
        </w:rPr>
        <w:t>Major Urban Area</w:t>
      </w:r>
      <w:r w:rsidR="007A4366" w:rsidRPr="00284FBB">
        <w:rPr>
          <w:rFonts w:eastAsiaTheme="majorEastAsia"/>
          <w:bCs/>
          <w:kern w:val="32"/>
        </w:rPr>
        <w:t xml:space="preserve"> Fusion Centers</w:t>
      </w:r>
      <w:r>
        <w:rPr>
          <w:rFonts w:eastAsiaTheme="majorEastAsia"/>
          <w:bCs/>
          <w:kern w:val="32"/>
        </w:rPr>
        <w:t>.”</w:t>
      </w:r>
      <w:proofErr w:type="gramEnd"/>
      <w:r>
        <w:rPr>
          <w:rFonts w:eastAsiaTheme="majorEastAsia"/>
          <w:bCs/>
          <w:kern w:val="32"/>
        </w:rPr>
        <w:t xml:space="preserve"> </w:t>
      </w:r>
      <w:r>
        <w:rPr>
          <w:rFonts w:eastAsiaTheme="majorEastAsia"/>
          <w:bCs/>
          <w:i/>
          <w:kern w:val="32"/>
        </w:rPr>
        <w:t>U.S. Department of Homeland Security</w:t>
      </w:r>
      <w:r w:rsidR="007A4366" w:rsidRPr="00284FBB">
        <w:rPr>
          <w:rFonts w:eastAsiaTheme="majorEastAsia"/>
          <w:bCs/>
          <w:kern w:val="32"/>
        </w:rPr>
        <w:t xml:space="preserve"> </w:t>
      </w:r>
      <w:r w:rsidR="007A4366">
        <w:rPr>
          <w:rFonts w:eastAsiaTheme="majorEastAsia"/>
          <w:bCs/>
          <w:kern w:val="32"/>
        </w:rPr>
        <w:t>(</w:t>
      </w:r>
      <w:r>
        <w:rPr>
          <w:rFonts w:eastAsiaTheme="majorEastAsia"/>
          <w:bCs/>
          <w:kern w:val="32"/>
        </w:rPr>
        <w:t>Last visited July 3, 2014</w:t>
      </w:r>
      <w:r w:rsidR="007A4366">
        <w:rPr>
          <w:rFonts w:eastAsiaTheme="majorEastAsia"/>
          <w:bCs/>
          <w:kern w:val="32"/>
        </w:rPr>
        <w:t>)</w:t>
      </w:r>
      <w:r>
        <w:rPr>
          <w:rFonts w:eastAsiaTheme="majorEastAsia"/>
          <w:bCs/>
          <w:kern w:val="32"/>
        </w:rPr>
        <w:t>.</w:t>
      </w:r>
      <w:r w:rsidR="007A4366" w:rsidRPr="00284FBB">
        <w:rPr>
          <w:rFonts w:eastAsiaTheme="majorEastAsia"/>
          <w:bCs/>
          <w:kern w:val="32"/>
        </w:rPr>
        <w:t xml:space="preserve"> </w:t>
      </w:r>
    </w:p>
    <w:p w:rsidR="007A4366" w:rsidRPr="00284FBB" w:rsidRDefault="000A5BD1" w:rsidP="007A4366">
      <w:hyperlink r:id="rId69" w:history="1">
        <w:r w:rsidR="007A4366" w:rsidRPr="000023B1">
          <w:rPr>
            <w:rStyle w:val="Hyperlink"/>
            <w:kern w:val="0"/>
          </w:rPr>
          <w:t>http://www.dhs.gov/files/programs/gc_1156877184684.shtm</w:t>
        </w:r>
      </w:hyperlink>
      <w:r w:rsidR="007A4366" w:rsidRPr="006A1613">
        <w:rPr>
          <w:kern w:val="0"/>
        </w:rPr>
        <w:t xml:space="preserve">. </w:t>
      </w:r>
    </w:p>
    <w:p w:rsidR="00E07259" w:rsidRDefault="00E07259" w:rsidP="00821676">
      <w:pPr>
        <w:rPr>
          <w:i/>
          <w:iCs/>
        </w:rPr>
      </w:pPr>
    </w:p>
    <w:p w:rsidR="00E07259" w:rsidRPr="00284FBB" w:rsidRDefault="00E07259" w:rsidP="00E07259">
      <w:r w:rsidRPr="00284FBB">
        <w:rPr>
          <w:i/>
          <w:iCs/>
        </w:rPr>
        <w:t>The Future of Fusion Centers: Potential Promise and Dangers</w:t>
      </w:r>
      <w:r>
        <w:t>,</w:t>
      </w:r>
      <w:r w:rsidRPr="00284FBB">
        <w:t xml:space="preserve"> </w:t>
      </w:r>
      <w:r w:rsidR="00DA5518">
        <w:rPr>
          <w:i/>
        </w:rPr>
        <w:t>Before the Committee on Homeland Security, Subcommittee on Intelligence, Information Sharing, and Terrorism Risk Assessment</w:t>
      </w:r>
      <w:r w:rsidR="00DA5518">
        <w:t>, 111th Cong.</w:t>
      </w:r>
      <w:r w:rsidR="00DA5518">
        <w:rPr>
          <w:i/>
        </w:rPr>
        <w:t xml:space="preserve"> </w:t>
      </w:r>
      <w:r>
        <w:t>(</w:t>
      </w:r>
      <w:r w:rsidRPr="00284FBB">
        <w:t>2009</w:t>
      </w:r>
      <w:r>
        <w:t>)</w:t>
      </w:r>
      <w:r w:rsidR="00DA5518">
        <w:t xml:space="preserve"> (testimony of Robert </w:t>
      </w:r>
      <w:proofErr w:type="spellStart"/>
      <w:r w:rsidR="00DA5518">
        <w:t>Riegle</w:t>
      </w:r>
      <w:proofErr w:type="spellEnd"/>
      <w:r w:rsidR="00DA5518">
        <w:t>, Director of the State and Local Program Office, Office of Intelligence and Analysis).</w:t>
      </w:r>
      <w:r>
        <w:t xml:space="preserve"> </w:t>
      </w:r>
      <w:hyperlink r:id="rId70" w:history="1">
        <w:r w:rsidRPr="000023B1">
          <w:rPr>
            <w:rStyle w:val="Hyperlink"/>
          </w:rPr>
          <w:t>http://www.dhs.gov/ynews/testimony/testimony_1238597287040.shtm</w:t>
        </w:r>
      </w:hyperlink>
      <w:r w:rsidRPr="00E05A0E">
        <w:t xml:space="preserve">. </w:t>
      </w:r>
    </w:p>
    <w:p w:rsidR="00E07259" w:rsidRDefault="00E07259" w:rsidP="00E07259">
      <w:pPr>
        <w:rPr>
          <w:i/>
          <w:iCs/>
        </w:rPr>
      </w:pPr>
    </w:p>
    <w:p w:rsidR="007A4366" w:rsidRPr="00284FBB" w:rsidRDefault="00DA5518" w:rsidP="007A4366">
      <w:proofErr w:type="gramStart"/>
      <w:r>
        <w:rPr>
          <w:iCs/>
        </w:rPr>
        <w:t>ISAC Council.</w:t>
      </w:r>
      <w:proofErr w:type="gramEnd"/>
      <w:r>
        <w:rPr>
          <w:iCs/>
        </w:rPr>
        <w:t xml:space="preserve"> </w:t>
      </w:r>
      <w:proofErr w:type="gramStart"/>
      <w:r w:rsidR="007A4366" w:rsidRPr="00284FBB">
        <w:rPr>
          <w:i/>
          <w:iCs/>
        </w:rPr>
        <w:t xml:space="preserve">A Policy Framework for the ISAC Community </w:t>
      </w:r>
      <w:r w:rsidR="007A4366">
        <w:rPr>
          <w:iCs/>
        </w:rPr>
        <w:t>(</w:t>
      </w:r>
      <w:r w:rsidR="007A4366" w:rsidRPr="00284FBB">
        <w:t>2004</w:t>
      </w:r>
      <w:r w:rsidR="007A4366">
        <w:t>)</w:t>
      </w:r>
      <w:r>
        <w:t>.</w:t>
      </w:r>
      <w:proofErr w:type="gramEnd"/>
      <w:r w:rsidR="007A4366" w:rsidRPr="00284FBB">
        <w:t xml:space="preserve"> </w:t>
      </w:r>
    </w:p>
    <w:p w:rsidR="007A4366" w:rsidRDefault="00DA5518" w:rsidP="007A4366">
      <w:pPr>
        <w:rPr>
          <w:i/>
          <w:iCs/>
        </w:rPr>
      </w:pPr>
      <w:hyperlink r:id="rId71" w:history="1">
        <w:r w:rsidRPr="00ED4851">
          <w:rPr>
            <w:rStyle w:val="Hyperlink"/>
          </w:rPr>
          <w:t>http://www.isaccouncil.org/images/Policy_Framework_for_ISAC_Community_013104.pdf</w:t>
        </w:r>
      </w:hyperlink>
      <w:r>
        <w:t xml:space="preserve">. </w:t>
      </w:r>
    </w:p>
    <w:p w:rsidR="00E07259" w:rsidRPr="00284FBB" w:rsidRDefault="000073E0" w:rsidP="00E07259">
      <w:proofErr w:type="gramStart"/>
      <w:r>
        <w:rPr>
          <w:iCs/>
        </w:rPr>
        <w:t>ISAC Council.</w:t>
      </w:r>
      <w:proofErr w:type="gramEnd"/>
      <w:r>
        <w:rPr>
          <w:iCs/>
        </w:rPr>
        <w:t xml:space="preserve"> </w:t>
      </w:r>
      <w:proofErr w:type="gramStart"/>
      <w:r w:rsidR="00E07259" w:rsidRPr="00284FBB">
        <w:rPr>
          <w:i/>
          <w:iCs/>
        </w:rPr>
        <w:t>The Role of ISACs in Private/Public Sector CIP</w:t>
      </w:r>
      <w:r w:rsidR="00E07259" w:rsidRPr="00284FBB">
        <w:t xml:space="preserve"> </w:t>
      </w:r>
      <w:r w:rsidR="00E07259">
        <w:t>(</w:t>
      </w:r>
      <w:r w:rsidR="00E07259" w:rsidRPr="00284FBB">
        <w:t>2009</w:t>
      </w:r>
      <w:r w:rsidR="00E07259">
        <w:t>)</w:t>
      </w:r>
      <w:r>
        <w:t>.</w:t>
      </w:r>
      <w:proofErr w:type="gramEnd"/>
      <w:r w:rsidR="00E07259" w:rsidRPr="00284FBB">
        <w:t xml:space="preserve"> </w:t>
      </w:r>
    </w:p>
    <w:p w:rsidR="004822F0" w:rsidRDefault="000073E0" w:rsidP="00E07259">
      <w:pPr>
        <w:rPr>
          <w:i/>
          <w:iCs/>
        </w:rPr>
      </w:pPr>
      <w:r w:rsidRPr="000073E0">
        <w:t>http://www.isaccouncil.org/images/ISAC_Role_in_CIP.pdf</w:t>
      </w:r>
      <w:r w:rsidRPr="000073E0" w:rsidDel="000073E0">
        <w:t xml:space="preserve"> </w:t>
      </w:r>
    </w:p>
    <w:p w:rsidR="00E07259" w:rsidRDefault="000073E0" w:rsidP="00E07259">
      <w:proofErr w:type="gramStart"/>
      <w:r>
        <w:rPr>
          <w:iCs/>
        </w:rPr>
        <w:t>“</w:t>
      </w:r>
      <w:r w:rsidR="00E07259" w:rsidRPr="00821676">
        <w:rPr>
          <w:iCs/>
        </w:rPr>
        <w:t>Information Sharing and the Private Sector</w:t>
      </w:r>
      <w:r>
        <w:rPr>
          <w:iCs/>
        </w:rPr>
        <w:t>.”</w:t>
      </w:r>
      <w:proofErr w:type="gramEnd"/>
      <w:r>
        <w:rPr>
          <w:iCs/>
        </w:rPr>
        <w:t xml:space="preserve"> </w:t>
      </w:r>
      <w:proofErr w:type="gramStart"/>
      <w:r>
        <w:rPr>
          <w:i/>
          <w:iCs/>
        </w:rPr>
        <w:t>Information Sharing Environment</w:t>
      </w:r>
      <w:r>
        <w:rPr>
          <w:iCs/>
        </w:rPr>
        <w:t>.</w:t>
      </w:r>
      <w:proofErr w:type="gramEnd"/>
      <w:r>
        <w:rPr>
          <w:iCs/>
        </w:rPr>
        <w:t xml:space="preserve"> </w:t>
      </w:r>
      <w:r w:rsidR="00E07259" w:rsidRPr="00284FBB">
        <w:rPr>
          <w:i/>
          <w:iCs/>
        </w:rPr>
        <w:t xml:space="preserve"> </w:t>
      </w:r>
      <w:hyperlink r:id="rId72" w:history="1">
        <w:r w:rsidR="00007A08" w:rsidRPr="001F6002">
          <w:rPr>
            <w:rStyle w:val="Hyperlink"/>
          </w:rPr>
          <w:t>http://ise.</w:t>
        </w:r>
        <w:r w:rsidR="003664F8">
          <w:rPr>
            <w:rStyle w:val="Hyperlink"/>
          </w:rPr>
          <w:t>gov/sharing-private-sector</w:t>
        </w:r>
      </w:hyperlink>
      <w:r w:rsidR="00E07259">
        <w:t xml:space="preserve"> </w:t>
      </w:r>
      <w:r w:rsidR="00E07259" w:rsidRPr="00284FBB" w:rsidDel="00FC7866">
        <w:t xml:space="preserve"> </w:t>
      </w:r>
    </w:p>
    <w:p w:rsidR="000073E0" w:rsidRDefault="000073E0" w:rsidP="00E07259">
      <w:pPr>
        <w:rPr>
          <w:i/>
          <w:iCs/>
        </w:rPr>
      </w:pPr>
    </w:p>
    <w:p w:rsidR="00E07259" w:rsidRPr="00284FBB" w:rsidRDefault="000073E0" w:rsidP="00E07259">
      <w:proofErr w:type="gramStart"/>
      <w:r>
        <w:rPr>
          <w:iCs/>
        </w:rPr>
        <w:t>“</w:t>
      </w:r>
      <w:r w:rsidR="00E07259" w:rsidRPr="00821676">
        <w:rPr>
          <w:iCs/>
        </w:rPr>
        <w:t>Information Sharing Environment</w:t>
      </w:r>
      <w:r>
        <w:rPr>
          <w:iCs/>
        </w:rPr>
        <w:t>.”</w:t>
      </w:r>
      <w:proofErr w:type="gramEnd"/>
      <w:r>
        <w:rPr>
          <w:iCs/>
        </w:rPr>
        <w:t xml:space="preserve"> IT Law Wiki (Last Visited July 3, 2014).</w:t>
      </w:r>
      <w:r w:rsidR="00E07259" w:rsidRPr="00284FBB">
        <w:t xml:space="preserve"> </w:t>
      </w:r>
    </w:p>
    <w:p w:rsidR="00E07259" w:rsidRDefault="000A5BD1" w:rsidP="00E07259">
      <w:hyperlink r:id="rId73" w:history="1">
        <w:r w:rsidR="00784DD2" w:rsidRPr="001F6002">
          <w:rPr>
            <w:rStyle w:val="Hyperlink"/>
          </w:rPr>
          <w:t>http://itlaw.wikia.com/wiki/Information_Sharing_Environment</w:t>
        </w:r>
      </w:hyperlink>
      <w:r w:rsidR="00E07259" w:rsidRPr="00917F8D">
        <w:t xml:space="preserve">. </w:t>
      </w:r>
    </w:p>
    <w:p w:rsidR="00FA0ADF" w:rsidRDefault="00FA0ADF" w:rsidP="00E07259"/>
    <w:p w:rsidR="00FA0ADF" w:rsidRDefault="000073E0" w:rsidP="00E07259">
      <w:proofErr w:type="gramStart"/>
      <w:r>
        <w:t>“The Homeland Security Information Network.”</w:t>
      </w:r>
      <w:proofErr w:type="gramEnd"/>
      <w:r>
        <w:t xml:space="preserve"> </w:t>
      </w:r>
      <w:r>
        <w:rPr>
          <w:i/>
        </w:rPr>
        <w:t xml:space="preserve">U.S. Department of Homeland Security </w:t>
      </w:r>
      <w:r>
        <w:rPr>
          <w:rFonts w:eastAsiaTheme="majorEastAsia"/>
          <w:bCs/>
          <w:kern w:val="32"/>
        </w:rPr>
        <w:t>(Last visited July 3, 2014).</w:t>
      </w:r>
      <w:r>
        <w:rPr>
          <w:i/>
        </w:rPr>
        <w:t xml:space="preserve"> </w:t>
      </w:r>
      <w:hyperlink r:id="rId74" w:history="1">
        <w:r w:rsidR="00FA0ADF" w:rsidRPr="009D2CD7">
          <w:rPr>
            <w:rStyle w:val="Hyperlink"/>
          </w:rPr>
          <w:t>http://www.dhs.gov/homeland-security-information-network</w:t>
        </w:r>
      </w:hyperlink>
    </w:p>
    <w:p w:rsidR="006B6195" w:rsidRDefault="006B6195" w:rsidP="00E07259"/>
    <w:p w:rsidR="006B6195" w:rsidRDefault="000073E0" w:rsidP="00E07259">
      <w:r>
        <w:t xml:space="preserve">“Information Sharing: A Vital Resource for a Shared National Mission to Protect Critical Infrastructure.” </w:t>
      </w:r>
      <w:r>
        <w:rPr>
          <w:i/>
        </w:rPr>
        <w:t xml:space="preserve">U.S. Department of Homeland Security </w:t>
      </w:r>
      <w:r>
        <w:rPr>
          <w:rFonts w:eastAsiaTheme="majorEastAsia"/>
          <w:bCs/>
          <w:kern w:val="32"/>
        </w:rPr>
        <w:t xml:space="preserve">(Last visited July 3, 2014). </w:t>
      </w:r>
      <w:hyperlink r:id="rId75" w:history="1">
        <w:r w:rsidR="006B6195" w:rsidRPr="009D2CD7">
          <w:rPr>
            <w:rStyle w:val="Hyperlink"/>
          </w:rPr>
          <w:t>http://www.dhs.gov/information-sharing-vital-resource-shared-national-mission-protect-critical-infrastructure</w:t>
        </w:r>
      </w:hyperlink>
    </w:p>
    <w:p w:rsidR="002D1599" w:rsidRDefault="002D1599" w:rsidP="00E07259"/>
    <w:p w:rsidR="002D1599" w:rsidRDefault="002D1599" w:rsidP="00E07259">
      <w:r>
        <w:t xml:space="preserve">“Building Resilience </w:t>
      </w:r>
      <w:r w:rsidR="00DB775C">
        <w:t>t</w:t>
      </w:r>
      <w:r>
        <w:t>hrough Public</w:t>
      </w:r>
      <w:r w:rsidR="00DB775C">
        <w:t>-</w:t>
      </w:r>
      <w:r>
        <w:t>Private Partnerships</w:t>
      </w:r>
      <w:r w:rsidR="000073E0">
        <w:t>: Progress Report.</w:t>
      </w:r>
      <w:r>
        <w:t>” (January 2012)</w:t>
      </w:r>
      <w:r w:rsidR="00A80D04">
        <w:t>.</w:t>
      </w:r>
    </w:p>
    <w:p w:rsidR="002D1599" w:rsidRDefault="000A5BD1" w:rsidP="00E07259">
      <w:hyperlink r:id="rId76" w:history="1">
        <w:r w:rsidR="00DB775C" w:rsidRPr="00A8213F">
          <w:rPr>
            <w:rStyle w:val="Hyperlink"/>
          </w:rPr>
          <w:t>http://www.fema.gov/pdf/privatesector/building_ppp_report.pdf</w:t>
        </w:r>
      </w:hyperlink>
      <w:r w:rsidR="00DB775C">
        <w:t>.</w:t>
      </w:r>
    </w:p>
    <w:p w:rsidR="00DB775C" w:rsidRDefault="00DB775C" w:rsidP="00E07259"/>
    <w:p w:rsidR="00DB775C" w:rsidRDefault="00DB775C" w:rsidP="00E07259">
      <w:pPr>
        <w:rPr>
          <w:rFonts w:eastAsia="Times New Roman"/>
          <w:color w:val="000000"/>
          <w:szCs w:val="20"/>
        </w:rPr>
      </w:pPr>
      <w:proofErr w:type="gramStart"/>
      <w:r w:rsidRPr="00B45A05">
        <w:rPr>
          <w:rFonts w:eastAsia="Times New Roman"/>
          <w:color w:val="000000"/>
          <w:szCs w:val="20"/>
        </w:rPr>
        <w:t>Critical Infrastructure Information Act of 2002</w:t>
      </w:r>
      <w:r>
        <w:rPr>
          <w:rFonts w:eastAsia="Times New Roman"/>
          <w:color w:val="000000"/>
          <w:szCs w:val="20"/>
        </w:rPr>
        <w:t xml:space="preserve">, </w:t>
      </w:r>
      <w:r w:rsidR="00C65F2E" w:rsidRPr="00C65F2E">
        <w:rPr>
          <w:rFonts w:eastAsia="Times New Roman"/>
          <w:color w:val="000000"/>
          <w:szCs w:val="20"/>
        </w:rPr>
        <w:t>6 U.S.C. §§131 et seq.</w:t>
      </w:r>
      <w:proofErr w:type="gramEnd"/>
    </w:p>
    <w:p w:rsidR="00DB775C" w:rsidRDefault="00DB775C" w:rsidP="00E07259">
      <w:pPr>
        <w:rPr>
          <w:rFonts w:eastAsia="Times New Roman"/>
          <w:color w:val="000000"/>
          <w:szCs w:val="20"/>
        </w:rPr>
      </w:pPr>
    </w:p>
    <w:p w:rsidR="00DB775C" w:rsidRDefault="00DB775C" w:rsidP="00E07259">
      <w:pPr>
        <w:rPr>
          <w:rFonts w:eastAsia="Times New Roman"/>
          <w:color w:val="000000"/>
          <w:szCs w:val="20"/>
        </w:rPr>
      </w:pPr>
      <w:proofErr w:type="gramStart"/>
      <w:r w:rsidRPr="00B45A05">
        <w:rPr>
          <w:rFonts w:eastAsia="Times New Roman"/>
          <w:color w:val="000000"/>
          <w:szCs w:val="20"/>
        </w:rPr>
        <w:t>Procedures for Handling Critical Infrastructure Information</w:t>
      </w:r>
      <w:r w:rsidR="00A80D04">
        <w:rPr>
          <w:rFonts w:eastAsia="Times New Roman"/>
          <w:color w:val="000000"/>
          <w:szCs w:val="20"/>
        </w:rPr>
        <w:t>, 6 C.F.R. pt. 29</w:t>
      </w:r>
      <w:r>
        <w:rPr>
          <w:rFonts w:eastAsia="Times New Roman"/>
          <w:color w:val="000000"/>
          <w:szCs w:val="20"/>
        </w:rPr>
        <w:t xml:space="preserve"> (2006)</w:t>
      </w:r>
      <w:r w:rsidR="00EF578E">
        <w:rPr>
          <w:rFonts w:eastAsia="Times New Roman"/>
          <w:color w:val="000000"/>
          <w:szCs w:val="20"/>
        </w:rPr>
        <w:t>.</w:t>
      </w:r>
      <w:proofErr w:type="gramEnd"/>
    </w:p>
    <w:p w:rsidR="00DB775C" w:rsidRDefault="00A80D04" w:rsidP="00E07259">
      <w:hyperlink r:id="rId77" w:history="1">
        <w:r w:rsidRPr="00ED4851">
          <w:rPr>
            <w:rStyle w:val="Hyperlink"/>
          </w:rPr>
          <w:t>http://www.dhs.gov/sites/default/files/publications/pcii_final_rule_federal_register9-1-06-2_508.pdf</w:t>
        </w:r>
      </w:hyperlink>
      <w:r>
        <w:t xml:space="preserve">. </w:t>
      </w:r>
    </w:p>
    <w:p w:rsidR="00FA0ADF" w:rsidRPr="00284FBB" w:rsidRDefault="00FA0ADF" w:rsidP="00E07259"/>
    <w:p w:rsidR="00E07259" w:rsidRDefault="00E07259" w:rsidP="00E07259">
      <w:r w:rsidRPr="0040093A">
        <w:rPr>
          <w:b/>
        </w:rPr>
        <w:t>4.</w:t>
      </w:r>
      <w:r>
        <w:rPr>
          <w:b/>
        </w:rPr>
        <w:t xml:space="preserve"> </w:t>
      </w:r>
      <w:r w:rsidRPr="0040093A">
        <w:rPr>
          <w:b/>
        </w:rPr>
        <w:t>Recommend Additional Reading</w:t>
      </w:r>
      <w:r w:rsidRPr="00284FBB">
        <w:t>:</w:t>
      </w:r>
    </w:p>
    <w:p w:rsidR="00E07259" w:rsidRPr="00284FBB" w:rsidRDefault="00E07259" w:rsidP="00E07259"/>
    <w:p w:rsidR="007A4366" w:rsidRPr="00284FBB" w:rsidRDefault="00EF578E" w:rsidP="007A4366">
      <w:proofErr w:type="gramStart"/>
      <w:r>
        <w:rPr>
          <w:iCs/>
        </w:rPr>
        <w:t>White House.</w:t>
      </w:r>
      <w:proofErr w:type="gramEnd"/>
      <w:r>
        <w:rPr>
          <w:iCs/>
        </w:rPr>
        <w:t xml:space="preserve"> </w:t>
      </w:r>
      <w:proofErr w:type="gramStart"/>
      <w:r w:rsidR="007A4366" w:rsidRPr="00284FBB">
        <w:rPr>
          <w:i/>
          <w:iCs/>
        </w:rPr>
        <w:t>National Strategy for Information Sharing</w:t>
      </w:r>
      <w:r>
        <w:rPr>
          <w:iCs/>
        </w:rPr>
        <w:t>.</w:t>
      </w:r>
      <w:proofErr w:type="gramEnd"/>
      <w:r>
        <w:rPr>
          <w:iCs/>
        </w:rPr>
        <w:t xml:space="preserve"> Washington, DC: White House</w:t>
      </w:r>
      <w:proofErr w:type="gramStart"/>
      <w:r>
        <w:rPr>
          <w:iCs/>
        </w:rPr>
        <w:t>,</w:t>
      </w:r>
      <w:r w:rsidR="007A4366" w:rsidRPr="00284FBB">
        <w:t xml:space="preserve"> </w:t>
      </w:r>
      <w:r>
        <w:t xml:space="preserve"> </w:t>
      </w:r>
      <w:r w:rsidR="007A4366" w:rsidRPr="00284FBB">
        <w:t>2007</w:t>
      </w:r>
      <w:proofErr w:type="gramEnd"/>
      <w:r>
        <w:t>.</w:t>
      </w:r>
      <w:r w:rsidR="007A4366" w:rsidRPr="00284FBB">
        <w:t xml:space="preserve"> </w:t>
      </w:r>
    </w:p>
    <w:p w:rsidR="007A4366" w:rsidRPr="00284FBB" w:rsidRDefault="000A5BD1" w:rsidP="007A4366">
      <w:hyperlink r:id="rId78" w:history="1">
        <w:r w:rsidR="007A4366" w:rsidRPr="000023B1">
          <w:rPr>
            <w:rStyle w:val="Hyperlink"/>
          </w:rPr>
          <w:t>http://georgewbush-whitehouse.archives.gov/nsc/infosharing/index.html</w:t>
        </w:r>
      </w:hyperlink>
      <w:r w:rsidR="007A4366" w:rsidRPr="00E05A0E">
        <w:t xml:space="preserve">. </w:t>
      </w:r>
    </w:p>
    <w:p w:rsidR="007A4366" w:rsidRDefault="007A4366" w:rsidP="00E07259"/>
    <w:p w:rsidR="00E07259" w:rsidRPr="00284FBB" w:rsidRDefault="00EF578E" w:rsidP="00E07259">
      <w:proofErr w:type="gramStart"/>
      <w:r>
        <w:t xml:space="preserve">“Critical Infrastructure </w:t>
      </w:r>
      <w:r w:rsidR="00E07259" w:rsidRPr="00821676">
        <w:t>Partnerships</w:t>
      </w:r>
      <w:r>
        <w:t>.”</w:t>
      </w:r>
      <w:proofErr w:type="gramEnd"/>
      <w:r>
        <w:t xml:space="preserve"> </w:t>
      </w:r>
      <w:proofErr w:type="gramStart"/>
      <w:r>
        <w:rPr>
          <w:i/>
        </w:rPr>
        <w:t>Critical Infrastructure Resource Center, U.S. Department of Homeland Security</w:t>
      </w:r>
      <w:r>
        <w:t>.</w:t>
      </w:r>
      <w:proofErr w:type="gramEnd"/>
      <w:r>
        <w:t xml:space="preserve"> </w:t>
      </w:r>
      <w:r w:rsidR="00E07259" w:rsidRPr="00284FBB">
        <w:t xml:space="preserve"> </w:t>
      </w:r>
    </w:p>
    <w:p w:rsidR="00007A08" w:rsidRPr="004F77CE" w:rsidRDefault="00EF578E" w:rsidP="004F77CE">
      <w:pPr>
        <w:rPr>
          <w:u w:val="single"/>
        </w:rPr>
      </w:pPr>
      <w:hyperlink w:history="1"/>
      <w:r w:rsidR="00E07259">
        <w:t xml:space="preserve"> </w:t>
      </w:r>
      <w:hyperlink r:id="rId79" w:history="1">
        <w:r w:rsidRPr="00ED4851">
          <w:rPr>
            <w:rStyle w:val="Hyperlink"/>
          </w:rPr>
          <w:t>http://training.fema.gov/EMIWeb/IS/IS860b/CIRC/CIKRpartnerships.htm</w:t>
        </w:r>
      </w:hyperlink>
      <w:r>
        <w:t xml:space="preserve">. </w:t>
      </w:r>
    </w:p>
    <w:p w:rsidR="00E07259" w:rsidRDefault="00534944" w:rsidP="00405C66">
      <w:pPr>
        <w:widowControl/>
        <w:overflowPunct/>
        <w:adjustRightInd/>
        <w:rPr>
          <w:b/>
          <w:bCs/>
          <w:smallCaps/>
          <w:u w:val="single"/>
        </w:rPr>
      </w:pPr>
      <w:r>
        <w:rPr>
          <w:b/>
          <w:bCs/>
          <w:smallCaps/>
          <w:u w:val="single"/>
        </w:rPr>
        <w:br w:type="page"/>
      </w:r>
    </w:p>
    <w:p w:rsidR="008F5156" w:rsidRDefault="008F5156" w:rsidP="008F5156">
      <w:pPr>
        <w:widowControl/>
        <w:overflowPunct/>
        <w:adjustRightInd/>
        <w:rPr>
          <w:b/>
          <w:bCs/>
          <w:smallCaps/>
        </w:rPr>
      </w:pPr>
      <w:r>
        <w:rPr>
          <w:b/>
          <w:bCs/>
          <w:smallCaps/>
          <w:u w:val="single"/>
        </w:rPr>
        <w:lastRenderedPageBreak/>
        <w:t xml:space="preserve">lesson 6 </w:t>
      </w:r>
      <w:proofErr w:type="gramStart"/>
      <w:r w:rsidRPr="00284FBB">
        <w:rPr>
          <w:b/>
          <w:bCs/>
          <w:smallCaps/>
          <w:u w:val="single"/>
        </w:rPr>
        <w:t>topic</w:t>
      </w:r>
      <w:proofErr w:type="gramEnd"/>
      <w:r w:rsidRPr="00284FBB">
        <w:rPr>
          <w:b/>
          <w:bCs/>
          <w:smallCaps/>
        </w:rPr>
        <w:t xml:space="preserve">:  </w:t>
      </w:r>
      <w:r>
        <w:rPr>
          <w:b/>
          <w:bCs/>
          <w:smallCaps/>
        </w:rPr>
        <w:t>sector profiles: in</w:t>
      </w:r>
      <w:r w:rsidRPr="00284FBB">
        <w:rPr>
          <w:b/>
          <w:bCs/>
          <w:smallCaps/>
        </w:rPr>
        <w:t xml:space="preserve">formation </w:t>
      </w:r>
      <w:r>
        <w:rPr>
          <w:b/>
          <w:bCs/>
          <w:smallCaps/>
        </w:rPr>
        <w:t xml:space="preserve">technology, communications and </w:t>
      </w:r>
      <w:r w:rsidR="00CD4888">
        <w:rPr>
          <w:b/>
          <w:bCs/>
          <w:smallCaps/>
        </w:rPr>
        <w:t>Financial Services</w:t>
      </w:r>
    </w:p>
    <w:p w:rsidR="008F5156" w:rsidRPr="00284FBB" w:rsidRDefault="008F5156" w:rsidP="008F5156">
      <w:pPr>
        <w:rPr>
          <w:sz w:val="28"/>
          <w:szCs w:val="28"/>
        </w:rPr>
      </w:pPr>
    </w:p>
    <w:p w:rsidR="00F47410" w:rsidRDefault="00F47410" w:rsidP="008F5156">
      <w:pPr>
        <w:rPr>
          <w:b/>
        </w:rPr>
      </w:pPr>
      <w:r>
        <w:rPr>
          <w:b/>
        </w:rPr>
        <w:t>**Special Activity: learner mid-course feedback provided to instructor at the end of class.</w:t>
      </w:r>
    </w:p>
    <w:p w:rsidR="00F47410" w:rsidRDefault="00F47410" w:rsidP="008F5156">
      <w:pPr>
        <w:rPr>
          <w:b/>
        </w:rPr>
      </w:pPr>
    </w:p>
    <w:p w:rsidR="008F5156" w:rsidRDefault="008F5156" w:rsidP="008F5156">
      <w:r w:rsidRPr="00E60B8E">
        <w:rPr>
          <w:b/>
        </w:rPr>
        <w:t>1.</w:t>
      </w:r>
      <w:r>
        <w:rPr>
          <w:b/>
        </w:rPr>
        <w:t xml:space="preserve"> </w:t>
      </w:r>
      <w:r w:rsidRPr="00E60B8E">
        <w:rPr>
          <w:b/>
        </w:rPr>
        <w:t>Lesson Goals/Objectives</w:t>
      </w:r>
      <w:r w:rsidRPr="00284FBB">
        <w:t>:</w:t>
      </w:r>
    </w:p>
    <w:p w:rsidR="008F5156" w:rsidRPr="00284FBB" w:rsidRDefault="008F5156" w:rsidP="008F5156"/>
    <w:p w:rsidR="008F5156" w:rsidRPr="00284FBB" w:rsidRDefault="00C65F2E" w:rsidP="008F5156">
      <w:pPr>
        <w:pStyle w:val="ListParagraph"/>
        <w:numPr>
          <w:ilvl w:val="0"/>
          <w:numId w:val="25"/>
        </w:numPr>
      </w:pPr>
      <w:r>
        <w:t>Describe</w:t>
      </w:r>
      <w:r w:rsidR="008F5156">
        <w:t xml:space="preserve"> </w:t>
      </w:r>
      <w:r w:rsidR="008F5156" w:rsidRPr="00284FBB">
        <w:t xml:space="preserve">the </w:t>
      </w:r>
      <w:r w:rsidR="008F5156">
        <w:t>sector’s operational profile</w:t>
      </w:r>
      <w:r>
        <w:t>,</w:t>
      </w:r>
      <w:r w:rsidR="008F5156">
        <w:t xml:space="preserve"> composite </w:t>
      </w:r>
      <w:r w:rsidR="00066C5C">
        <w:t>make-up</w:t>
      </w:r>
      <w:r>
        <w:t>, major critical infrastructure dependencies and interdependencies, and goals and objectives</w:t>
      </w:r>
      <w:r w:rsidR="008F5156">
        <w:t>.</w:t>
      </w:r>
    </w:p>
    <w:p w:rsidR="008F5156" w:rsidRPr="00284FBB" w:rsidRDefault="00C65F2E" w:rsidP="00C65F2E">
      <w:pPr>
        <w:pStyle w:val="ListParagraph"/>
        <w:numPr>
          <w:ilvl w:val="0"/>
          <w:numId w:val="25"/>
        </w:numPr>
      </w:pPr>
      <w:r>
        <w:t>Describe</w:t>
      </w:r>
      <w:r w:rsidR="008F5156">
        <w:t xml:space="preserve"> the sector’s risk profile</w:t>
      </w:r>
      <w:r>
        <w:t xml:space="preserve"> and evaluate </w:t>
      </w:r>
      <w:r w:rsidR="008F5156" w:rsidRPr="00284FBB">
        <w:t xml:space="preserve">the </w:t>
      </w:r>
      <w:r w:rsidR="008F5156">
        <w:t>sector’s approach to risk assessment, risk management, performance measurement</w:t>
      </w:r>
      <w:r w:rsidR="009B5B4A">
        <w:t>, and incident management</w:t>
      </w:r>
      <w:r w:rsidR="008F5156">
        <w:t>.</w:t>
      </w:r>
    </w:p>
    <w:p w:rsidR="0023152B" w:rsidRDefault="00C65F2E" w:rsidP="008F5156">
      <w:pPr>
        <w:pStyle w:val="ListParagraph"/>
        <w:numPr>
          <w:ilvl w:val="0"/>
          <w:numId w:val="25"/>
        </w:numPr>
      </w:pPr>
      <w:r>
        <w:t>Explain</w:t>
      </w:r>
      <w:r w:rsidR="0023152B">
        <w:t xml:space="preserve"> the PPD-8 core capabilities relevant to the sector and how they are delivered.</w:t>
      </w:r>
    </w:p>
    <w:p w:rsidR="008F5156" w:rsidRDefault="00C65F2E" w:rsidP="008F5156">
      <w:pPr>
        <w:pStyle w:val="ListParagraph"/>
        <w:numPr>
          <w:ilvl w:val="0"/>
          <w:numId w:val="25"/>
        </w:numPr>
      </w:pPr>
      <w:r>
        <w:t>Assess</w:t>
      </w:r>
      <w:r w:rsidR="008F5156">
        <w:t xml:space="preserve"> </w:t>
      </w:r>
      <w:r w:rsidR="008F5156" w:rsidRPr="00284FBB">
        <w:t xml:space="preserve">the </w:t>
      </w:r>
      <w:r w:rsidR="008F5156">
        <w:t xml:space="preserve">sector’s regulatory profile (if applicable), as well as the strengths and limitations of regulation as a means to promote critical infrastructure </w:t>
      </w:r>
      <w:r w:rsidR="00001B3E">
        <w:t>security</w:t>
      </w:r>
      <w:r w:rsidR="008F5156">
        <w:t xml:space="preserve"> and resilience within the sector.</w:t>
      </w:r>
    </w:p>
    <w:p w:rsidR="009B5B4A" w:rsidRPr="00284FBB" w:rsidRDefault="00C65F2E" w:rsidP="008F5156">
      <w:pPr>
        <w:pStyle w:val="ListParagraph"/>
        <w:numPr>
          <w:ilvl w:val="0"/>
          <w:numId w:val="25"/>
        </w:numPr>
      </w:pPr>
      <w:r>
        <w:t>Critique</w:t>
      </w:r>
      <w:r w:rsidR="009B5B4A">
        <w:t xml:space="preserve"> the various policies, plans, and programs in place to promote critical infrastructure </w:t>
      </w:r>
      <w:r w:rsidR="00001B3E">
        <w:t>security</w:t>
      </w:r>
      <w:r w:rsidR="009B5B4A">
        <w:t xml:space="preserve"> and resilience within the sector.</w:t>
      </w:r>
    </w:p>
    <w:p w:rsidR="008F5156" w:rsidRPr="00284FBB" w:rsidRDefault="008F5156" w:rsidP="008F5156"/>
    <w:p w:rsidR="008F5156" w:rsidRDefault="008F5156" w:rsidP="008F5156">
      <w:r w:rsidRPr="00284FBB">
        <w:rPr>
          <w:b/>
        </w:rPr>
        <w:t>2. Discussion Topics</w:t>
      </w:r>
      <w:r w:rsidRPr="00284FBB">
        <w:t>:</w:t>
      </w:r>
    </w:p>
    <w:p w:rsidR="008F5156" w:rsidRPr="00284FBB" w:rsidRDefault="008F5156" w:rsidP="008F5156"/>
    <w:p w:rsidR="009B5B4A" w:rsidRPr="00284FBB" w:rsidRDefault="009B5B4A" w:rsidP="009B5B4A">
      <w:pPr>
        <w:pStyle w:val="ListParagraph"/>
        <w:numPr>
          <w:ilvl w:val="0"/>
          <w:numId w:val="26"/>
        </w:numPr>
      </w:pPr>
      <w:r>
        <w:t xml:space="preserve">How is the sector organized to facilitate critical infrastructure </w:t>
      </w:r>
      <w:r w:rsidR="00001B3E">
        <w:t>security</w:t>
      </w:r>
      <w:r>
        <w:t xml:space="preserve"> and resilience? </w:t>
      </w:r>
      <w:r w:rsidR="00BB7531">
        <w:t xml:space="preserve"> </w:t>
      </w:r>
      <w:r>
        <w:t>Who are the key players</w:t>
      </w:r>
      <w:r w:rsidR="0023152B">
        <w:t xml:space="preserve">? </w:t>
      </w:r>
      <w:r w:rsidR="00BB7531">
        <w:t xml:space="preserve"> </w:t>
      </w:r>
      <w:r w:rsidR="0023152B">
        <w:t xml:space="preserve">What are the key authorities that can be used to facilitate </w:t>
      </w:r>
      <w:r w:rsidR="00001B3E">
        <w:t>security</w:t>
      </w:r>
      <w:r w:rsidR="0023152B">
        <w:t xml:space="preserve"> and resilience within the sector?</w:t>
      </w:r>
    </w:p>
    <w:p w:rsidR="00007970" w:rsidRDefault="00007970" w:rsidP="00007970">
      <w:pPr>
        <w:pStyle w:val="ListParagraph"/>
        <w:numPr>
          <w:ilvl w:val="0"/>
          <w:numId w:val="26"/>
        </w:numPr>
      </w:pPr>
      <w:r>
        <w:t xml:space="preserve">What are the sector’s goals and objectives relative to </w:t>
      </w:r>
      <w:r w:rsidR="00001B3E">
        <w:t>security</w:t>
      </w:r>
      <w:r>
        <w:t xml:space="preserve"> and resilience?</w:t>
      </w:r>
    </w:p>
    <w:p w:rsidR="009B5B4A" w:rsidRDefault="009B5B4A" w:rsidP="008F5156">
      <w:pPr>
        <w:pStyle w:val="ListParagraph"/>
        <w:numPr>
          <w:ilvl w:val="0"/>
          <w:numId w:val="26"/>
        </w:numPr>
      </w:pPr>
      <w:r>
        <w:t xml:space="preserve">How do government and industry interact to promote critical infrastructure </w:t>
      </w:r>
      <w:r w:rsidR="00001B3E">
        <w:t>security</w:t>
      </w:r>
      <w:r>
        <w:t xml:space="preserve"> and resilience within the sector? </w:t>
      </w:r>
      <w:r w:rsidR="00BB7531">
        <w:t xml:space="preserve"> </w:t>
      </w:r>
      <w:r>
        <w:t xml:space="preserve">To support incident management activities? </w:t>
      </w:r>
      <w:r w:rsidR="00BB7531">
        <w:t xml:space="preserve"> </w:t>
      </w:r>
      <w:r>
        <w:t>What formal coordination/collaboration structures/mechanisms are in place?</w:t>
      </w:r>
    </w:p>
    <w:p w:rsidR="009B5B4A" w:rsidRDefault="009B5B4A" w:rsidP="008F5156">
      <w:pPr>
        <w:pStyle w:val="ListParagraph"/>
        <w:numPr>
          <w:ilvl w:val="0"/>
          <w:numId w:val="26"/>
        </w:numPr>
      </w:pPr>
      <w:r>
        <w:t xml:space="preserve">How is information pertinent to critical infrastructure </w:t>
      </w:r>
      <w:r w:rsidR="00001B3E">
        <w:t>security</w:t>
      </w:r>
      <w:r>
        <w:t xml:space="preserve"> and resilience shared and protected within the sector?</w:t>
      </w:r>
      <w:r w:rsidR="00BB7531">
        <w:t xml:space="preserve"> </w:t>
      </w:r>
      <w:r>
        <w:t xml:space="preserve"> What </w:t>
      </w:r>
      <w:proofErr w:type="gramStart"/>
      <w:r>
        <w:t>are</w:t>
      </w:r>
      <w:proofErr w:type="gramEnd"/>
      <w:r>
        <w:t xml:space="preserve"> the principal information sharing mechanisms utilized at the sector level?</w:t>
      </w:r>
      <w:r w:rsidR="00BB7531">
        <w:t xml:space="preserve"> </w:t>
      </w:r>
      <w:r w:rsidR="00045783">
        <w:t xml:space="preserve"> Are</w:t>
      </w:r>
      <w:r w:rsidR="009A6B5B">
        <w:t xml:space="preserve"> </w:t>
      </w:r>
      <w:r w:rsidR="00045783">
        <w:t xml:space="preserve">these effective? </w:t>
      </w:r>
      <w:r w:rsidR="00BB7531">
        <w:t xml:space="preserve"> </w:t>
      </w:r>
      <w:r w:rsidR="00045783">
        <w:t>Do they need to be enhanced?</w:t>
      </w:r>
    </w:p>
    <w:p w:rsidR="009B5B4A" w:rsidRDefault="009B5B4A" w:rsidP="008F5156">
      <w:pPr>
        <w:pStyle w:val="ListParagraph"/>
        <w:numPr>
          <w:ilvl w:val="0"/>
          <w:numId w:val="26"/>
        </w:numPr>
      </w:pPr>
      <w:r>
        <w:t>Discuss the sector’s risk profile.</w:t>
      </w:r>
      <w:r w:rsidR="00BB7531">
        <w:t xml:space="preserve"> </w:t>
      </w:r>
      <w:r>
        <w:t xml:space="preserve"> What are the principal threats and hazards faced by the sector?</w:t>
      </w:r>
      <w:r w:rsidR="00BB7531">
        <w:t xml:space="preserve"> </w:t>
      </w:r>
      <w:r w:rsidR="0023152B">
        <w:t xml:space="preserve"> What are the sector’s principal vulnerabilities or areas of concern from a </w:t>
      </w:r>
      <w:r w:rsidR="00001B3E">
        <w:t>security</w:t>
      </w:r>
      <w:r w:rsidR="0023152B">
        <w:t xml:space="preserve"> and resilience standpoint?</w:t>
      </w:r>
    </w:p>
    <w:p w:rsidR="0023152B" w:rsidRDefault="0023152B" w:rsidP="008F5156">
      <w:pPr>
        <w:pStyle w:val="ListParagraph"/>
        <w:numPr>
          <w:ilvl w:val="0"/>
          <w:numId w:val="26"/>
        </w:numPr>
      </w:pPr>
      <w:r>
        <w:t>What is the sector’s approach to risk assessment and risk management?</w:t>
      </w:r>
      <w:r w:rsidR="00BB7531">
        <w:t xml:space="preserve"> </w:t>
      </w:r>
      <w:r>
        <w:t xml:space="preserve"> How is performance measured and how is change effected based on areas where improvement is required?</w:t>
      </w:r>
    </w:p>
    <w:p w:rsidR="00045783" w:rsidRPr="00284FBB" w:rsidRDefault="00045783" w:rsidP="00045783">
      <w:pPr>
        <w:pStyle w:val="ListParagraph"/>
        <w:numPr>
          <w:ilvl w:val="0"/>
          <w:numId w:val="26"/>
        </w:numPr>
      </w:pPr>
      <w:r>
        <w:t xml:space="preserve">How does the sector approach the issue of cyber security? </w:t>
      </w:r>
      <w:r w:rsidR="00BB7531">
        <w:t xml:space="preserve"> </w:t>
      </w:r>
      <w:r>
        <w:t>H</w:t>
      </w:r>
      <w:r w:rsidRPr="00284FBB">
        <w:t>ow do</w:t>
      </w:r>
      <w:r>
        <w:t xml:space="preserve"> government and industry interact </w:t>
      </w:r>
      <w:r w:rsidRPr="00284FBB">
        <w:t xml:space="preserve">to jointly address cyber risk </w:t>
      </w:r>
      <w:r>
        <w:t>within the sector</w:t>
      </w:r>
      <w:r w:rsidRPr="00284FBB">
        <w:t xml:space="preserve">? </w:t>
      </w:r>
    </w:p>
    <w:p w:rsidR="00045783" w:rsidRDefault="00045783" w:rsidP="0023152B">
      <w:pPr>
        <w:pStyle w:val="ListParagraph"/>
        <w:numPr>
          <w:ilvl w:val="0"/>
          <w:numId w:val="26"/>
        </w:numPr>
      </w:pPr>
      <w:r>
        <w:t xml:space="preserve">What are the sector’s major dependencies and interdependencies from a </w:t>
      </w:r>
      <w:r w:rsidR="00001B3E">
        <w:t>security</w:t>
      </w:r>
      <w:r>
        <w:t xml:space="preserve"> and resilience standpoint? </w:t>
      </w:r>
      <w:r w:rsidR="00BB7531">
        <w:t xml:space="preserve"> </w:t>
      </w:r>
      <w:r>
        <w:t>How are dependencies/interdependencies issues identified and addressed within the sector?</w:t>
      </w:r>
    </w:p>
    <w:p w:rsidR="0023152B" w:rsidRDefault="0023152B" w:rsidP="0023152B">
      <w:pPr>
        <w:pStyle w:val="ListParagraph"/>
        <w:numPr>
          <w:ilvl w:val="0"/>
          <w:numId w:val="26"/>
        </w:numPr>
      </w:pPr>
      <w:r>
        <w:lastRenderedPageBreak/>
        <w:t xml:space="preserve">Which PPD-8 core capabilities are most relevant to the sector and how are they delivered? </w:t>
      </w:r>
      <w:r w:rsidR="00BB7531">
        <w:t xml:space="preserve"> </w:t>
      </w:r>
      <w:r>
        <w:t>What work remains to be done in this area?</w:t>
      </w:r>
    </w:p>
    <w:p w:rsidR="0023152B" w:rsidRDefault="0023152B" w:rsidP="008F5156">
      <w:pPr>
        <w:pStyle w:val="ListParagraph"/>
        <w:numPr>
          <w:ilvl w:val="0"/>
          <w:numId w:val="26"/>
        </w:numPr>
      </w:pPr>
      <w:r>
        <w:t xml:space="preserve">Is the sector regulated from a </w:t>
      </w:r>
      <w:r w:rsidR="00001B3E">
        <w:t>security</w:t>
      </w:r>
      <w:r>
        <w:t xml:space="preserve"> and resilience standpoint?</w:t>
      </w:r>
      <w:r w:rsidR="00BB7531">
        <w:t xml:space="preserve"> </w:t>
      </w:r>
      <w:r>
        <w:t xml:space="preserve"> If so, what are the major components of the regulatory framework? </w:t>
      </w:r>
      <w:r w:rsidR="00BB7531">
        <w:t xml:space="preserve"> </w:t>
      </w:r>
      <w:r>
        <w:t>Is the existing regulatory framework effective, or does it need to be enhanced in some way?</w:t>
      </w:r>
    </w:p>
    <w:p w:rsidR="00045783" w:rsidRDefault="00045783" w:rsidP="008F5156">
      <w:pPr>
        <w:pStyle w:val="ListParagraph"/>
        <w:numPr>
          <w:ilvl w:val="0"/>
          <w:numId w:val="26"/>
        </w:numPr>
      </w:pPr>
      <w:r>
        <w:t>How is the sector postured to support emergent threat and incident management activities?</w:t>
      </w:r>
    </w:p>
    <w:p w:rsidR="00045783" w:rsidRDefault="00045783" w:rsidP="00045783">
      <w:pPr>
        <w:pStyle w:val="ListParagraph"/>
        <w:numPr>
          <w:ilvl w:val="0"/>
          <w:numId w:val="26"/>
        </w:numPr>
      </w:pPr>
      <w:r>
        <w:t xml:space="preserve">Discuss the various policies, plans, and programs in place to promote critical infrastructure </w:t>
      </w:r>
      <w:r w:rsidR="00001B3E">
        <w:t>security</w:t>
      </w:r>
      <w:r>
        <w:t xml:space="preserve"> and resilience within the sector.</w:t>
      </w:r>
      <w:r w:rsidR="00BB7531">
        <w:t xml:space="preserve"> </w:t>
      </w:r>
      <w:r>
        <w:t xml:space="preserve"> Are they effective? </w:t>
      </w:r>
      <w:r w:rsidR="00BB7531">
        <w:t xml:space="preserve"> </w:t>
      </w:r>
      <w:r>
        <w:t>How could they be improved?</w:t>
      </w:r>
    </w:p>
    <w:p w:rsidR="007A0266" w:rsidRPr="00284FBB" w:rsidRDefault="007A0266" w:rsidP="007A0266">
      <w:pPr>
        <w:pStyle w:val="ListParagraph"/>
        <w:numPr>
          <w:ilvl w:val="0"/>
          <w:numId w:val="26"/>
        </w:numPr>
      </w:pPr>
      <w:r>
        <w:t>How might PPD 21 and the Obama Administration’s Executive Order on Improving Critical Infrastructure Cybersecurity impact information sharing within the sectors studied in this lesson?</w:t>
      </w:r>
    </w:p>
    <w:p w:rsidR="00545B93" w:rsidRDefault="00545B93" w:rsidP="008F5156"/>
    <w:p w:rsidR="008F5156" w:rsidRPr="00545B93" w:rsidRDefault="00545B93" w:rsidP="008F5156">
      <w:r w:rsidRPr="00545B93">
        <w:rPr>
          <w:b/>
        </w:rPr>
        <w:t xml:space="preserve">3. </w:t>
      </w:r>
      <w:proofErr w:type="gramStart"/>
      <w:r w:rsidRPr="00545B93">
        <w:rPr>
          <w:b/>
        </w:rPr>
        <w:t>In-</w:t>
      </w:r>
      <w:proofErr w:type="gramEnd"/>
      <w:r w:rsidRPr="00545B93">
        <w:rPr>
          <w:b/>
        </w:rPr>
        <w:t>class Activity</w:t>
      </w:r>
      <w:r>
        <w:t xml:space="preserve">: For this lesson, the class will be broken down into 3 teams. </w:t>
      </w:r>
      <w:r w:rsidR="00BB7531">
        <w:t xml:space="preserve"> </w:t>
      </w:r>
      <w:r>
        <w:t xml:space="preserve">Each team will be assigned readings corresponding to one of the three sectors studied in this lesson. </w:t>
      </w:r>
      <w:r w:rsidR="00BB7531">
        <w:t xml:space="preserve"> E</w:t>
      </w:r>
      <w:r>
        <w:t xml:space="preserve">ach team will be prepared to discuss their sector’s operational and risk profiles, the sector approach to risk assessment and management, sector information sharing mechanisms, etc. </w:t>
      </w:r>
      <w:r w:rsidR="00126502">
        <w:t xml:space="preserve"> </w:t>
      </w:r>
      <w:r>
        <w:t xml:space="preserve">In turn, the instructor will facilitate a discussion of the differences and commonalities, as well as the strengths and weaknesses of the various </w:t>
      </w:r>
      <w:r w:rsidR="00BB7531">
        <w:t xml:space="preserve">sector </w:t>
      </w:r>
      <w:r>
        <w:t>approaches.  The instructor will also facilitate a comparative discussion of regulatory regimes, where they exist, as well as PPD-8 capabilities delivery within the sectors.</w:t>
      </w:r>
    </w:p>
    <w:p w:rsidR="00545B93" w:rsidRDefault="00545B93" w:rsidP="008F5156">
      <w:pPr>
        <w:ind w:left="720" w:hanging="720"/>
        <w:rPr>
          <w:b/>
        </w:rPr>
      </w:pPr>
    </w:p>
    <w:p w:rsidR="008F5156" w:rsidRDefault="00545B93" w:rsidP="008F5156">
      <w:pPr>
        <w:ind w:left="720" w:hanging="720"/>
      </w:pPr>
      <w:r>
        <w:rPr>
          <w:b/>
        </w:rPr>
        <w:t>4</w:t>
      </w:r>
      <w:r w:rsidR="008F5156" w:rsidRPr="004A69EE">
        <w:rPr>
          <w:b/>
        </w:rPr>
        <w:t>.</w:t>
      </w:r>
      <w:r w:rsidR="008F5156">
        <w:rPr>
          <w:b/>
        </w:rPr>
        <w:t xml:space="preserve"> </w:t>
      </w:r>
      <w:r w:rsidR="008F5156" w:rsidRPr="004A69EE">
        <w:rPr>
          <w:b/>
        </w:rPr>
        <w:t>Required Reading</w:t>
      </w:r>
      <w:r w:rsidR="008F5156" w:rsidRPr="00284FBB">
        <w:t xml:space="preserve">: </w:t>
      </w:r>
    </w:p>
    <w:p w:rsidR="008F5156" w:rsidRPr="00284FBB" w:rsidRDefault="008F5156" w:rsidP="008F5156">
      <w:pPr>
        <w:ind w:left="720" w:hanging="720"/>
      </w:pPr>
    </w:p>
    <w:p w:rsidR="00007A08" w:rsidRDefault="00F76E23" w:rsidP="008F5156">
      <w:r>
        <w:t>General Reading (To be c</w:t>
      </w:r>
      <w:r w:rsidR="00007A08">
        <w:t>ompleted by all learners)</w:t>
      </w:r>
      <w:r>
        <w:t>:</w:t>
      </w:r>
    </w:p>
    <w:p w:rsidR="00007A08" w:rsidRDefault="00007A08" w:rsidP="008F5156"/>
    <w:p w:rsidR="008F5156" w:rsidRPr="00284FBB" w:rsidRDefault="008F5156" w:rsidP="00EF578E">
      <w:pPr>
        <w:ind w:left="720"/>
      </w:pPr>
      <w:r w:rsidRPr="00284FBB">
        <w:t>Collins and Baggett, Chapter 10.</w:t>
      </w:r>
    </w:p>
    <w:p w:rsidR="008F5156" w:rsidRPr="00284FBB" w:rsidRDefault="008F5156" w:rsidP="00EF578E">
      <w:pPr>
        <w:ind w:left="720"/>
      </w:pPr>
    </w:p>
    <w:p w:rsidR="008F5156" w:rsidRDefault="008F5156" w:rsidP="00EF578E">
      <w:pPr>
        <w:ind w:left="720"/>
      </w:pPr>
      <w:r w:rsidRPr="00284FBB">
        <w:t>Lewis, Chapter 8, pp. 223-244 and Chapter 14, pp. 429-440, 454-459.</w:t>
      </w:r>
    </w:p>
    <w:p w:rsidR="00007A08" w:rsidRDefault="00007A08" w:rsidP="00821676"/>
    <w:p w:rsidR="00007A08" w:rsidRPr="00284FBB" w:rsidRDefault="00007A08" w:rsidP="00EF578E">
      <w:pPr>
        <w:ind w:left="720"/>
      </w:pPr>
      <w:proofErr w:type="spellStart"/>
      <w:r w:rsidRPr="00284FBB">
        <w:t>Hentea</w:t>
      </w:r>
      <w:proofErr w:type="spellEnd"/>
      <w:r>
        <w:t>,</w:t>
      </w:r>
      <w:r w:rsidR="00EF578E">
        <w:t xml:space="preserve"> Mariana.</w:t>
      </w:r>
      <w:r w:rsidRPr="00284FBB">
        <w:t xml:space="preserve"> </w:t>
      </w:r>
      <w:r w:rsidRPr="00284FBB">
        <w:rPr>
          <w:i/>
          <w:iCs/>
        </w:rPr>
        <w:t>Improving Security for SCADA Control Systems</w:t>
      </w:r>
      <w:r w:rsidRPr="00F13AAD">
        <w:rPr>
          <w:iCs/>
        </w:rPr>
        <w:t>,</w:t>
      </w:r>
      <w:r w:rsidRPr="00284FBB">
        <w:t xml:space="preserve"> </w:t>
      </w:r>
      <w:r>
        <w:t>(</w:t>
      </w:r>
      <w:r w:rsidRPr="00284FBB">
        <w:t>2008</w:t>
      </w:r>
      <w:r>
        <w:t>),</w:t>
      </w:r>
    </w:p>
    <w:p w:rsidR="00007A08" w:rsidRDefault="000A5BD1" w:rsidP="00EF578E">
      <w:pPr>
        <w:ind w:left="720"/>
      </w:pPr>
      <w:hyperlink r:id="rId80" w:history="1">
        <w:r w:rsidR="00007A08" w:rsidRPr="000023B1">
          <w:rPr>
            <w:rStyle w:val="Hyperlink"/>
          </w:rPr>
          <w:t>http://ijikm.org/Volume3/IJIKMv3p073-086Hentea361.pdf</w:t>
        </w:r>
      </w:hyperlink>
      <w:r w:rsidR="00007A08" w:rsidRPr="0069730C">
        <w:t xml:space="preserve">. </w:t>
      </w:r>
    </w:p>
    <w:p w:rsidR="00007A08" w:rsidRDefault="00007A08" w:rsidP="00EF578E">
      <w:pPr>
        <w:ind w:left="720"/>
      </w:pPr>
    </w:p>
    <w:p w:rsidR="00007A08" w:rsidRDefault="00EF578E" w:rsidP="00EF578E">
      <w:pPr>
        <w:ind w:left="720"/>
        <w:rPr>
          <w:rStyle w:val="Hyperlink"/>
        </w:rPr>
      </w:pPr>
      <w:r w:rsidRPr="00821676">
        <w:rPr>
          <w:smallCaps/>
        </w:rPr>
        <w:t xml:space="preserve">Gov’t </w:t>
      </w:r>
      <w:r w:rsidR="00007A08" w:rsidRPr="00821676">
        <w:rPr>
          <w:smallCaps/>
        </w:rPr>
        <w:t>Accountability Office,</w:t>
      </w:r>
      <w:r w:rsidRPr="00821676">
        <w:rPr>
          <w:smallCaps/>
        </w:rPr>
        <w:t xml:space="preserve"> GAO-12-92,</w:t>
      </w:r>
      <w:r w:rsidR="00007A08" w:rsidRPr="00821676">
        <w:rPr>
          <w:smallCaps/>
        </w:rPr>
        <w:t xml:space="preserve"> Cybers</w:t>
      </w:r>
      <w:r w:rsidR="00CB0DA2" w:rsidRPr="00821676">
        <w:rPr>
          <w:smallCaps/>
        </w:rPr>
        <w:t>ecurity Guidance is Available, but More Could be Done to Promote i</w:t>
      </w:r>
      <w:r w:rsidR="00007A08" w:rsidRPr="00821676">
        <w:rPr>
          <w:smallCaps/>
        </w:rPr>
        <w:t>ts Use</w:t>
      </w:r>
      <w:r w:rsidR="00007A08">
        <w:t xml:space="preserve"> (2011), </w:t>
      </w:r>
      <w:hyperlink r:id="rId81" w:history="1">
        <w:r w:rsidR="00007A08" w:rsidRPr="009D2CD7">
          <w:rPr>
            <w:rStyle w:val="Hyperlink"/>
          </w:rPr>
          <w:t>http://www.gao.gov/products/GAO-12-92</w:t>
        </w:r>
      </w:hyperlink>
    </w:p>
    <w:p w:rsidR="00EF578E" w:rsidRDefault="00EF578E" w:rsidP="00EF578E">
      <w:pPr>
        <w:ind w:left="720"/>
        <w:rPr>
          <w:rStyle w:val="Hyperlink"/>
        </w:rPr>
      </w:pPr>
    </w:p>
    <w:p w:rsidR="00EF578E" w:rsidRDefault="00EF578E" w:rsidP="00EF578E">
      <w:pPr>
        <w:ind w:left="720"/>
      </w:pPr>
      <w:proofErr w:type="gramStart"/>
      <w:r>
        <w:t>National Institute of Standards and Technology.</w:t>
      </w:r>
      <w:proofErr w:type="gramEnd"/>
      <w:r>
        <w:t xml:space="preserve"> </w:t>
      </w:r>
      <w:proofErr w:type="gramStart"/>
      <w:r>
        <w:rPr>
          <w:i/>
        </w:rPr>
        <w:t>Framework for Improving Critical Infrastructure Cybersecurity</w:t>
      </w:r>
      <w:r>
        <w:t>.</w:t>
      </w:r>
      <w:proofErr w:type="gramEnd"/>
      <w:r>
        <w:t xml:space="preserve"> Gaithersburg, MD: </w:t>
      </w:r>
      <w:proofErr w:type="spellStart"/>
      <w:r>
        <w:t>Nationa</w:t>
      </w:r>
      <w:proofErr w:type="spellEnd"/>
      <w:r>
        <w:t xml:space="preserve"> Institute of Standards and Technology (2014).</w:t>
      </w:r>
      <w:r>
        <w:rPr>
          <w:i/>
        </w:rPr>
        <w:t xml:space="preserve"> </w:t>
      </w:r>
      <w:hyperlink r:id="rId82" w:history="1">
        <w:r w:rsidRPr="00ED4851">
          <w:rPr>
            <w:rStyle w:val="Hyperlink"/>
          </w:rPr>
          <w:t>http://www.nist.gov/cyberframework/upload/cybersecurity-framework-021214.pdf</w:t>
        </w:r>
      </w:hyperlink>
      <w:r>
        <w:t xml:space="preserve">. </w:t>
      </w:r>
    </w:p>
    <w:p w:rsidR="00007A08" w:rsidRPr="00284FBB" w:rsidRDefault="00007A08" w:rsidP="00EF578E">
      <w:pPr>
        <w:ind w:left="720"/>
      </w:pPr>
    </w:p>
    <w:p w:rsidR="008F5156" w:rsidRPr="00284FBB" w:rsidRDefault="008F5156" w:rsidP="008F5156"/>
    <w:p w:rsidR="00007A08" w:rsidRDefault="00007A08" w:rsidP="008F5156">
      <w:r>
        <w:t>IT Sector</w:t>
      </w:r>
      <w:r w:rsidR="00F76E23">
        <w:t>:</w:t>
      </w:r>
    </w:p>
    <w:p w:rsidR="00007A08" w:rsidRDefault="00007A08" w:rsidP="008F5156"/>
    <w:p w:rsidR="007D727B" w:rsidRDefault="00614276" w:rsidP="00821676">
      <w:pPr>
        <w:ind w:left="720"/>
      </w:pPr>
      <w:hyperlink r:id="rId83" w:history="1">
        <w:r w:rsidR="007D727B" w:rsidRPr="009D2CD7">
          <w:rPr>
            <w:rStyle w:val="Hyperlink"/>
          </w:rPr>
          <w:t>http://www.hsdl.org/?view&amp;did=7899</w:t>
        </w:r>
      </w:hyperlink>
      <w:r w:rsidR="007D727B">
        <w:t xml:space="preserve"> (Information Technology Sector Specific Plan)</w:t>
      </w:r>
    </w:p>
    <w:p w:rsidR="007D727B" w:rsidRDefault="007D727B" w:rsidP="00821676">
      <w:pPr>
        <w:ind w:left="720"/>
      </w:pPr>
    </w:p>
    <w:p w:rsidR="0017224F" w:rsidRDefault="00614276" w:rsidP="00821676">
      <w:pPr>
        <w:ind w:left="720"/>
      </w:pPr>
      <w:hyperlink r:id="rId84" w:history="1">
        <w:r w:rsidR="0017224F" w:rsidRPr="009D2CD7">
          <w:rPr>
            <w:rStyle w:val="Hyperlink"/>
          </w:rPr>
          <w:t>http://training.fema.gov/EMIWeb/IS/IS860a/CIRC/infoTech1.htm</w:t>
        </w:r>
      </w:hyperlink>
      <w:r w:rsidR="0017224F">
        <w:t xml:space="preserve"> (Understanding the Information Technology Sector)</w:t>
      </w:r>
    </w:p>
    <w:p w:rsidR="0017224F" w:rsidRDefault="0017224F" w:rsidP="00821676">
      <w:pPr>
        <w:ind w:left="720"/>
      </w:pPr>
    </w:p>
    <w:p w:rsidR="0017224F" w:rsidRDefault="00614276" w:rsidP="00821676">
      <w:pPr>
        <w:ind w:left="720"/>
      </w:pPr>
      <w:hyperlink r:id="rId85" w:history="1">
        <w:r w:rsidR="0017224F" w:rsidRPr="009D2CD7">
          <w:rPr>
            <w:rStyle w:val="Hyperlink"/>
          </w:rPr>
          <w:t>http://www.it-scc.org/</w:t>
        </w:r>
      </w:hyperlink>
    </w:p>
    <w:p w:rsidR="0017224F" w:rsidRDefault="0017224F" w:rsidP="00821676">
      <w:pPr>
        <w:ind w:left="720"/>
      </w:pPr>
    </w:p>
    <w:p w:rsidR="00906482" w:rsidRDefault="00614276" w:rsidP="00821676">
      <w:pPr>
        <w:ind w:left="720"/>
      </w:pPr>
      <w:hyperlink r:id="rId86" w:history="1">
        <w:r w:rsidR="00906482" w:rsidRPr="009D2CD7">
          <w:rPr>
            <w:rStyle w:val="Hyperlink"/>
          </w:rPr>
          <w:t>http://www.it-scc.org/about/goals.php</w:t>
        </w:r>
      </w:hyperlink>
    </w:p>
    <w:p w:rsidR="00A13BDE" w:rsidRDefault="00A13BDE" w:rsidP="00821676">
      <w:pPr>
        <w:ind w:left="720"/>
      </w:pPr>
    </w:p>
    <w:p w:rsidR="00A13BDE" w:rsidRDefault="00614276" w:rsidP="00821676">
      <w:pPr>
        <w:ind w:left="720"/>
      </w:pPr>
      <w:hyperlink r:id="rId87" w:history="1">
        <w:r w:rsidR="00A13BDE" w:rsidRPr="009D2CD7">
          <w:rPr>
            <w:rStyle w:val="Hyperlink"/>
          </w:rPr>
          <w:t>https://www.it-isac.org/</w:t>
        </w:r>
      </w:hyperlink>
    </w:p>
    <w:p w:rsidR="00906482" w:rsidRDefault="00906482" w:rsidP="008F5156"/>
    <w:p w:rsidR="00007A08" w:rsidRDefault="00007A08" w:rsidP="008F5156">
      <w:r>
        <w:t>Communications Sector</w:t>
      </w:r>
      <w:r w:rsidR="00F76E23">
        <w:t>:</w:t>
      </w:r>
    </w:p>
    <w:p w:rsidR="00007A08" w:rsidRDefault="00007A08" w:rsidP="008F5156"/>
    <w:p w:rsidR="005662AB" w:rsidRDefault="00614276" w:rsidP="00821676">
      <w:pPr>
        <w:ind w:left="720"/>
      </w:pPr>
      <w:hyperlink r:id="rId88" w:history="1">
        <w:r w:rsidR="005662AB" w:rsidRPr="009D2CD7">
          <w:rPr>
            <w:rStyle w:val="Hyperlink"/>
          </w:rPr>
          <w:t>http://www.dhs.gov/sector-specific-plans</w:t>
        </w:r>
      </w:hyperlink>
      <w:r w:rsidR="007A220C">
        <w:t xml:space="preserve"> </w:t>
      </w:r>
      <w:r w:rsidR="005662AB">
        <w:t>(</w:t>
      </w:r>
      <w:r w:rsidR="007A220C">
        <w:t>Communications</w:t>
      </w:r>
      <w:r w:rsidR="00007A08">
        <w:t xml:space="preserve"> Sector</w:t>
      </w:r>
      <w:r w:rsidR="007A220C">
        <w:t xml:space="preserve"> Specific Plan)</w:t>
      </w:r>
      <w:r w:rsidR="005662AB">
        <w:t xml:space="preserve"> </w:t>
      </w:r>
    </w:p>
    <w:p w:rsidR="007A220C" w:rsidRDefault="007A220C" w:rsidP="00821676">
      <w:pPr>
        <w:ind w:left="720"/>
      </w:pPr>
    </w:p>
    <w:p w:rsidR="0017224F" w:rsidRDefault="00614276" w:rsidP="00821676">
      <w:pPr>
        <w:ind w:left="720"/>
      </w:pPr>
      <w:hyperlink r:id="rId89" w:history="1">
        <w:r w:rsidR="0017224F" w:rsidRPr="009D2CD7">
          <w:rPr>
            <w:rStyle w:val="Hyperlink"/>
          </w:rPr>
          <w:t xml:space="preserve">http://training.fema.gov/EMIWeb/IS/IS860a/CIRC/communications1.htm </w:t>
        </w:r>
      </w:hyperlink>
      <w:r w:rsidR="0017224F">
        <w:t xml:space="preserve"> (Understanding the Communications Sector)</w:t>
      </w:r>
    </w:p>
    <w:p w:rsidR="0017224F" w:rsidRDefault="0017224F" w:rsidP="00821676">
      <w:pPr>
        <w:ind w:left="720"/>
      </w:pPr>
    </w:p>
    <w:p w:rsidR="0017224F" w:rsidRDefault="00614276" w:rsidP="00821676">
      <w:pPr>
        <w:ind w:left="720"/>
      </w:pPr>
      <w:hyperlink r:id="rId90" w:history="1">
        <w:r w:rsidR="0017224F" w:rsidRPr="009D2CD7">
          <w:rPr>
            <w:rStyle w:val="Hyperlink"/>
          </w:rPr>
          <w:t>http://www.commscc.org/</w:t>
        </w:r>
      </w:hyperlink>
    </w:p>
    <w:p w:rsidR="00B0173F" w:rsidRDefault="00B0173F" w:rsidP="00821676">
      <w:pPr>
        <w:ind w:left="720"/>
      </w:pPr>
    </w:p>
    <w:p w:rsidR="00B0173F" w:rsidRDefault="00EF578E" w:rsidP="00821676">
      <w:pPr>
        <w:ind w:left="720"/>
      </w:pPr>
      <w:proofErr w:type="gramStart"/>
      <w:r>
        <w:t>George Mason University, Center for Infrastructure Protection and Homeland Security.</w:t>
      </w:r>
      <w:proofErr w:type="gramEnd"/>
      <w:r>
        <w:t xml:space="preserve"> </w:t>
      </w:r>
      <w:r>
        <w:rPr>
          <w:i/>
        </w:rPr>
        <w:t xml:space="preserve">The CIP Report </w:t>
      </w:r>
      <w:r w:rsidR="003A6371">
        <w:t xml:space="preserve">11, no. 5 (November 2011). </w:t>
      </w:r>
      <w:r w:rsidRPr="00EF578E">
        <w:t>http://tuscany.gmu.edu/centers/cip/cip.gmu.edu/wp-content/uploads/2013/06/TheCIPReport_November-2012_CommunicationsSector.pdf</w:t>
      </w:r>
      <w:r w:rsidR="00B204F4">
        <w:t xml:space="preserve"> </w:t>
      </w:r>
    </w:p>
    <w:p w:rsidR="0017224F" w:rsidRDefault="0017224F" w:rsidP="008F5156"/>
    <w:p w:rsidR="00007A08" w:rsidRDefault="00CD4888" w:rsidP="008F5156">
      <w:r>
        <w:t>Financial Services</w:t>
      </w:r>
      <w:r w:rsidR="00007A08">
        <w:t xml:space="preserve"> Sector</w:t>
      </w:r>
      <w:r w:rsidR="00F76E23">
        <w:t>:</w:t>
      </w:r>
    </w:p>
    <w:p w:rsidR="00007A08" w:rsidRDefault="00007A08" w:rsidP="008F5156"/>
    <w:p w:rsidR="00007A08" w:rsidRDefault="00614276" w:rsidP="00821676">
      <w:pPr>
        <w:ind w:left="720"/>
      </w:pPr>
      <w:hyperlink r:id="rId91" w:history="1">
        <w:r w:rsidR="00007A08" w:rsidRPr="009D2CD7">
          <w:rPr>
            <w:rStyle w:val="Hyperlink"/>
          </w:rPr>
          <w:t>http://www.dhs.gov/sector-specific-plans</w:t>
        </w:r>
      </w:hyperlink>
      <w:r w:rsidR="00007A08">
        <w:t xml:space="preserve"> (</w:t>
      </w:r>
      <w:r w:rsidR="00CD4888">
        <w:t>Financial Services</w:t>
      </w:r>
      <w:r w:rsidR="00007A08">
        <w:t xml:space="preserve"> Sector Specific Plan)</w:t>
      </w:r>
    </w:p>
    <w:p w:rsidR="00007A08" w:rsidRDefault="00007A08" w:rsidP="00821676">
      <w:pPr>
        <w:ind w:left="720"/>
      </w:pPr>
    </w:p>
    <w:p w:rsidR="0017224F" w:rsidRDefault="00614276" w:rsidP="00821676">
      <w:pPr>
        <w:ind w:left="720"/>
      </w:pPr>
      <w:hyperlink r:id="rId92" w:history="1">
        <w:r w:rsidR="0017224F" w:rsidRPr="009D2CD7">
          <w:rPr>
            <w:rStyle w:val="Hyperlink"/>
          </w:rPr>
          <w:t>http://training.fema.gov/EMIWeb/IS/IS860a/CIRC/bank1.htm</w:t>
        </w:r>
      </w:hyperlink>
      <w:r w:rsidR="0017224F">
        <w:t xml:space="preserve"> (Understanding the </w:t>
      </w:r>
      <w:r w:rsidR="00CD4888">
        <w:t>Financial Services</w:t>
      </w:r>
      <w:r w:rsidR="0017224F">
        <w:t xml:space="preserve"> Sector)</w:t>
      </w:r>
    </w:p>
    <w:p w:rsidR="0017224F" w:rsidRDefault="0017224F" w:rsidP="00821676">
      <w:pPr>
        <w:ind w:left="720"/>
      </w:pPr>
    </w:p>
    <w:p w:rsidR="00A13BDE" w:rsidRDefault="00614276" w:rsidP="00821676">
      <w:pPr>
        <w:ind w:left="720"/>
      </w:pPr>
      <w:hyperlink r:id="rId93" w:history="1">
        <w:r w:rsidR="00A13BDE" w:rsidRPr="009D2CD7">
          <w:rPr>
            <w:rStyle w:val="Hyperlink"/>
          </w:rPr>
          <w:t>http://www.fsisac.com/</w:t>
        </w:r>
      </w:hyperlink>
    </w:p>
    <w:p w:rsidR="00A13BDE" w:rsidRDefault="00A13BDE" w:rsidP="00821676">
      <w:pPr>
        <w:ind w:left="720"/>
      </w:pPr>
    </w:p>
    <w:p w:rsidR="0017224F" w:rsidRDefault="00614276" w:rsidP="00821676">
      <w:pPr>
        <w:ind w:left="720"/>
      </w:pPr>
      <w:hyperlink r:id="rId94" w:history="1">
        <w:r w:rsidR="0017224F" w:rsidRPr="009D2CD7">
          <w:rPr>
            <w:rStyle w:val="Hyperlink"/>
          </w:rPr>
          <w:t>http://www.availabilitydigest.com/public_articles/0710/fs-isac.pdf</w:t>
        </w:r>
      </w:hyperlink>
      <w:r w:rsidR="0017224F">
        <w:t xml:space="preserve"> (Financial Services Sector ISAC)</w:t>
      </w:r>
    </w:p>
    <w:p w:rsidR="005643A8" w:rsidRDefault="005643A8" w:rsidP="00821676">
      <w:pPr>
        <w:ind w:left="720"/>
      </w:pPr>
    </w:p>
    <w:p w:rsidR="005643A8" w:rsidRDefault="003A6371" w:rsidP="00821676">
      <w:pPr>
        <w:ind w:left="720"/>
      </w:pPr>
      <w:proofErr w:type="gramStart"/>
      <w:r>
        <w:t>George Mason University, Center for Infrastructure Protection and Homeland Security.</w:t>
      </w:r>
      <w:proofErr w:type="gramEnd"/>
      <w:r>
        <w:t xml:space="preserve"> </w:t>
      </w:r>
      <w:r>
        <w:rPr>
          <w:i/>
        </w:rPr>
        <w:t>The CIP Report 8</w:t>
      </w:r>
      <w:r>
        <w:t xml:space="preserve">, no. 8 (February 2010). </w:t>
      </w:r>
      <w:hyperlink r:id="rId95" w:history="1">
        <w:r w:rsidR="00821676" w:rsidRPr="00B01666">
          <w:rPr>
            <w:rStyle w:val="Hyperlink"/>
          </w:rPr>
          <w:t>http://tuscany.gmu.edu/centers/cip/cip.gmu.edu/wp-content/uploads/2013/06/CIPHS_TheCIPReport_February2010_BankingandFinanceSector.pdf</w:t>
        </w:r>
      </w:hyperlink>
      <w:r w:rsidR="00821676">
        <w:t xml:space="preserve"> </w:t>
      </w:r>
      <w:r w:rsidRPr="003A6371" w:rsidDel="003A6371">
        <w:t xml:space="preserve"> </w:t>
      </w:r>
    </w:p>
    <w:p w:rsidR="00821676" w:rsidRDefault="00821676" w:rsidP="00821676">
      <w:pPr>
        <w:ind w:left="720"/>
        <w:rPr>
          <w:iCs/>
          <w:smallCaps/>
        </w:rPr>
      </w:pPr>
    </w:p>
    <w:p w:rsidR="005643A8" w:rsidRPr="0023290B" w:rsidRDefault="00EF578E" w:rsidP="00821676">
      <w:pPr>
        <w:ind w:left="720"/>
        <w:rPr>
          <w:rStyle w:val="Hyperlink"/>
          <w:iCs/>
          <w:color w:val="auto"/>
        </w:rPr>
      </w:pPr>
      <w:r w:rsidRPr="00821676">
        <w:rPr>
          <w:iCs/>
          <w:smallCaps/>
        </w:rPr>
        <w:t xml:space="preserve">Weiss, N. Eric, Cong. </w:t>
      </w:r>
      <w:r w:rsidR="005643A8" w:rsidRPr="00821676">
        <w:rPr>
          <w:iCs/>
          <w:smallCaps/>
        </w:rPr>
        <w:t>Research Service,</w:t>
      </w:r>
      <w:r w:rsidRPr="00821676">
        <w:rPr>
          <w:iCs/>
          <w:smallCaps/>
        </w:rPr>
        <w:t xml:space="preserve"> RL 31873,</w:t>
      </w:r>
      <w:r w:rsidR="005643A8" w:rsidRPr="00821676">
        <w:rPr>
          <w:iCs/>
          <w:smallCaps/>
        </w:rPr>
        <w:t xml:space="preserve"> Banking and Financial Institution Continuity: Pandemic Flu, Terrorism, and Other Challenges</w:t>
      </w:r>
      <w:r w:rsidR="005643A8" w:rsidRPr="0023290B">
        <w:rPr>
          <w:iCs/>
        </w:rPr>
        <w:t xml:space="preserve"> </w:t>
      </w:r>
      <w:r w:rsidR="005643A8">
        <w:rPr>
          <w:iCs/>
        </w:rPr>
        <w:lastRenderedPageBreak/>
        <w:t>(</w:t>
      </w:r>
      <w:r w:rsidR="005643A8" w:rsidRPr="0023290B">
        <w:rPr>
          <w:iCs/>
        </w:rPr>
        <w:t>2009</w:t>
      </w:r>
      <w:r w:rsidR="005643A8">
        <w:rPr>
          <w:iCs/>
        </w:rPr>
        <w:t>)</w:t>
      </w:r>
      <w:r>
        <w:rPr>
          <w:iCs/>
        </w:rPr>
        <w:t>.</w:t>
      </w:r>
      <w:r w:rsidR="005643A8" w:rsidRPr="0023290B">
        <w:rPr>
          <w:iCs/>
        </w:rPr>
        <w:t xml:space="preserve"> </w:t>
      </w:r>
      <w:hyperlink r:id="rId96" w:history="1">
        <w:r w:rsidR="005643A8" w:rsidRPr="00284FBB">
          <w:rPr>
            <w:rStyle w:val="Hyperlink"/>
          </w:rPr>
          <w:t>http://www.fas.org/sgp/crs/misc/RL31873.pdf</w:t>
        </w:r>
      </w:hyperlink>
      <w:r w:rsidR="005643A8" w:rsidRPr="00284FBB">
        <w:t>.</w:t>
      </w:r>
    </w:p>
    <w:p w:rsidR="005643A8" w:rsidRDefault="005643A8" w:rsidP="008F5156"/>
    <w:p w:rsidR="002C6222" w:rsidRPr="00284FBB" w:rsidRDefault="002C6222" w:rsidP="008F5156"/>
    <w:p w:rsidR="008F5156" w:rsidRPr="0069730C" w:rsidRDefault="00126502" w:rsidP="008F5156">
      <w:pPr>
        <w:keepNext/>
        <w:rPr>
          <w:b/>
          <w:bCs/>
          <w:iCs/>
        </w:rPr>
      </w:pPr>
      <w:r>
        <w:rPr>
          <w:b/>
          <w:bCs/>
          <w:iCs/>
        </w:rPr>
        <w:t>5</w:t>
      </w:r>
      <w:r w:rsidR="008F5156" w:rsidRPr="0069730C">
        <w:rPr>
          <w:b/>
          <w:bCs/>
          <w:iCs/>
        </w:rPr>
        <w:t>.</w:t>
      </w:r>
      <w:r w:rsidR="008F5156">
        <w:rPr>
          <w:b/>
          <w:bCs/>
          <w:iCs/>
        </w:rPr>
        <w:t xml:space="preserve"> </w:t>
      </w:r>
      <w:r w:rsidR="008F5156" w:rsidRPr="0069730C">
        <w:rPr>
          <w:b/>
          <w:bCs/>
          <w:iCs/>
        </w:rPr>
        <w:t>Additional Recommended Reading:</w:t>
      </w:r>
    </w:p>
    <w:p w:rsidR="008F5156" w:rsidRPr="00284FBB" w:rsidRDefault="008F5156" w:rsidP="008F5156"/>
    <w:p w:rsidR="00A13BDE" w:rsidRDefault="000A5BD1" w:rsidP="008F5156">
      <w:hyperlink r:id="rId97" w:history="1">
        <w:r w:rsidR="00A13BDE" w:rsidRPr="009D2CD7">
          <w:rPr>
            <w:rStyle w:val="Hyperlink"/>
          </w:rPr>
          <w:t>http://www.infosecisland.com/blogview/4291-DHS-Cyber-Security-Resources-Catalog.html</w:t>
        </w:r>
      </w:hyperlink>
      <w:r w:rsidR="00A13BDE">
        <w:t xml:space="preserve"> (DHS Cyber Resources Catalog)</w:t>
      </w:r>
    </w:p>
    <w:p w:rsidR="00A13BDE" w:rsidRDefault="00A13BDE" w:rsidP="008F5156"/>
    <w:p w:rsidR="00B0173F" w:rsidRPr="00284FBB" w:rsidRDefault="00B0173F" w:rsidP="00B0173F">
      <w:proofErr w:type="gramStart"/>
      <w:r w:rsidRPr="00284FBB">
        <w:t>White House</w:t>
      </w:r>
      <w:r w:rsidR="003A6371">
        <w:t>.</w:t>
      </w:r>
      <w:proofErr w:type="gramEnd"/>
      <w:r w:rsidRPr="00284FBB">
        <w:t xml:space="preserve"> </w:t>
      </w:r>
      <w:r w:rsidRPr="00284FBB">
        <w:rPr>
          <w:i/>
          <w:iCs/>
        </w:rPr>
        <w:t>Cyberspace Policy Review: Assuring a Trusted and Resilient Information and Communications Infrastructure</w:t>
      </w:r>
      <w:r w:rsidR="003A6371">
        <w:rPr>
          <w:iCs/>
        </w:rPr>
        <w:t>. Washington, DC: White House,</w:t>
      </w:r>
      <w:r w:rsidRPr="00284FBB">
        <w:t xml:space="preserve"> 2009</w:t>
      </w:r>
      <w:r w:rsidR="003A6371">
        <w:t>.</w:t>
      </w:r>
      <w:r w:rsidRPr="00284FBB">
        <w:t xml:space="preserve"> </w:t>
      </w:r>
    </w:p>
    <w:p w:rsidR="00B0173F" w:rsidRPr="00284FBB" w:rsidRDefault="000A5BD1" w:rsidP="00B0173F">
      <w:hyperlink r:id="rId98" w:history="1">
        <w:r w:rsidR="00B0173F" w:rsidRPr="000023B1">
          <w:rPr>
            <w:rStyle w:val="Hyperlink"/>
          </w:rPr>
          <w:t>http://whitehouse.gov/assets/documents/Cyberspace_Policy_Review_final.pdf</w:t>
        </w:r>
      </w:hyperlink>
      <w:r w:rsidR="00B0173F" w:rsidRPr="00CE6D2A">
        <w:t xml:space="preserve">. </w:t>
      </w:r>
    </w:p>
    <w:p w:rsidR="00B0173F" w:rsidRPr="00284FBB" w:rsidRDefault="00B0173F" w:rsidP="00B0173F"/>
    <w:p w:rsidR="00B0173F" w:rsidRPr="00284FBB" w:rsidRDefault="00B0173F" w:rsidP="00B0173F">
      <w:r w:rsidRPr="00821676">
        <w:rPr>
          <w:smallCaps/>
        </w:rPr>
        <w:t xml:space="preserve">U.S. </w:t>
      </w:r>
      <w:r w:rsidR="003A6371" w:rsidRPr="00821676">
        <w:rPr>
          <w:smallCaps/>
        </w:rPr>
        <w:t xml:space="preserve">Gov’t </w:t>
      </w:r>
      <w:r w:rsidRPr="00821676">
        <w:rPr>
          <w:smallCaps/>
        </w:rPr>
        <w:t>Accountability Office,</w:t>
      </w:r>
      <w:r w:rsidR="003A6371" w:rsidRPr="00821676">
        <w:rPr>
          <w:smallCaps/>
        </w:rPr>
        <w:t xml:space="preserve"> GAO-10-834T,</w:t>
      </w:r>
      <w:r w:rsidRPr="00821676">
        <w:rPr>
          <w:smallCaps/>
        </w:rPr>
        <w:t xml:space="preserve"> </w:t>
      </w:r>
      <w:proofErr w:type="gramStart"/>
      <w:r w:rsidRPr="00821676">
        <w:rPr>
          <w:i/>
          <w:iCs/>
          <w:smallCaps/>
        </w:rPr>
        <w:t>Cyber</w:t>
      </w:r>
      <w:proofErr w:type="gramEnd"/>
      <w:r w:rsidRPr="00821676">
        <w:rPr>
          <w:i/>
          <w:iCs/>
          <w:smallCaps/>
        </w:rPr>
        <w:t xml:space="preserve"> security: Continued Attention is Needed to Protect Federal Information Systems from Evolving Threats</w:t>
      </w:r>
      <w:r w:rsidRPr="00284FBB">
        <w:rPr>
          <w:i/>
          <w:iCs/>
        </w:rPr>
        <w:t xml:space="preserve"> </w:t>
      </w:r>
      <w:r>
        <w:rPr>
          <w:iCs/>
        </w:rPr>
        <w:t>(</w:t>
      </w:r>
      <w:r w:rsidRPr="00284FBB">
        <w:t>2010</w:t>
      </w:r>
      <w:r>
        <w:t>)</w:t>
      </w:r>
      <w:r w:rsidR="003A6371">
        <w:t>.</w:t>
      </w:r>
      <w:r w:rsidRPr="00284FBB">
        <w:t xml:space="preserve"> </w:t>
      </w:r>
    </w:p>
    <w:p w:rsidR="00B0173F" w:rsidRDefault="000A5BD1" w:rsidP="00B0173F">
      <w:hyperlink r:id="rId99" w:history="1">
        <w:r w:rsidR="00B0173F" w:rsidRPr="00284FBB">
          <w:rPr>
            <w:rStyle w:val="Hyperlink"/>
          </w:rPr>
          <w:t>http://www.gao.gov/new.items/d10834t.pdf</w:t>
        </w:r>
      </w:hyperlink>
      <w:r w:rsidR="00B0173F" w:rsidRPr="00284FBB">
        <w:t xml:space="preserve">. </w:t>
      </w:r>
    </w:p>
    <w:p w:rsidR="009A6B5B" w:rsidRDefault="009A6B5B" w:rsidP="00B0173F"/>
    <w:p w:rsidR="009A6B5B" w:rsidRPr="00A059B5" w:rsidRDefault="009A6B5B" w:rsidP="009A6B5B">
      <w:proofErr w:type="gramStart"/>
      <w:r>
        <w:t>George Mason University, Center for Infrastructure Protection and Homeland Security</w:t>
      </w:r>
      <w:r w:rsidR="003A6371">
        <w:t>.</w:t>
      </w:r>
      <w:proofErr w:type="gramEnd"/>
      <w:r>
        <w:t xml:space="preserve"> </w:t>
      </w:r>
      <w:r w:rsidRPr="009104D1">
        <w:rPr>
          <w:i/>
        </w:rPr>
        <w:t>The CIP Report</w:t>
      </w:r>
      <w:r>
        <w:t xml:space="preserve"> 7</w:t>
      </w:r>
      <w:r w:rsidR="003A6371">
        <w:t xml:space="preserve">, no. </w:t>
      </w:r>
      <w:r>
        <w:t>8 (February 2009)</w:t>
      </w:r>
      <w:r w:rsidR="003A6371">
        <w:t>.</w:t>
      </w:r>
      <w:r>
        <w:t xml:space="preserve"> </w:t>
      </w:r>
      <w:hyperlink r:id="rId100" w:history="1">
        <w:r w:rsidR="00821676" w:rsidRPr="00B01666">
          <w:rPr>
            <w:rStyle w:val="Hyperlink"/>
          </w:rPr>
          <w:t>http://tuscany.gmu.edu/centers/cip/cip.gmu.edu/wp-content/uploads/2013/06/CIPHS_TheCIPReport_February2009_SCADA.pdf</w:t>
        </w:r>
      </w:hyperlink>
      <w:r>
        <w:t>.</w:t>
      </w:r>
      <w:r w:rsidR="00821676">
        <w:t xml:space="preserve"> </w:t>
      </w:r>
      <w:r>
        <w:t xml:space="preserve"> </w:t>
      </w:r>
    </w:p>
    <w:p w:rsidR="00ED466F" w:rsidRDefault="00ED466F">
      <w:pPr>
        <w:widowControl/>
        <w:overflowPunct/>
        <w:adjustRightInd/>
        <w:rPr>
          <w:b/>
          <w:bCs/>
          <w:smallCaps/>
          <w:u w:val="single"/>
        </w:rPr>
      </w:pPr>
      <w:r>
        <w:rPr>
          <w:b/>
          <w:bCs/>
          <w:smallCaps/>
          <w:u w:val="single"/>
        </w:rPr>
        <w:br w:type="page"/>
      </w:r>
    </w:p>
    <w:p w:rsidR="00066C5C" w:rsidRDefault="00066C5C" w:rsidP="00066C5C">
      <w:pPr>
        <w:widowControl/>
        <w:overflowPunct/>
        <w:adjustRightInd/>
        <w:rPr>
          <w:b/>
          <w:bCs/>
          <w:smallCaps/>
        </w:rPr>
      </w:pPr>
      <w:r>
        <w:rPr>
          <w:b/>
          <w:bCs/>
          <w:smallCaps/>
          <w:u w:val="single"/>
        </w:rPr>
        <w:lastRenderedPageBreak/>
        <w:t xml:space="preserve">lesson 7 </w:t>
      </w:r>
      <w:proofErr w:type="gramStart"/>
      <w:r w:rsidRPr="00284FBB">
        <w:rPr>
          <w:b/>
          <w:bCs/>
          <w:smallCaps/>
          <w:u w:val="single"/>
        </w:rPr>
        <w:t>topic</w:t>
      </w:r>
      <w:proofErr w:type="gramEnd"/>
      <w:r w:rsidRPr="00284FBB">
        <w:rPr>
          <w:b/>
          <w:bCs/>
          <w:smallCaps/>
        </w:rPr>
        <w:t xml:space="preserve">:  </w:t>
      </w:r>
      <w:r>
        <w:rPr>
          <w:b/>
          <w:bCs/>
          <w:smallCaps/>
        </w:rPr>
        <w:t>sector profiles: energy and chemical and hazardous materials</w:t>
      </w:r>
    </w:p>
    <w:p w:rsidR="00066C5C" w:rsidRPr="00284FBB" w:rsidRDefault="00066C5C" w:rsidP="00066C5C">
      <w:pPr>
        <w:rPr>
          <w:sz w:val="28"/>
          <w:szCs w:val="28"/>
        </w:rPr>
      </w:pPr>
    </w:p>
    <w:p w:rsidR="00066C5C" w:rsidRDefault="00066C5C" w:rsidP="00066C5C">
      <w:r w:rsidRPr="00E60B8E">
        <w:rPr>
          <w:b/>
        </w:rPr>
        <w:t>1.</w:t>
      </w:r>
      <w:r>
        <w:rPr>
          <w:b/>
        </w:rPr>
        <w:t xml:space="preserve"> </w:t>
      </w:r>
      <w:r w:rsidRPr="00E60B8E">
        <w:rPr>
          <w:b/>
        </w:rPr>
        <w:t>Lesson Goals/Objectives</w:t>
      </w:r>
      <w:r w:rsidRPr="00284FBB">
        <w:t>:</w:t>
      </w:r>
    </w:p>
    <w:p w:rsidR="00066C5C" w:rsidRPr="00284FBB" w:rsidRDefault="00066C5C" w:rsidP="00066C5C"/>
    <w:p w:rsidR="00C65F2E" w:rsidRPr="00284FBB" w:rsidRDefault="00C65F2E" w:rsidP="00C65F2E">
      <w:pPr>
        <w:pStyle w:val="ListParagraph"/>
        <w:numPr>
          <w:ilvl w:val="0"/>
          <w:numId w:val="25"/>
        </w:numPr>
      </w:pPr>
      <w:r>
        <w:t xml:space="preserve">Describe </w:t>
      </w:r>
      <w:r w:rsidRPr="00284FBB">
        <w:t xml:space="preserve">the </w:t>
      </w:r>
      <w:r>
        <w:t>sector’s operational profile, composite make-up, major critical infrastructure dependencies and interdependencies, and goals and objectives.</w:t>
      </w:r>
    </w:p>
    <w:p w:rsidR="00C65F2E" w:rsidRPr="00284FBB" w:rsidRDefault="00C65F2E" w:rsidP="00C65F2E">
      <w:pPr>
        <w:pStyle w:val="ListParagraph"/>
        <w:numPr>
          <w:ilvl w:val="0"/>
          <w:numId w:val="25"/>
        </w:numPr>
      </w:pPr>
      <w:r>
        <w:t xml:space="preserve">Describe the sector’s risk profile and evaluate </w:t>
      </w:r>
      <w:r w:rsidRPr="00284FBB">
        <w:t xml:space="preserve">the </w:t>
      </w:r>
      <w:r>
        <w:t>sector’s approach to risk assessment, risk management, performance measurement, and incident management.</w:t>
      </w:r>
    </w:p>
    <w:p w:rsidR="00C65F2E" w:rsidRDefault="00C65F2E" w:rsidP="00C65F2E">
      <w:pPr>
        <w:pStyle w:val="ListParagraph"/>
        <w:numPr>
          <w:ilvl w:val="0"/>
          <w:numId w:val="25"/>
        </w:numPr>
      </w:pPr>
      <w:r>
        <w:t>Explain the PPD-8 core capabilities relevant to the sector and how they are delivered.</w:t>
      </w:r>
    </w:p>
    <w:p w:rsidR="00C65F2E" w:rsidRDefault="00C65F2E" w:rsidP="00C65F2E">
      <w:pPr>
        <w:pStyle w:val="ListParagraph"/>
        <w:numPr>
          <w:ilvl w:val="0"/>
          <w:numId w:val="25"/>
        </w:numPr>
      </w:pPr>
      <w:r>
        <w:t xml:space="preserve">Assess </w:t>
      </w:r>
      <w:r w:rsidRPr="00284FBB">
        <w:t xml:space="preserve">the </w:t>
      </w:r>
      <w:r>
        <w:t>sector’s regulatory profile (if applicable), as well as the strengths and limitations of regulation as a means to promote critical infrastructure security and resilience within the sector.</w:t>
      </w:r>
    </w:p>
    <w:p w:rsidR="00066C5C" w:rsidRPr="00284FBB" w:rsidRDefault="00C65F2E" w:rsidP="00066C5C">
      <w:pPr>
        <w:pStyle w:val="ListParagraph"/>
        <w:numPr>
          <w:ilvl w:val="0"/>
          <w:numId w:val="25"/>
        </w:numPr>
      </w:pPr>
      <w:r>
        <w:t>Critique</w:t>
      </w:r>
      <w:r w:rsidR="00066C5C">
        <w:t xml:space="preserve"> the various policies, plans, and programs in place to promote critical infrastructure </w:t>
      </w:r>
      <w:r w:rsidR="00001B3E">
        <w:t>security</w:t>
      </w:r>
      <w:r w:rsidR="00066C5C">
        <w:t xml:space="preserve"> and resilience within the sector.</w:t>
      </w:r>
    </w:p>
    <w:p w:rsidR="00066C5C" w:rsidRPr="00284FBB" w:rsidRDefault="00066C5C" w:rsidP="00066C5C"/>
    <w:p w:rsidR="00066C5C" w:rsidRDefault="00066C5C" w:rsidP="00066C5C">
      <w:r w:rsidRPr="00284FBB">
        <w:rPr>
          <w:b/>
        </w:rPr>
        <w:t>2. Discussion Topics</w:t>
      </w:r>
      <w:r w:rsidRPr="00284FBB">
        <w:t>:</w:t>
      </w:r>
    </w:p>
    <w:p w:rsidR="00066C5C" w:rsidRPr="00284FBB" w:rsidRDefault="00066C5C" w:rsidP="00066C5C"/>
    <w:p w:rsidR="00066C5C" w:rsidRPr="00284FBB" w:rsidRDefault="00066C5C" w:rsidP="00066C5C">
      <w:pPr>
        <w:pStyle w:val="ListParagraph"/>
        <w:numPr>
          <w:ilvl w:val="0"/>
          <w:numId w:val="26"/>
        </w:numPr>
      </w:pPr>
      <w:r>
        <w:t xml:space="preserve">How is the sector organized to facilitate critical infrastructure </w:t>
      </w:r>
      <w:r w:rsidR="00001B3E">
        <w:t>security</w:t>
      </w:r>
      <w:r>
        <w:t xml:space="preserve"> and resilience? </w:t>
      </w:r>
      <w:r w:rsidR="004B3DEC">
        <w:t xml:space="preserve"> </w:t>
      </w:r>
      <w:r>
        <w:t xml:space="preserve">Who are the key players? </w:t>
      </w:r>
      <w:r w:rsidR="004B3DEC">
        <w:t xml:space="preserve"> </w:t>
      </w:r>
      <w:r>
        <w:t xml:space="preserve">What are the key authorities that can be used to facilitate </w:t>
      </w:r>
      <w:r w:rsidR="00001B3E">
        <w:t>security</w:t>
      </w:r>
      <w:r>
        <w:t xml:space="preserve"> and resilience within the sector?</w:t>
      </w:r>
    </w:p>
    <w:p w:rsidR="00066C5C" w:rsidRDefault="00066C5C" w:rsidP="00066C5C">
      <w:pPr>
        <w:pStyle w:val="ListParagraph"/>
        <w:numPr>
          <w:ilvl w:val="0"/>
          <w:numId w:val="26"/>
        </w:numPr>
      </w:pPr>
      <w:r>
        <w:t xml:space="preserve">What are the sector’s goals and objectives relative to </w:t>
      </w:r>
      <w:r w:rsidR="00001B3E">
        <w:t>security</w:t>
      </w:r>
      <w:r>
        <w:t xml:space="preserve"> and resilience?</w:t>
      </w:r>
    </w:p>
    <w:p w:rsidR="00066C5C" w:rsidRDefault="00066C5C" w:rsidP="00066C5C">
      <w:pPr>
        <w:pStyle w:val="ListParagraph"/>
        <w:numPr>
          <w:ilvl w:val="0"/>
          <w:numId w:val="26"/>
        </w:numPr>
      </w:pPr>
      <w:r>
        <w:t xml:space="preserve">How do government and industry interact to promote critical infrastructure </w:t>
      </w:r>
      <w:r w:rsidR="00001B3E">
        <w:t>security</w:t>
      </w:r>
      <w:r>
        <w:t xml:space="preserve"> and resilience within the sector? </w:t>
      </w:r>
      <w:r w:rsidR="004B3DEC">
        <w:t xml:space="preserve"> </w:t>
      </w:r>
      <w:r>
        <w:t>To support incident management activities?</w:t>
      </w:r>
      <w:r w:rsidR="004B3DEC">
        <w:t xml:space="preserve"> </w:t>
      </w:r>
      <w:r>
        <w:t xml:space="preserve"> What formal coordination/collaboration structures/mechanisms are in place?</w:t>
      </w:r>
    </w:p>
    <w:p w:rsidR="00066C5C" w:rsidRDefault="00066C5C" w:rsidP="00066C5C">
      <w:pPr>
        <w:pStyle w:val="ListParagraph"/>
        <w:numPr>
          <w:ilvl w:val="0"/>
          <w:numId w:val="26"/>
        </w:numPr>
      </w:pPr>
      <w:r>
        <w:t xml:space="preserve">How is information pertinent to critical infrastructure </w:t>
      </w:r>
      <w:r w:rsidR="00001B3E">
        <w:t>security</w:t>
      </w:r>
      <w:r>
        <w:t xml:space="preserve"> and resilience shared and protected within the sector? </w:t>
      </w:r>
      <w:r w:rsidR="004B3DEC">
        <w:t xml:space="preserve"> </w:t>
      </w:r>
      <w:r>
        <w:t xml:space="preserve">What </w:t>
      </w:r>
      <w:proofErr w:type="gramStart"/>
      <w:r>
        <w:t>are</w:t>
      </w:r>
      <w:proofErr w:type="gramEnd"/>
      <w:r>
        <w:t xml:space="preserve"> the principal information sharing mechanisms utilized at the sector level? </w:t>
      </w:r>
      <w:r w:rsidR="004B3DEC">
        <w:t xml:space="preserve"> </w:t>
      </w:r>
      <w:r>
        <w:t>Are these effective?</w:t>
      </w:r>
      <w:r w:rsidR="004B3DEC">
        <w:t xml:space="preserve"> </w:t>
      </w:r>
      <w:r>
        <w:t xml:space="preserve"> Do they need to be enhanced?</w:t>
      </w:r>
    </w:p>
    <w:p w:rsidR="007A0266" w:rsidRDefault="007A0266" w:rsidP="00066C5C">
      <w:pPr>
        <w:pStyle w:val="ListParagraph"/>
        <w:numPr>
          <w:ilvl w:val="0"/>
          <w:numId w:val="26"/>
        </w:numPr>
      </w:pPr>
      <w:r>
        <w:t>How might PPD 21 and the Obama Administration’s Executive Order on Improving Critical Infrastructure Cybersecurity impact information sharing within the sectors studied in this lesson?</w:t>
      </w:r>
    </w:p>
    <w:p w:rsidR="00066C5C" w:rsidRDefault="00066C5C" w:rsidP="00066C5C">
      <w:pPr>
        <w:pStyle w:val="ListParagraph"/>
        <w:numPr>
          <w:ilvl w:val="0"/>
          <w:numId w:val="26"/>
        </w:numPr>
      </w:pPr>
      <w:r>
        <w:t xml:space="preserve">Discuss the sector’s risk profile. What are the principal threats and hazards faced by the sector? </w:t>
      </w:r>
      <w:r w:rsidR="004B3DEC">
        <w:t xml:space="preserve"> </w:t>
      </w:r>
      <w:r>
        <w:t xml:space="preserve">What are the sector’s principal vulnerabilities or areas of concern from a </w:t>
      </w:r>
      <w:r w:rsidR="00001B3E">
        <w:t>security</w:t>
      </w:r>
      <w:r>
        <w:t xml:space="preserve"> and resilience standpoint?</w:t>
      </w:r>
    </w:p>
    <w:p w:rsidR="00066C5C" w:rsidRDefault="00066C5C" w:rsidP="00066C5C">
      <w:pPr>
        <w:pStyle w:val="ListParagraph"/>
        <w:numPr>
          <w:ilvl w:val="0"/>
          <w:numId w:val="26"/>
        </w:numPr>
      </w:pPr>
      <w:r>
        <w:t>What is the sector’s approach to risk assessment and risk management?</w:t>
      </w:r>
      <w:r w:rsidR="004B3DEC">
        <w:t xml:space="preserve"> </w:t>
      </w:r>
      <w:r>
        <w:t xml:space="preserve"> How is performance measured and how is change effected based on areas where improvement is required?</w:t>
      </w:r>
    </w:p>
    <w:p w:rsidR="00066C5C" w:rsidRPr="00284FBB" w:rsidRDefault="00066C5C" w:rsidP="00066C5C">
      <w:pPr>
        <w:pStyle w:val="ListParagraph"/>
        <w:numPr>
          <w:ilvl w:val="0"/>
          <w:numId w:val="26"/>
        </w:numPr>
      </w:pPr>
      <w:r>
        <w:t xml:space="preserve">How does the sector approach the issue of cyber security? </w:t>
      </w:r>
      <w:r w:rsidR="004B3DEC">
        <w:t xml:space="preserve"> </w:t>
      </w:r>
      <w:r>
        <w:t>H</w:t>
      </w:r>
      <w:r w:rsidRPr="00284FBB">
        <w:t>ow do</w:t>
      </w:r>
      <w:r>
        <w:t xml:space="preserve"> government and industry interact </w:t>
      </w:r>
      <w:r w:rsidRPr="00284FBB">
        <w:t xml:space="preserve">to jointly address cyber risk </w:t>
      </w:r>
      <w:r>
        <w:t>within the sector</w:t>
      </w:r>
      <w:r w:rsidRPr="00284FBB">
        <w:t xml:space="preserve">? </w:t>
      </w:r>
    </w:p>
    <w:p w:rsidR="00066C5C" w:rsidRDefault="00066C5C" w:rsidP="00066C5C">
      <w:pPr>
        <w:pStyle w:val="ListParagraph"/>
        <w:numPr>
          <w:ilvl w:val="0"/>
          <w:numId w:val="26"/>
        </w:numPr>
      </w:pPr>
      <w:r>
        <w:t xml:space="preserve">What are the sector’s major dependencies and interdependencies from a </w:t>
      </w:r>
      <w:r w:rsidR="00001B3E">
        <w:t>security</w:t>
      </w:r>
      <w:r>
        <w:t xml:space="preserve"> and resilience standpoint? </w:t>
      </w:r>
      <w:r w:rsidR="004B3DEC">
        <w:t xml:space="preserve"> </w:t>
      </w:r>
      <w:r>
        <w:t>How are dependencies/interdependencies issues identified and addressed within the sector?</w:t>
      </w:r>
    </w:p>
    <w:p w:rsidR="00066C5C" w:rsidRDefault="00066C5C" w:rsidP="00066C5C">
      <w:pPr>
        <w:pStyle w:val="ListParagraph"/>
        <w:numPr>
          <w:ilvl w:val="0"/>
          <w:numId w:val="26"/>
        </w:numPr>
      </w:pPr>
      <w:r>
        <w:lastRenderedPageBreak/>
        <w:t xml:space="preserve">Which PPD-8 core capabilities are most relevant to the sector and how are they delivered? </w:t>
      </w:r>
      <w:r w:rsidR="004B3DEC">
        <w:t xml:space="preserve"> </w:t>
      </w:r>
      <w:r>
        <w:t>What work remains to be done in this area?</w:t>
      </w:r>
    </w:p>
    <w:p w:rsidR="00911977" w:rsidRPr="00284FBB" w:rsidRDefault="00066C5C" w:rsidP="00911977">
      <w:pPr>
        <w:pStyle w:val="ListParagraph"/>
        <w:numPr>
          <w:ilvl w:val="0"/>
          <w:numId w:val="21"/>
        </w:numPr>
      </w:pPr>
      <w:r>
        <w:t xml:space="preserve">Is the sector regulated from a </w:t>
      </w:r>
      <w:r w:rsidR="00001B3E">
        <w:t>security</w:t>
      </w:r>
      <w:r>
        <w:t xml:space="preserve"> and resilience standpoint? If so, what are the major components of the regulatory framework</w:t>
      </w:r>
      <w:r w:rsidR="00335C86">
        <w:t>(s)</w:t>
      </w:r>
      <w:r w:rsidR="00911977">
        <w:t xml:space="preserve"> and how would you characterize the relationship between the regulator and the regulated party?</w:t>
      </w:r>
      <w:r>
        <w:t xml:space="preserve"> </w:t>
      </w:r>
      <w:r w:rsidR="004B3DEC">
        <w:t xml:space="preserve"> </w:t>
      </w:r>
      <w:r>
        <w:t>Is</w:t>
      </w:r>
      <w:r w:rsidR="00335C86">
        <w:t>/are</w:t>
      </w:r>
      <w:r>
        <w:t xml:space="preserve"> the existing regulatory framework</w:t>
      </w:r>
      <w:r w:rsidR="00335C86">
        <w:t>(s)</w:t>
      </w:r>
      <w:r>
        <w:t xml:space="preserve"> effective, or does it</w:t>
      </w:r>
      <w:r w:rsidR="00335C86">
        <w:t xml:space="preserve"> (they)</w:t>
      </w:r>
      <w:r>
        <w:t xml:space="preserve"> need to be enhanced in some way?</w:t>
      </w:r>
      <w:r w:rsidR="004B3DEC">
        <w:t xml:space="preserve"> </w:t>
      </w:r>
      <w:r w:rsidR="00911977">
        <w:t xml:space="preserve"> H</w:t>
      </w:r>
      <w:r w:rsidR="00911977" w:rsidRPr="00284FBB">
        <w:t xml:space="preserve">ow </w:t>
      </w:r>
      <w:r w:rsidR="004B3DEC">
        <w:t xml:space="preserve">does </w:t>
      </w:r>
      <w:r w:rsidR="00911977" w:rsidRPr="00284FBB">
        <w:t xml:space="preserve">the </w:t>
      </w:r>
      <w:r w:rsidR="00911977">
        <w:t>government</w:t>
      </w:r>
      <w:r w:rsidR="00911977" w:rsidRPr="00284FBB">
        <w:t>-</w:t>
      </w:r>
      <w:r w:rsidR="00911977">
        <w:t>industry</w:t>
      </w:r>
      <w:r w:rsidR="00911977" w:rsidRPr="00284FBB">
        <w:t xml:space="preserve"> regulatory relationship affect the planning and performance measurement processes</w:t>
      </w:r>
      <w:r w:rsidR="00911977">
        <w:t>?</w:t>
      </w:r>
    </w:p>
    <w:p w:rsidR="00C40AD0" w:rsidRDefault="00C40AD0" w:rsidP="00C40AD0">
      <w:pPr>
        <w:pStyle w:val="ListParagraph"/>
        <w:numPr>
          <w:ilvl w:val="0"/>
          <w:numId w:val="21"/>
        </w:numPr>
      </w:pPr>
      <w:r>
        <w:t>I</w:t>
      </w:r>
      <w:r w:rsidRPr="00284FBB">
        <w:t xml:space="preserve">s there one or </w:t>
      </w:r>
      <w:r>
        <w:t xml:space="preserve">more </w:t>
      </w:r>
      <w:r w:rsidRPr="00284FBB">
        <w:t>model of regulation that stands out as more effective than the others</w:t>
      </w:r>
      <w:r>
        <w:t xml:space="preserve"> within the sectors studied in this lesson</w:t>
      </w:r>
      <w:r w:rsidRPr="00284FBB">
        <w:t xml:space="preserve">? </w:t>
      </w:r>
      <w:r>
        <w:t xml:space="preserve"> </w:t>
      </w:r>
      <w:r w:rsidRPr="00284FBB">
        <w:t>If so, why?</w:t>
      </w:r>
    </w:p>
    <w:p w:rsidR="00066C5C" w:rsidRPr="00CD4888" w:rsidRDefault="009B3FD0" w:rsidP="00066C5C">
      <w:pPr>
        <w:pStyle w:val="ListParagraph"/>
        <w:numPr>
          <w:ilvl w:val="0"/>
          <w:numId w:val="26"/>
        </w:numPr>
      </w:pPr>
      <w:r>
        <w:t xml:space="preserve">What were some of the key impacts resulting </w:t>
      </w:r>
      <w:r w:rsidRPr="00CD4888">
        <w:t xml:space="preserve">from the deregulation of the Energy Sector? What was the motive behind this deregulation? Who has responsibility for risk mitigation within the Energy Sector? </w:t>
      </w:r>
      <w:r w:rsidR="002500FB" w:rsidRPr="00CD4888">
        <w:rPr>
          <w:rFonts w:eastAsia="Times New Roman"/>
          <w:color w:val="000000"/>
        </w:rPr>
        <w:t>How is the sector postured to support emer</w:t>
      </w:r>
      <w:r w:rsidR="00066C5C" w:rsidRPr="00CD4888">
        <w:t>gent threat and incident management activities?</w:t>
      </w:r>
    </w:p>
    <w:p w:rsidR="00066C5C" w:rsidRPr="00CD4888" w:rsidRDefault="00066C5C" w:rsidP="00066C5C">
      <w:pPr>
        <w:pStyle w:val="ListParagraph"/>
        <w:numPr>
          <w:ilvl w:val="0"/>
          <w:numId w:val="26"/>
        </w:numPr>
      </w:pPr>
      <w:r w:rsidRPr="00CD4888">
        <w:t>Discuss the various po</w:t>
      </w:r>
      <w:r w:rsidR="002500FB" w:rsidRPr="00CD4888">
        <w:rPr>
          <w:rFonts w:eastAsia="Times New Roman"/>
          <w:color w:val="000000"/>
        </w:rPr>
        <w:t xml:space="preserve">licies, plans, and programs in place to promote critical infrastructure </w:t>
      </w:r>
      <w:r w:rsidR="00001B3E">
        <w:rPr>
          <w:rFonts w:eastAsia="Times New Roman"/>
          <w:color w:val="000000"/>
        </w:rPr>
        <w:t>security</w:t>
      </w:r>
      <w:r w:rsidR="002500FB" w:rsidRPr="00CD4888">
        <w:rPr>
          <w:rFonts w:eastAsia="Times New Roman"/>
          <w:color w:val="000000"/>
        </w:rPr>
        <w:t xml:space="preserve"> and resi</w:t>
      </w:r>
      <w:r w:rsidRPr="00CD4888">
        <w:t xml:space="preserve">lience within the sector. </w:t>
      </w:r>
      <w:r w:rsidR="004B3DEC" w:rsidRPr="00CD4888">
        <w:t xml:space="preserve"> </w:t>
      </w:r>
      <w:r w:rsidRPr="00CD4888">
        <w:t xml:space="preserve">Are they effective? </w:t>
      </w:r>
      <w:r w:rsidR="004B3DEC" w:rsidRPr="00CD4888">
        <w:t xml:space="preserve"> </w:t>
      </w:r>
      <w:r w:rsidRPr="00CD4888">
        <w:t>How could they be improved?</w:t>
      </w:r>
    </w:p>
    <w:p w:rsidR="00C40AD0" w:rsidRPr="00CD4888" w:rsidRDefault="00C40AD0" w:rsidP="00C40AD0">
      <w:pPr>
        <w:pStyle w:val="ListParagraph"/>
        <w:numPr>
          <w:ilvl w:val="0"/>
          <w:numId w:val="26"/>
        </w:numPr>
      </w:pPr>
      <w:r w:rsidRPr="00CD4888">
        <w:t>Should cybersecurity be regulated within and across the critical sectors?  Is cybersecurity regulation effective within the electricity sector?</w:t>
      </w:r>
    </w:p>
    <w:p w:rsidR="00066C5C" w:rsidRDefault="00066C5C" w:rsidP="00066C5C"/>
    <w:p w:rsidR="00126502" w:rsidRPr="00545B93" w:rsidRDefault="00126502" w:rsidP="00126502">
      <w:r w:rsidRPr="00545B93">
        <w:rPr>
          <w:b/>
        </w:rPr>
        <w:t xml:space="preserve">3. </w:t>
      </w:r>
      <w:proofErr w:type="gramStart"/>
      <w:r w:rsidRPr="00545B93">
        <w:rPr>
          <w:b/>
        </w:rPr>
        <w:t>In-</w:t>
      </w:r>
      <w:proofErr w:type="gramEnd"/>
      <w:r w:rsidRPr="00545B93">
        <w:rPr>
          <w:b/>
        </w:rPr>
        <w:t>class Activity</w:t>
      </w:r>
      <w:r>
        <w:t xml:space="preserve">: For this lesson, the class will be broken down into 2 teams. </w:t>
      </w:r>
      <w:r w:rsidR="004B3DEC">
        <w:t xml:space="preserve"> </w:t>
      </w:r>
      <w:r>
        <w:t xml:space="preserve">Each team will be assigned readings corresponding to one of the two sectors studied in this lesson. </w:t>
      </w:r>
      <w:r w:rsidR="004B3DEC">
        <w:t xml:space="preserve"> E</w:t>
      </w:r>
      <w:r>
        <w:t>ach team will be prepared to discuss their sector’s operational and risk profiles, the sector approach to risk assessment and management, sector information sharing mechanisms, etc.  In turn, the instructor will facilitate a discussion of the differences and commonalities, as well as the strengths and weaknesses of the various approaches.  The instructor will also facilitate a comparative discussion of regulatory regimes, where they exist, as well as PPD-8 capabilities delivery within the sectors.</w:t>
      </w:r>
    </w:p>
    <w:p w:rsidR="00126502" w:rsidRPr="00284FBB" w:rsidRDefault="00126502" w:rsidP="00066C5C"/>
    <w:p w:rsidR="00066C5C" w:rsidRDefault="00126502" w:rsidP="00066C5C">
      <w:pPr>
        <w:ind w:left="720" w:hanging="720"/>
      </w:pPr>
      <w:r>
        <w:rPr>
          <w:b/>
        </w:rPr>
        <w:t>4</w:t>
      </w:r>
      <w:r w:rsidR="00066C5C" w:rsidRPr="004A69EE">
        <w:rPr>
          <w:b/>
        </w:rPr>
        <w:t>.</w:t>
      </w:r>
      <w:r w:rsidR="00066C5C">
        <w:rPr>
          <w:b/>
        </w:rPr>
        <w:t xml:space="preserve"> </w:t>
      </w:r>
      <w:r w:rsidR="00066C5C" w:rsidRPr="004A69EE">
        <w:rPr>
          <w:b/>
        </w:rPr>
        <w:t>Required Reading</w:t>
      </w:r>
      <w:r w:rsidR="00066C5C" w:rsidRPr="00284FBB">
        <w:t xml:space="preserve">: </w:t>
      </w:r>
    </w:p>
    <w:p w:rsidR="00066C5C" w:rsidRPr="00284FBB" w:rsidRDefault="00066C5C" w:rsidP="00066C5C">
      <w:pPr>
        <w:ind w:left="720" w:hanging="720"/>
      </w:pPr>
    </w:p>
    <w:p w:rsidR="00AE0B85" w:rsidRDefault="00AE0B85" w:rsidP="00AE0B85">
      <w:proofErr w:type="gramStart"/>
      <w:r w:rsidRPr="00284FBB">
        <w:t xml:space="preserve">Collins and Baggett, Chapters 6, 7, </w:t>
      </w:r>
      <w:r>
        <w:t xml:space="preserve">and </w:t>
      </w:r>
      <w:r w:rsidRPr="00284FBB">
        <w:t>9.</w:t>
      </w:r>
      <w:proofErr w:type="gramEnd"/>
    </w:p>
    <w:p w:rsidR="00AE0B85" w:rsidRDefault="00AE0B85" w:rsidP="00AE0B85"/>
    <w:p w:rsidR="00406F19" w:rsidRDefault="00F51C2A" w:rsidP="00406F19">
      <w:hyperlink r:id="rId101" w:history="1">
        <w:r w:rsidRPr="00ED4851">
          <w:rPr>
            <w:rStyle w:val="Hyperlink"/>
          </w:rPr>
          <w:t>http://training.fema.gov/EMIWeb/IS/IS860b/CIRC/energy1.htm</w:t>
        </w:r>
      </w:hyperlink>
      <w:r>
        <w:t xml:space="preserve"> </w:t>
      </w:r>
      <w:r w:rsidR="00406F19">
        <w:t xml:space="preserve"> (Understanding the Energy Sector)</w:t>
      </w:r>
    </w:p>
    <w:p w:rsidR="00406F19" w:rsidRDefault="00406F19" w:rsidP="00AE0B85"/>
    <w:p w:rsidR="00AE0B85" w:rsidRDefault="00821676" w:rsidP="00AE0B85">
      <w:hyperlink r:id="rId102" w:history="1">
        <w:r w:rsidRPr="00B01666">
          <w:rPr>
            <w:rStyle w:val="Hyperlink"/>
          </w:rPr>
          <w:t>http://www.dhs.gov/critical-infrastructure-sectors</w:t>
        </w:r>
      </w:hyperlink>
      <w:r>
        <w:t xml:space="preserve"> </w:t>
      </w:r>
      <w:r w:rsidR="00AE0B85">
        <w:t>(Energy and Chemical and Hazardous Materials)</w:t>
      </w:r>
    </w:p>
    <w:p w:rsidR="00066C5C" w:rsidRDefault="00066C5C" w:rsidP="00066C5C"/>
    <w:p w:rsidR="009B3FD0" w:rsidRPr="009B3FD0" w:rsidRDefault="009B3FD0" w:rsidP="009B3FD0">
      <w:pPr>
        <w:spacing w:before="120" w:after="120"/>
      </w:pPr>
      <w:r>
        <w:t>Onoda,</w:t>
      </w:r>
      <w:r w:rsidR="003A6371">
        <w:t xml:space="preserve"> Yusuke.</w:t>
      </w:r>
      <w:r>
        <w:t xml:space="preserve"> </w:t>
      </w:r>
      <w:proofErr w:type="gramStart"/>
      <w:r w:rsidR="002500FB" w:rsidRPr="002500FB">
        <w:rPr>
          <w:i/>
        </w:rPr>
        <w:t xml:space="preserve">Energy Deregulation in the United </w:t>
      </w:r>
      <w:r>
        <w:rPr>
          <w:i/>
        </w:rPr>
        <w:t>S</w:t>
      </w:r>
      <w:r w:rsidR="002500FB" w:rsidRPr="002500FB">
        <w:rPr>
          <w:i/>
        </w:rPr>
        <w:t>tates and Japan</w:t>
      </w:r>
      <w:r w:rsidR="003A6371">
        <w:rPr>
          <w:i/>
        </w:rPr>
        <w:t>.</w:t>
      </w:r>
      <w:proofErr w:type="gramEnd"/>
      <w:r w:rsidR="003A6371">
        <w:t xml:space="preserve"> Cambridge, MA: Program on U.S.-Japan Relations, Harvard University,</w:t>
      </w:r>
      <w:r w:rsidR="002500FB" w:rsidRPr="002500FB">
        <w:rPr>
          <w:i/>
        </w:rPr>
        <w:t xml:space="preserve"> </w:t>
      </w:r>
      <w:r>
        <w:t>2007</w:t>
      </w:r>
      <w:r w:rsidR="003A6371">
        <w:t>.  See Chapter 2.</w:t>
      </w:r>
      <w:r>
        <w:t xml:space="preserve"> </w:t>
      </w:r>
      <w:hyperlink r:id="rId103" w:history="1">
        <w:r w:rsidR="003A6371" w:rsidRPr="00ED4851">
          <w:rPr>
            <w:rStyle w:val="Hyperlink"/>
          </w:rPr>
          <w:t>http://dev.wcfia.harvard.edu/us-japan/research/pdf/07-12.Onoda.pdf</w:t>
        </w:r>
      </w:hyperlink>
      <w:r w:rsidR="003A6371">
        <w:t xml:space="preserve">. </w:t>
      </w:r>
    </w:p>
    <w:p w:rsidR="009B3FD0" w:rsidRDefault="009B3FD0" w:rsidP="00066C5C"/>
    <w:p w:rsidR="00406F19" w:rsidRDefault="00614276" w:rsidP="00066C5C">
      <w:hyperlink r:id="rId104" w:history="1">
        <w:r w:rsidR="00406F19" w:rsidRPr="009D2CD7">
          <w:rPr>
            <w:rStyle w:val="Hyperlink"/>
          </w:rPr>
          <w:t>http://www.nerc.com/page.php?cid=6%7C69</w:t>
        </w:r>
      </w:hyperlink>
      <w:r w:rsidR="00406F19">
        <w:t xml:space="preserve"> (NERC critical infrastructure protection)</w:t>
      </w:r>
    </w:p>
    <w:p w:rsidR="00406F19" w:rsidRDefault="00406F19" w:rsidP="00066C5C"/>
    <w:p w:rsidR="00AE0B85" w:rsidRDefault="000A5BD1" w:rsidP="00066C5C">
      <w:hyperlink r:id="rId105" w:history="1">
        <w:r w:rsidR="0060647B" w:rsidRPr="009D2CD7">
          <w:rPr>
            <w:rStyle w:val="Hyperlink"/>
          </w:rPr>
          <w:t>http://www.esisac.com/SitePages/Home.aspx</w:t>
        </w:r>
      </w:hyperlink>
      <w:r w:rsidR="0060647B">
        <w:t xml:space="preserve"> (Information Sharing)</w:t>
      </w:r>
    </w:p>
    <w:p w:rsidR="0060647B" w:rsidRDefault="0060647B" w:rsidP="00066C5C"/>
    <w:p w:rsidR="00601504" w:rsidRDefault="00601504" w:rsidP="00066C5C">
      <w:r>
        <w:t>North American Electricity Reliability Corporation</w:t>
      </w:r>
      <w:r w:rsidR="00F51C2A">
        <w:t>.</w:t>
      </w:r>
      <w:r>
        <w:t xml:space="preserve"> </w:t>
      </w:r>
      <w:proofErr w:type="gramStart"/>
      <w:r w:rsidRPr="00601504">
        <w:rPr>
          <w:i/>
        </w:rPr>
        <w:t>Integrated Bulk Power System Risk Assessment Concepts</w:t>
      </w:r>
      <w:r w:rsidR="00F51C2A">
        <w:t>.</w:t>
      </w:r>
      <w:proofErr w:type="gramEnd"/>
      <w:r w:rsidR="00F51C2A">
        <w:t xml:space="preserve"> Washington, DC: North American Electricity Reliability Corporation,</w:t>
      </w:r>
      <w:r>
        <w:t xml:space="preserve"> 2012</w:t>
      </w:r>
      <w:r w:rsidR="00F51C2A">
        <w:t>.</w:t>
      </w:r>
      <w:r>
        <w:t xml:space="preserve"> </w:t>
      </w:r>
      <w:hyperlink r:id="rId106" w:history="1">
        <w:r w:rsidRPr="009D2CD7">
          <w:rPr>
            <w:rStyle w:val="Hyperlink"/>
          </w:rPr>
          <w:t>http://www.nerc.com/docs/pc/rmwg/Integrated_Bulk_Power_System_Risk_Assessment_Concepts_Final.pdf</w:t>
        </w:r>
      </w:hyperlink>
    </w:p>
    <w:p w:rsidR="00601504" w:rsidRDefault="00601504" w:rsidP="00066C5C"/>
    <w:p w:rsidR="00F674F4" w:rsidRDefault="00F51C2A" w:rsidP="00F674F4">
      <w:pPr>
        <w:rPr>
          <w:color w:val="17365D" w:themeColor="text2" w:themeShade="BF"/>
        </w:rPr>
      </w:pPr>
      <w:proofErr w:type="gramStart"/>
      <w:r>
        <w:t>George Mason University, Center for Infrastructure Protection and Homeland Security.</w:t>
      </w:r>
      <w:proofErr w:type="gramEnd"/>
      <w:r>
        <w:t xml:space="preserve"> </w:t>
      </w:r>
      <w:r w:rsidRPr="009104D1">
        <w:rPr>
          <w:i/>
        </w:rPr>
        <w:t>The CIP Report</w:t>
      </w:r>
      <w:r>
        <w:t xml:space="preserve"> 11, no. 2 (August 2012). </w:t>
      </w:r>
      <w:hyperlink r:id="rId107" w:history="1">
        <w:r w:rsidR="00821676" w:rsidRPr="00B01666">
          <w:rPr>
            <w:rStyle w:val="Hyperlink"/>
          </w:rPr>
          <w:t>http://tuscany.gmu.edu/centers/cip/cip.gmu.edu/wp-content/uploads/2013/06/TheCIPReport_August2012_SmartGrid.pdf</w:t>
        </w:r>
      </w:hyperlink>
      <w:r w:rsidR="00821676">
        <w:rPr>
          <w:color w:val="17365D" w:themeColor="text2" w:themeShade="BF"/>
        </w:rPr>
        <w:t xml:space="preserve"> </w:t>
      </w:r>
      <w:r w:rsidR="003A6371">
        <w:rPr>
          <w:color w:val="17365D" w:themeColor="text2" w:themeShade="BF"/>
        </w:rPr>
        <w:t xml:space="preserve"> </w:t>
      </w:r>
    </w:p>
    <w:p w:rsidR="00F674F4" w:rsidRDefault="00F674F4" w:rsidP="00066C5C"/>
    <w:p w:rsidR="00F51C2A" w:rsidRDefault="00A7226B" w:rsidP="00066C5C">
      <w:r>
        <w:t>North American Electricity Reliability Corporation</w:t>
      </w:r>
      <w:r w:rsidR="00F51C2A">
        <w:t>.</w:t>
      </w:r>
      <w:r>
        <w:t xml:space="preserve"> </w:t>
      </w:r>
      <w:proofErr w:type="gramStart"/>
      <w:r w:rsidRPr="00A7226B">
        <w:rPr>
          <w:i/>
        </w:rPr>
        <w:t>High</w:t>
      </w:r>
      <w:r w:rsidR="0041721D">
        <w:rPr>
          <w:i/>
        </w:rPr>
        <w:t>-</w:t>
      </w:r>
      <w:r w:rsidRPr="00A7226B">
        <w:rPr>
          <w:i/>
        </w:rPr>
        <w:t>Impact L</w:t>
      </w:r>
      <w:r w:rsidR="0041721D">
        <w:rPr>
          <w:i/>
        </w:rPr>
        <w:t>ow-</w:t>
      </w:r>
      <w:r w:rsidRPr="00A7226B">
        <w:rPr>
          <w:i/>
        </w:rPr>
        <w:t xml:space="preserve">Frequency </w:t>
      </w:r>
      <w:r w:rsidR="0041721D">
        <w:rPr>
          <w:i/>
        </w:rPr>
        <w:t xml:space="preserve">Event </w:t>
      </w:r>
      <w:r w:rsidRPr="00A7226B">
        <w:rPr>
          <w:i/>
        </w:rPr>
        <w:t xml:space="preserve">Risk to the </w:t>
      </w:r>
      <w:r w:rsidR="0041721D">
        <w:rPr>
          <w:i/>
        </w:rPr>
        <w:t xml:space="preserve">North American </w:t>
      </w:r>
      <w:r w:rsidRPr="00A7226B">
        <w:rPr>
          <w:i/>
        </w:rPr>
        <w:t>Bulk Power System</w:t>
      </w:r>
      <w:r w:rsidR="00F51C2A">
        <w:t>.</w:t>
      </w:r>
      <w:proofErr w:type="gramEnd"/>
      <w:r w:rsidR="00F51C2A">
        <w:t xml:space="preserve"> Washington, DC: North American Electricity Reliability Corporation</w:t>
      </w:r>
      <w:r>
        <w:t>, 20</w:t>
      </w:r>
      <w:r w:rsidR="0041721D">
        <w:t>10</w:t>
      </w:r>
      <w:r w:rsidR="00F51C2A">
        <w:t>.</w:t>
      </w:r>
      <w:r>
        <w:t xml:space="preserve"> </w:t>
      </w:r>
      <w:hyperlink r:id="rId108" w:history="1">
        <w:r w:rsidR="00F51C2A" w:rsidRPr="00ED4851">
          <w:rPr>
            <w:rStyle w:val="Hyperlink"/>
          </w:rPr>
          <w:t>http://www.nerc.com/pa/CI/Resources/Documents/HILF_Report.pdf</w:t>
        </w:r>
      </w:hyperlink>
      <w:r w:rsidR="00F51C2A">
        <w:t>.</w:t>
      </w:r>
    </w:p>
    <w:p w:rsidR="00A7226B" w:rsidRDefault="00A7226B" w:rsidP="00066C5C"/>
    <w:p w:rsidR="00A7226B" w:rsidRDefault="00A7226B" w:rsidP="00066C5C"/>
    <w:p w:rsidR="0060647B" w:rsidRDefault="0060647B" w:rsidP="00066C5C">
      <w:proofErr w:type="gramStart"/>
      <w:r>
        <w:t>Idaho National Laboratory</w:t>
      </w:r>
      <w:r w:rsidR="00F51C2A">
        <w:t>.</w:t>
      </w:r>
      <w:proofErr w:type="gramEnd"/>
      <w:r>
        <w:t xml:space="preserve"> </w:t>
      </w:r>
      <w:proofErr w:type="gramStart"/>
      <w:r w:rsidRPr="0060647B">
        <w:rPr>
          <w:i/>
        </w:rPr>
        <w:t xml:space="preserve">Vulnerability Analysis of Energy </w:t>
      </w:r>
      <w:r>
        <w:rPr>
          <w:i/>
        </w:rPr>
        <w:t>D</w:t>
      </w:r>
      <w:r w:rsidRPr="0060647B">
        <w:rPr>
          <w:i/>
        </w:rPr>
        <w:t>elivery Control Systems</w:t>
      </w:r>
      <w:r w:rsidR="00F51C2A">
        <w:t>.</w:t>
      </w:r>
      <w:proofErr w:type="gramEnd"/>
      <w:r w:rsidR="00F51C2A">
        <w:t xml:space="preserve"> Idaho Falls: Idaho National Laboratory,</w:t>
      </w:r>
      <w:r>
        <w:t xml:space="preserve"> 2011)</w:t>
      </w:r>
      <w:r w:rsidR="00F51C2A">
        <w:t>.</w:t>
      </w:r>
      <w:r>
        <w:t xml:space="preserve"> </w:t>
      </w:r>
    </w:p>
    <w:p w:rsidR="0060647B" w:rsidRDefault="000A5BD1" w:rsidP="00066C5C">
      <w:hyperlink r:id="rId109" w:history="1">
        <w:r w:rsidR="0060647B" w:rsidRPr="009D2CD7">
          <w:rPr>
            <w:rStyle w:val="Hyperlink"/>
          </w:rPr>
          <w:t>http://energy.gov/sites/prod/files/Vulnerability%20Analysis%20of%20Energy%20Delivery%20Control%20Systems.pdf</w:t>
        </w:r>
      </w:hyperlink>
    </w:p>
    <w:p w:rsidR="0060647B" w:rsidRDefault="0060647B" w:rsidP="00066C5C"/>
    <w:p w:rsidR="0060647B" w:rsidRDefault="0060647B" w:rsidP="00066C5C">
      <w:proofErr w:type="gramStart"/>
      <w:r>
        <w:t>U.S Department of Energy</w:t>
      </w:r>
      <w:r w:rsidR="00F51C2A">
        <w:t>.</w:t>
      </w:r>
      <w:proofErr w:type="gramEnd"/>
      <w:r>
        <w:t xml:space="preserve"> </w:t>
      </w:r>
      <w:proofErr w:type="gramStart"/>
      <w:r w:rsidRPr="0060647B">
        <w:rPr>
          <w:i/>
        </w:rPr>
        <w:t>Roadmap to Achieve Energy Delivery Systems Cybersecurity</w:t>
      </w:r>
      <w:r w:rsidR="00F51C2A">
        <w:t>.</w:t>
      </w:r>
      <w:proofErr w:type="gramEnd"/>
      <w:r w:rsidR="00F51C2A">
        <w:t xml:space="preserve"> Washington, DC: U.S. Department of Energy,</w:t>
      </w:r>
      <w:r>
        <w:t xml:space="preserve"> 2011</w:t>
      </w:r>
      <w:r w:rsidR="00F51C2A">
        <w:t>.</w:t>
      </w:r>
      <w:r>
        <w:t xml:space="preserve"> </w:t>
      </w:r>
      <w:hyperlink r:id="rId110" w:history="1">
        <w:r w:rsidRPr="009D2CD7">
          <w:rPr>
            <w:rStyle w:val="Hyperlink"/>
          </w:rPr>
          <w:t>http://energy.gov/sites/prod/files/Energy%20Delivery%20Systems%20Cybersecurity%20Roadmap_finalweb.pdf</w:t>
        </w:r>
      </w:hyperlink>
    </w:p>
    <w:p w:rsidR="0060647B" w:rsidRDefault="0060647B" w:rsidP="00066C5C"/>
    <w:p w:rsidR="0060647B" w:rsidRDefault="00614276" w:rsidP="00066C5C">
      <w:hyperlink r:id="rId111" w:history="1">
        <w:r w:rsidR="00EA2962" w:rsidRPr="009D2CD7">
          <w:rPr>
            <w:rStyle w:val="Hyperlink"/>
          </w:rPr>
          <w:t>http://www.nerc.com/page.php?cid=2%7C20</w:t>
        </w:r>
      </w:hyperlink>
      <w:r w:rsidR="00EA2962">
        <w:t xml:space="preserve"> (Cybersecurity regulatory standards)</w:t>
      </w:r>
    </w:p>
    <w:p w:rsidR="00BB2F43" w:rsidRDefault="00BB2F43" w:rsidP="00066C5C"/>
    <w:p w:rsidR="00BB2F43" w:rsidRDefault="00F51C2A" w:rsidP="00BB2F43">
      <w:hyperlink r:id="rId112" w:history="1">
        <w:r w:rsidRPr="00ED4851">
          <w:rPr>
            <w:rStyle w:val="Hyperlink"/>
          </w:rPr>
          <w:t>http://training.fema.gov/EMIWeb/IS/IS860b/CIRC/chem1.htm</w:t>
        </w:r>
      </w:hyperlink>
      <w:r>
        <w:t xml:space="preserve">. </w:t>
      </w:r>
      <w:r w:rsidR="00BB2F43">
        <w:t xml:space="preserve"> (Understanding the Chemical Sector)</w:t>
      </w:r>
    </w:p>
    <w:p w:rsidR="00BB2F43" w:rsidRDefault="00BB2F43" w:rsidP="00BB2F43"/>
    <w:p w:rsidR="00E3688C" w:rsidRDefault="000A5BD1" w:rsidP="00BB2F43">
      <w:hyperlink r:id="rId113" w:history="1">
        <w:r w:rsidR="00E3688C" w:rsidRPr="009D2CD7">
          <w:rPr>
            <w:rStyle w:val="Hyperlink"/>
          </w:rPr>
          <w:t>http://www.chemicalcybersecurity.org/About/Chemical-Sector-Coordinating-Council.html</w:t>
        </w:r>
      </w:hyperlink>
    </w:p>
    <w:p w:rsidR="00E3688C" w:rsidRDefault="00E3688C" w:rsidP="00BB2F43"/>
    <w:p w:rsidR="00911977" w:rsidRDefault="00911977" w:rsidP="00BB2F43">
      <w:proofErr w:type="gramStart"/>
      <w:r>
        <w:t>U.S. Department of Homeland Security</w:t>
      </w:r>
      <w:r w:rsidR="00F51C2A">
        <w:t>.</w:t>
      </w:r>
      <w:proofErr w:type="gramEnd"/>
      <w:r>
        <w:t xml:space="preserve"> </w:t>
      </w:r>
      <w:proofErr w:type="gramStart"/>
      <w:r w:rsidRPr="00911977">
        <w:rPr>
          <w:i/>
        </w:rPr>
        <w:t>Chemical Sector Security Awareness Guide</w:t>
      </w:r>
      <w:r w:rsidR="00F51C2A">
        <w:t>.</w:t>
      </w:r>
      <w:proofErr w:type="gramEnd"/>
      <w:r w:rsidR="00F51C2A">
        <w:t xml:space="preserve"> Washington, DC: U.S. Department of Homeland Security,</w:t>
      </w:r>
      <w:r>
        <w:t xml:space="preserve"> 20</w:t>
      </w:r>
      <w:r w:rsidR="00F51C2A">
        <w:t>10.</w:t>
      </w:r>
      <w:r>
        <w:t xml:space="preserve"> </w:t>
      </w:r>
      <w:hyperlink r:id="rId114" w:history="1">
        <w:r w:rsidRPr="009D2CD7">
          <w:rPr>
            <w:rStyle w:val="Hyperlink"/>
          </w:rPr>
          <w:t>http://www.socma.com/assets/file/socma1/pdffiles/gr_pdf_files/dhs_chemical_sector_guide_final.pdf</w:t>
        </w:r>
      </w:hyperlink>
    </w:p>
    <w:p w:rsidR="00911977" w:rsidRDefault="00911977" w:rsidP="00BB2F43"/>
    <w:p w:rsidR="0091778A" w:rsidRDefault="000A5BD1" w:rsidP="00BB2F43">
      <w:hyperlink r:id="rId115" w:history="1">
        <w:r w:rsidR="0091778A" w:rsidRPr="009D2CD7">
          <w:rPr>
            <w:rStyle w:val="Hyperlink"/>
          </w:rPr>
          <w:t>http://www.dhs.gov/critical-infrastructure-chemical-security</w:t>
        </w:r>
      </w:hyperlink>
      <w:r w:rsidR="0091778A">
        <w:t xml:space="preserve"> (Chemical Facility Antiterrorism Standards Program Website)</w:t>
      </w:r>
    </w:p>
    <w:p w:rsidR="0091778A" w:rsidRDefault="0091778A" w:rsidP="00BB2F43"/>
    <w:p w:rsidR="00335C86" w:rsidRDefault="00BB2F43" w:rsidP="00BB2F43">
      <w:proofErr w:type="gramStart"/>
      <w:r>
        <w:t xml:space="preserve">U.S. </w:t>
      </w:r>
      <w:r w:rsidRPr="00284FBB">
        <w:t>Department of Homeland Security</w:t>
      </w:r>
      <w:r w:rsidR="00F51C2A">
        <w:t>.</w:t>
      </w:r>
      <w:proofErr w:type="gramEnd"/>
      <w:r w:rsidRPr="00284FBB">
        <w:t xml:space="preserve"> </w:t>
      </w:r>
      <w:r w:rsidRPr="00284FBB">
        <w:rPr>
          <w:i/>
          <w:iCs/>
        </w:rPr>
        <w:t xml:space="preserve">Chemical Facility Antiterrorism Standards: </w:t>
      </w:r>
      <w:r w:rsidRPr="00284FBB">
        <w:rPr>
          <w:i/>
          <w:iCs/>
        </w:rPr>
        <w:lastRenderedPageBreak/>
        <w:t>Final</w:t>
      </w:r>
      <w:r w:rsidR="00F51C2A">
        <w:rPr>
          <w:iCs/>
        </w:rPr>
        <w:t>. Washington, DC: U.S. Department of Homeland Security,</w:t>
      </w:r>
      <w:r w:rsidRPr="00284FBB">
        <w:t xml:space="preserve"> 2007</w:t>
      </w:r>
      <w:r w:rsidR="00F51C2A">
        <w:t>.</w:t>
      </w:r>
      <w:r w:rsidRPr="00284FBB">
        <w:t xml:space="preserve"> </w:t>
      </w:r>
      <w:hyperlink r:id="rId116" w:history="1">
        <w:r w:rsidRPr="000023B1">
          <w:rPr>
            <w:rStyle w:val="Hyperlink"/>
          </w:rPr>
          <w:t>http://www.dhs.gov/files/laws/gc_1166796969417.shtm</w:t>
        </w:r>
      </w:hyperlink>
      <w:r w:rsidRPr="002977C1">
        <w:t>.</w:t>
      </w:r>
    </w:p>
    <w:p w:rsidR="00335C86" w:rsidRDefault="00335C86" w:rsidP="00BB2F43"/>
    <w:p w:rsidR="00335C86" w:rsidRDefault="00335C86" w:rsidP="00335C86">
      <w:r w:rsidRPr="00821676">
        <w:rPr>
          <w:iCs/>
        </w:rPr>
        <w:t>Maritime Transportation Security Act of 2002</w:t>
      </w:r>
      <w:r w:rsidRPr="00D73F87">
        <w:rPr>
          <w:iCs/>
        </w:rPr>
        <w:t>,</w:t>
      </w:r>
      <w:r w:rsidR="00F51C2A">
        <w:rPr>
          <w:iCs/>
        </w:rPr>
        <w:t xml:space="preserve"> Pub. L. No. 107-295.</w:t>
      </w:r>
      <w:r>
        <w:rPr>
          <w:i/>
          <w:iCs/>
        </w:rPr>
        <w:t xml:space="preserve"> </w:t>
      </w:r>
      <w:hyperlink r:id="rId117" w:history="1">
        <w:r w:rsidR="00F51C2A" w:rsidRPr="00ED4851">
          <w:rPr>
            <w:rStyle w:val="Hyperlink"/>
          </w:rPr>
          <w:t>http://www.gpo.gov/fdsys/pkg/PLAW-107publ295/content-detail.html</w:t>
        </w:r>
      </w:hyperlink>
      <w:r w:rsidR="00F51C2A">
        <w:t xml:space="preserve">. </w:t>
      </w:r>
    </w:p>
    <w:p w:rsidR="0081308D" w:rsidRDefault="0081308D" w:rsidP="00335C86"/>
    <w:p w:rsidR="00E3688C" w:rsidRDefault="00CA6804" w:rsidP="00335C86">
      <w:r>
        <w:t xml:space="preserve">Chemical </w:t>
      </w:r>
      <w:proofErr w:type="spellStart"/>
      <w:r>
        <w:t>Secotr</w:t>
      </w:r>
      <w:proofErr w:type="spellEnd"/>
      <w:r>
        <w:t xml:space="preserve"> Roadmap Working Group.</w:t>
      </w:r>
      <w:r w:rsidR="00E3688C">
        <w:t xml:space="preserve"> </w:t>
      </w:r>
      <w:proofErr w:type="gramStart"/>
      <w:r w:rsidR="00E3688C" w:rsidRPr="009E7507">
        <w:rPr>
          <w:i/>
        </w:rPr>
        <w:t>Roadmap to</w:t>
      </w:r>
      <w:r w:rsidR="009E7507" w:rsidRPr="009E7507">
        <w:rPr>
          <w:i/>
        </w:rPr>
        <w:t xml:space="preserve"> Secure Control Systems in the Chemical Sector</w:t>
      </w:r>
      <w:r>
        <w:t>.</w:t>
      </w:r>
      <w:proofErr w:type="gramEnd"/>
      <w:r>
        <w:t xml:space="preserve"> Washington, DC: U.S. Department of Homeland Security</w:t>
      </w:r>
      <w:r w:rsidR="009E7507">
        <w:t>, 2009</w:t>
      </w:r>
      <w:r>
        <w:t>.</w:t>
      </w:r>
      <w:r w:rsidR="00E3688C">
        <w:t xml:space="preserve"> </w:t>
      </w:r>
      <w:hyperlink r:id="rId118" w:history="1">
        <w:r w:rsidRPr="00ED4851">
          <w:rPr>
            <w:rStyle w:val="Hyperlink"/>
          </w:rPr>
          <w:t>http://scadahacker.com/library/Documents/Roadmaps/Roadmap%20to%20Secure%20Control%20Systems%20in%20the%20Chemical%20Sector.pdf</w:t>
        </w:r>
      </w:hyperlink>
      <w:r>
        <w:t xml:space="preserve">. </w:t>
      </w:r>
    </w:p>
    <w:p w:rsidR="009E7507" w:rsidRDefault="009E7507" w:rsidP="00335C86"/>
    <w:p w:rsidR="0081308D" w:rsidRDefault="000A5BD1" w:rsidP="00335C86">
      <w:hyperlink r:id="rId119" w:anchor="1" w:history="1">
        <w:r w:rsidR="0081308D" w:rsidRPr="009D2CD7">
          <w:rPr>
            <w:rStyle w:val="Hyperlink"/>
          </w:rPr>
          <w:t>http://www.dhs.gov/chemical-sector-training-and-resources#1</w:t>
        </w:r>
      </w:hyperlink>
      <w:r w:rsidR="0081308D">
        <w:t xml:space="preserve"> (Chemical </w:t>
      </w:r>
      <w:r w:rsidR="004B3DEC">
        <w:t>S</w:t>
      </w:r>
      <w:r w:rsidR="0081308D">
        <w:t>ector security resources and tools)</w:t>
      </w:r>
    </w:p>
    <w:p w:rsidR="00BB2F43" w:rsidRPr="00284FBB" w:rsidRDefault="00BB2F43" w:rsidP="00BB2F43"/>
    <w:p w:rsidR="00066C5C" w:rsidRPr="0069730C" w:rsidRDefault="00126502" w:rsidP="00066C5C">
      <w:pPr>
        <w:keepNext/>
        <w:rPr>
          <w:b/>
          <w:bCs/>
          <w:iCs/>
        </w:rPr>
      </w:pPr>
      <w:r>
        <w:rPr>
          <w:b/>
          <w:bCs/>
          <w:iCs/>
        </w:rPr>
        <w:t>5</w:t>
      </w:r>
      <w:r w:rsidR="00066C5C" w:rsidRPr="0069730C">
        <w:rPr>
          <w:b/>
          <w:bCs/>
          <w:iCs/>
        </w:rPr>
        <w:t>.</w:t>
      </w:r>
      <w:r w:rsidR="00066C5C">
        <w:rPr>
          <w:b/>
          <w:bCs/>
          <w:iCs/>
        </w:rPr>
        <w:t xml:space="preserve"> </w:t>
      </w:r>
      <w:r w:rsidR="00066C5C" w:rsidRPr="0069730C">
        <w:rPr>
          <w:b/>
          <w:bCs/>
          <w:iCs/>
        </w:rPr>
        <w:t>Additional Recommended Reading:</w:t>
      </w:r>
    </w:p>
    <w:p w:rsidR="00066C5C" w:rsidRPr="00284FBB" w:rsidRDefault="00066C5C" w:rsidP="00066C5C"/>
    <w:p w:rsidR="00AE0B85" w:rsidRDefault="00AE0B85" w:rsidP="00066C5C">
      <w:r w:rsidRPr="00821676">
        <w:rPr>
          <w:smallCaps/>
        </w:rPr>
        <w:t>Mark Holt and Anthony Andrews,</w:t>
      </w:r>
      <w:r w:rsidR="00CA6804" w:rsidRPr="00821676">
        <w:rPr>
          <w:smallCaps/>
        </w:rPr>
        <w:t xml:space="preserve"> Cong. Research Service, RS 21131,</w:t>
      </w:r>
      <w:r w:rsidRPr="00821676">
        <w:rPr>
          <w:smallCaps/>
        </w:rPr>
        <w:t xml:space="preserve"> </w:t>
      </w:r>
      <w:r w:rsidRPr="00821676">
        <w:rPr>
          <w:iCs/>
          <w:smallCaps/>
        </w:rPr>
        <w:t>Nuclear Power Plants: Vulnerability to Terrorist Attack</w:t>
      </w:r>
      <w:r w:rsidRPr="00284FBB">
        <w:rPr>
          <w:i/>
          <w:iCs/>
        </w:rPr>
        <w:t xml:space="preserve"> </w:t>
      </w:r>
      <w:r>
        <w:rPr>
          <w:iCs/>
        </w:rPr>
        <w:t>(</w:t>
      </w:r>
      <w:r w:rsidRPr="00D14553">
        <w:rPr>
          <w:iCs/>
        </w:rPr>
        <w:t>2007</w:t>
      </w:r>
      <w:r>
        <w:rPr>
          <w:iCs/>
        </w:rPr>
        <w:t>)</w:t>
      </w:r>
      <w:r w:rsidR="00CA6804">
        <w:rPr>
          <w:iCs/>
        </w:rPr>
        <w:t>.</w:t>
      </w:r>
      <w:r w:rsidRPr="0083032C">
        <w:t xml:space="preserve"> </w:t>
      </w:r>
      <w:hyperlink r:id="rId120" w:history="1">
        <w:r w:rsidR="00406F19" w:rsidRPr="009D2CD7">
          <w:rPr>
            <w:rStyle w:val="Hyperlink"/>
          </w:rPr>
          <w:t>http://www.fas.org/sgp/crs/terror/RS21131.pdf</w:t>
        </w:r>
      </w:hyperlink>
      <w:r>
        <w:t>.</w:t>
      </w:r>
    </w:p>
    <w:p w:rsidR="00AE0B85" w:rsidRDefault="00AE0B85" w:rsidP="00066C5C"/>
    <w:p w:rsidR="00066C5C" w:rsidRDefault="000A5BD1" w:rsidP="00066C5C">
      <w:hyperlink r:id="rId121" w:history="1">
        <w:r w:rsidR="00066C5C" w:rsidRPr="009D2CD7">
          <w:rPr>
            <w:rStyle w:val="Hyperlink"/>
          </w:rPr>
          <w:t>http://www.infosecisland.com/blogview/4291-DHS-Cyber-Security-Resources-Catalog.html</w:t>
        </w:r>
      </w:hyperlink>
      <w:r w:rsidR="00066C5C">
        <w:t xml:space="preserve"> (DHS Cyber Resources Catalog)</w:t>
      </w:r>
    </w:p>
    <w:p w:rsidR="00066C5C" w:rsidRDefault="00066C5C" w:rsidP="00066C5C"/>
    <w:p w:rsidR="00066C5C" w:rsidRPr="00284FBB" w:rsidRDefault="00066C5C" w:rsidP="00066C5C">
      <w:proofErr w:type="spellStart"/>
      <w:r w:rsidRPr="00284FBB">
        <w:t>Hentea</w:t>
      </w:r>
      <w:proofErr w:type="spellEnd"/>
      <w:r>
        <w:t>,</w:t>
      </w:r>
      <w:r w:rsidR="00CA6804">
        <w:t xml:space="preserve"> Mariana.</w:t>
      </w:r>
      <w:r w:rsidRPr="00284FBB">
        <w:t xml:space="preserve"> </w:t>
      </w:r>
      <w:proofErr w:type="gramStart"/>
      <w:r w:rsidR="00CA6804">
        <w:t>“</w:t>
      </w:r>
      <w:r w:rsidRPr="00821676">
        <w:rPr>
          <w:iCs/>
        </w:rPr>
        <w:t>Improving Security for SCADA Control Systems</w:t>
      </w:r>
      <w:r w:rsidR="00CA6804">
        <w:rPr>
          <w:iCs/>
        </w:rPr>
        <w:t>.”</w:t>
      </w:r>
      <w:proofErr w:type="gramEnd"/>
      <w:r w:rsidR="00CA6804">
        <w:rPr>
          <w:iCs/>
        </w:rPr>
        <w:t xml:space="preserve"> </w:t>
      </w:r>
      <w:r w:rsidR="00CA6804">
        <w:rPr>
          <w:i/>
          <w:iCs/>
        </w:rPr>
        <w:t>Interdisciplinary Journal of Information, Knowledge, and Management</w:t>
      </w:r>
      <w:r w:rsidR="00CA6804">
        <w:rPr>
          <w:iCs/>
        </w:rPr>
        <w:t xml:space="preserve"> 3</w:t>
      </w:r>
      <w:r w:rsidR="00CA6804">
        <w:rPr>
          <w:i/>
          <w:iCs/>
        </w:rPr>
        <w:t xml:space="preserve"> </w:t>
      </w:r>
      <w:r>
        <w:t>(</w:t>
      </w:r>
      <w:r w:rsidR="00CA6804">
        <w:t xml:space="preserve">March </w:t>
      </w:r>
      <w:r w:rsidRPr="00284FBB">
        <w:t>2008</w:t>
      </w:r>
      <w:r>
        <w:t>)</w:t>
      </w:r>
      <w:r w:rsidR="00CA6804">
        <w:t>.</w:t>
      </w:r>
    </w:p>
    <w:p w:rsidR="00066C5C" w:rsidRDefault="000A5BD1" w:rsidP="00066C5C">
      <w:hyperlink r:id="rId122" w:history="1">
        <w:r w:rsidR="00066C5C" w:rsidRPr="000023B1">
          <w:rPr>
            <w:rStyle w:val="Hyperlink"/>
          </w:rPr>
          <w:t>http://ijikm.org/Volume3/IJIKMv3p073-086Hentea361.pdf</w:t>
        </w:r>
      </w:hyperlink>
      <w:r w:rsidR="00066C5C" w:rsidRPr="0069730C">
        <w:t xml:space="preserve">. </w:t>
      </w:r>
    </w:p>
    <w:p w:rsidR="00066C5C" w:rsidRDefault="00066C5C" w:rsidP="00066C5C"/>
    <w:p w:rsidR="00066C5C" w:rsidRPr="00284FBB" w:rsidRDefault="00066C5C" w:rsidP="00066C5C">
      <w:r w:rsidRPr="00284FBB">
        <w:t>Watts</w:t>
      </w:r>
      <w:r>
        <w:t>,</w:t>
      </w:r>
      <w:r w:rsidR="00CA6804">
        <w:t xml:space="preserve"> David.</w:t>
      </w:r>
      <w:r w:rsidRPr="00284FBB">
        <w:t xml:space="preserve"> </w:t>
      </w:r>
      <w:proofErr w:type="gramStart"/>
      <w:r w:rsidR="00CA6804">
        <w:t>“</w:t>
      </w:r>
      <w:r w:rsidRPr="00821676">
        <w:rPr>
          <w:iCs/>
        </w:rPr>
        <w:t>Security and Vulnerability in Electric Power Systems</w:t>
      </w:r>
      <w:r w:rsidR="00CA6804">
        <w:rPr>
          <w:iCs/>
        </w:rPr>
        <w:t>.</w:t>
      </w:r>
      <w:r w:rsidR="00CA6804">
        <w:t>”</w:t>
      </w:r>
      <w:proofErr w:type="gramEnd"/>
      <w:r w:rsidR="00CA6804">
        <w:t xml:space="preserve"> </w:t>
      </w:r>
      <w:r w:rsidR="00CA6804">
        <w:rPr>
          <w:i/>
        </w:rPr>
        <w:t>35th North American Power Symposium, University of Missouri-Rolla in Rolla, Missouri</w:t>
      </w:r>
      <w:r w:rsidR="00CA6804">
        <w:t xml:space="preserve"> (October 20-21, 2003): 559-66.</w:t>
      </w:r>
      <w:r w:rsidRPr="00284FBB">
        <w:t xml:space="preserve"> </w:t>
      </w:r>
    </w:p>
    <w:p w:rsidR="00066C5C" w:rsidRDefault="00CA6804">
      <w:pPr>
        <w:widowControl/>
        <w:overflowPunct/>
        <w:adjustRightInd/>
      </w:pPr>
      <w:hyperlink r:id="rId123" w:history="1">
        <w:r w:rsidRPr="00ED4851">
          <w:rPr>
            <w:rStyle w:val="Hyperlink"/>
          </w:rPr>
          <w:t>http://cip.management.dal.ca/publications/Security%20and%20Vulnerability%20in%20Electric%20Power%20Systems.pdf</w:t>
        </w:r>
      </w:hyperlink>
      <w:r>
        <w:t xml:space="preserve">. </w:t>
      </w:r>
      <w:r w:rsidRPr="00CA6804" w:rsidDel="00CA6804">
        <w:t xml:space="preserve"> </w:t>
      </w:r>
      <w:r w:rsidR="00066C5C">
        <w:br w:type="page"/>
      </w:r>
    </w:p>
    <w:p w:rsidR="002A16A3" w:rsidRDefault="002A16A3" w:rsidP="002A16A3">
      <w:pPr>
        <w:widowControl/>
        <w:overflowPunct/>
        <w:adjustRightInd/>
        <w:rPr>
          <w:b/>
          <w:bCs/>
          <w:smallCaps/>
        </w:rPr>
      </w:pPr>
      <w:r>
        <w:rPr>
          <w:b/>
          <w:bCs/>
          <w:smallCaps/>
          <w:u w:val="single"/>
        </w:rPr>
        <w:lastRenderedPageBreak/>
        <w:t xml:space="preserve">lesson 8 </w:t>
      </w:r>
      <w:proofErr w:type="gramStart"/>
      <w:r w:rsidRPr="00284FBB">
        <w:rPr>
          <w:b/>
          <w:bCs/>
          <w:smallCaps/>
          <w:u w:val="single"/>
        </w:rPr>
        <w:t>topic</w:t>
      </w:r>
      <w:proofErr w:type="gramEnd"/>
      <w:r w:rsidRPr="00284FBB">
        <w:rPr>
          <w:b/>
          <w:bCs/>
          <w:smallCaps/>
        </w:rPr>
        <w:t xml:space="preserve">:  </w:t>
      </w:r>
      <w:r>
        <w:rPr>
          <w:b/>
          <w:bCs/>
          <w:smallCaps/>
        </w:rPr>
        <w:t>sector profiles: transportation systems</w:t>
      </w:r>
    </w:p>
    <w:p w:rsidR="002A16A3" w:rsidRPr="00284FBB" w:rsidRDefault="002A16A3" w:rsidP="002A16A3">
      <w:pPr>
        <w:widowControl/>
        <w:overflowPunct/>
        <w:adjustRightInd/>
        <w:rPr>
          <w:sz w:val="28"/>
          <w:szCs w:val="28"/>
        </w:rPr>
      </w:pPr>
    </w:p>
    <w:p w:rsidR="002A16A3" w:rsidRDefault="002A16A3" w:rsidP="002A16A3">
      <w:r w:rsidRPr="00E60B8E">
        <w:rPr>
          <w:b/>
        </w:rPr>
        <w:t>1.</w:t>
      </w:r>
      <w:r>
        <w:rPr>
          <w:b/>
        </w:rPr>
        <w:t xml:space="preserve"> </w:t>
      </w:r>
      <w:r w:rsidRPr="00E60B8E">
        <w:rPr>
          <w:b/>
        </w:rPr>
        <w:t>Lesson Goals/Objectives</w:t>
      </w:r>
      <w:r w:rsidRPr="00284FBB">
        <w:t>:</w:t>
      </w:r>
    </w:p>
    <w:p w:rsidR="002A16A3" w:rsidRPr="00284FBB" w:rsidRDefault="002A16A3" w:rsidP="002A16A3"/>
    <w:p w:rsidR="00964662" w:rsidRPr="00284FBB" w:rsidRDefault="00964662" w:rsidP="00964662">
      <w:pPr>
        <w:pStyle w:val="ListParagraph"/>
        <w:numPr>
          <w:ilvl w:val="0"/>
          <w:numId w:val="25"/>
        </w:numPr>
      </w:pPr>
      <w:r>
        <w:t xml:space="preserve">Describe </w:t>
      </w:r>
      <w:r w:rsidRPr="00284FBB">
        <w:t xml:space="preserve">the </w:t>
      </w:r>
      <w:r>
        <w:t>sector’s operational profile, composite make-up, major critical infrastructure dependencies and interdependencies, and goals and objectives.</w:t>
      </w:r>
    </w:p>
    <w:p w:rsidR="00964662" w:rsidRPr="00284FBB" w:rsidRDefault="00964662" w:rsidP="00964662">
      <w:pPr>
        <w:pStyle w:val="ListParagraph"/>
        <w:numPr>
          <w:ilvl w:val="0"/>
          <w:numId w:val="25"/>
        </w:numPr>
      </w:pPr>
      <w:r>
        <w:t xml:space="preserve">Describe the sector’s risk profile and evaluate </w:t>
      </w:r>
      <w:r w:rsidRPr="00284FBB">
        <w:t xml:space="preserve">the </w:t>
      </w:r>
      <w:r>
        <w:t>sector’s approach to risk assessment, risk management, performance measurement, and incident management.</w:t>
      </w:r>
    </w:p>
    <w:p w:rsidR="00964662" w:rsidRDefault="00964662" w:rsidP="00964662">
      <w:pPr>
        <w:pStyle w:val="ListParagraph"/>
        <w:numPr>
          <w:ilvl w:val="0"/>
          <w:numId w:val="25"/>
        </w:numPr>
      </w:pPr>
      <w:r>
        <w:t>Explain the PPD-8 core capabilities relevant to the sector and how they are delivered.</w:t>
      </w:r>
    </w:p>
    <w:p w:rsidR="00964662" w:rsidRDefault="00964662" w:rsidP="00964662">
      <w:pPr>
        <w:pStyle w:val="ListParagraph"/>
        <w:numPr>
          <w:ilvl w:val="0"/>
          <w:numId w:val="25"/>
        </w:numPr>
      </w:pPr>
      <w:r>
        <w:t xml:space="preserve">Assess </w:t>
      </w:r>
      <w:r w:rsidRPr="00284FBB">
        <w:t xml:space="preserve">the </w:t>
      </w:r>
      <w:r>
        <w:t>sector’s regulatory profile (if applicable), as well as the strengths and limitations of regulation as a means to promote critical infrastructure security and resilience within the sector.</w:t>
      </w:r>
    </w:p>
    <w:p w:rsidR="00964662" w:rsidRPr="00284FBB" w:rsidRDefault="00964662" w:rsidP="00964662">
      <w:pPr>
        <w:pStyle w:val="ListParagraph"/>
        <w:numPr>
          <w:ilvl w:val="0"/>
          <w:numId w:val="25"/>
        </w:numPr>
      </w:pPr>
      <w:r>
        <w:t>Critique the various policies, plans, and programs in place to promote critical infrastructure security and resilience within the sector.</w:t>
      </w:r>
    </w:p>
    <w:p w:rsidR="002A16A3" w:rsidRPr="00284FBB" w:rsidRDefault="002A16A3" w:rsidP="002A16A3"/>
    <w:p w:rsidR="002A16A3" w:rsidRDefault="002A16A3" w:rsidP="002A16A3">
      <w:r w:rsidRPr="00284FBB">
        <w:rPr>
          <w:b/>
        </w:rPr>
        <w:t>2. Discussion Topics</w:t>
      </w:r>
      <w:r w:rsidRPr="00284FBB">
        <w:t>:</w:t>
      </w:r>
    </w:p>
    <w:p w:rsidR="002A16A3" w:rsidRPr="00284FBB" w:rsidRDefault="002A16A3" w:rsidP="002A16A3"/>
    <w:p w:rsidR="002A16A3" w:rsidRPr="00284FBB" w:rsidRDefault="002A16A3" w:rsidP="002A16A3">
      <w:pPr>
        <w:pStyle w:val="ListParagraph"/>
        <w:numPr>
          <w:ilvl w:val="0"/>
          <w:numId w:val="26"/>
        </w:numPr>
      </w:pPr>
      <w:r>
        <w:t xml:space="preserve">How is the sector organized to facilitate critical infrastructure </w:t>
      </w:r>
      <w:r w:rsidR="00001B3E">
        <w:t>security</w:t>
      </w:r>
      <w:r>
        <w:t xml:space="preserve"> and resilience? </w:t>
      </w:r>
      <w:r w:rsidR="004B3DEC">
        <w:t xml:space="preserve"> </w:t>
      </w:r>
      <w:r>
        <w:t xml:space="preserve">Who are the key players? </w:t>
      </w:r>
      <w:r w:rsidR="004B3DEC">
        <w:t xml:space="preserve"> </w:t>
      </w:r>
      <w:r>
        <w:t xml:space="preserve">What are the key authorities that can be used to facilitate </w:t>
      </w:r>
      <w:r w:rsidR="00001B3E">
        <w:t>security</w:t>
      </w:r>
      <w:r>
        <w:t xml:space="preserve"> and resilience within the sector?</w:t>
      </w:r>
    </w:p>
    <w:p w:rsidR="002A16A3" w:rsidRDefault="002A16A3" w:rsidP="002A16A3">
      <w:pPr>
        <w:pStyle w:val="ListParagraph"/>
        <w:numPr>
          <w:ilvl w:val="0"/>
          <w:numId w:val="26"/>
        </w:numPr>
      </w:pPr>
      <w:r>
        <w:t xml:space="preserve">What are the sector’s goals and objectives relative to </w:t>
      </w:r>
      <w:r w:rsidR="00001B3E">
        <w:t>security</w:t>
      </w:r>
      <w:r>
        <w:t xml:space="preserve"> and resilience?</w:t>
      </w:r>
    </w:p>
    <w:p w:rsidR="002A16A3" w:rsidRDefault="002A16A3" w:rsidP="002A16A3">
      <w:pPr>
        <w:pStyle w:val="ListParagraph"/>
        <w:numPr>
          <w:ilvl w:val="0"/>
          <w:numId w:val="26"/>
        </w:numPr>
      </w:pPr>
      <w:r>
        <w:t xml:space="preserve">How do government and industry interact to promote critical infrastructure </w:t>
      </w:r>
      <w:r w:rsidR="00001B3E">
        <w:t>security</w:t>
      </w:r>
      <w:r>
        <w:t xml:space="preserve"> and resilience within the sector? </w:t>
      </w:r>
      <w:r w:rsidR="004B3DEC">
        <w:t xml:space="preserve"> </w:t>
      </w:r>
      <w:r>
        <w:t xml:space="preserve">To support incident management activities? </w:t>
      </w:r>
      <w:r w:rsidR="004B3DEC">
        <w:t xml:space="preserve"> </w:t>
      </w:r>
      <w:r>
        <w:t>What formal coordination/collaboration structures/mechanisms are in place?</w:t>
      </w:r>
    </w:p>
    <w:p w:rsidR="002A16A3" w:rsidRDefault="002A16A3" w:rsidP="002A16A3">
      <w:pPr>
        <w:pStyle w:val="ListParagraph"/>
        <w:numPr>
          <w:ilvl w:val="0"/>
          <w:numId w:val="26"/>
        </w:numPr>
      </w:pPr>
      <w:r>
        <w:t xml:space="preserve">How is information pertinent to critical infrastructure </w:t>
      </w:r>
      <w:r w:rsidR="00001B3E">
        <w:t>security</w:t>
      </w:r>
      <w:r>
        <w:t xml:space="preserve"> and resilience shared and protected within the sector? </w:t>
      </w:r>
      <w:r w:rsidR="004B3DEC">
        <w:t xml:space="preserve"> </w:t>
      </w:r>
      <w:r>
        <w:t xml:space="preserve">What </w:t>
      </w:r>
      <w:proofErr w:type="gramStart"/>
      <w:r>
        <w:t>are</w:t>
      </w:r>
      <w:proofErr w:type="gramEnd"/>
      <w:r>
        <w:t xml:space="preserve"> the principal information sharing mechanisms utilized at the sector level?</w:t>
      </w:r>
      <w:r w:rsidR="004B3DEC">
        <w:t xml:space="preserve"> </w:t>
      </w:r>
      <w:r>
        <w:t xml:space="preserve"> Are these effective? </w:t>
      </w:r>
      <w:r w:rsidR="004B3DEC">
        <w:t xml:space="preserve"> </w:t>
      </w:r>
      <w:r>
        <w:t>Do they need to be enhanced?</w:t>
      </w:r>
    </w:p>
    <w:p w:rsidR="007A0266" w:rsidRDefault="007A0266" w:rsidP="002A16A3">
      <w:pPr>
        <w:pStyle w:val="ListParagraph"/>
        <w:numPr>
          <w:ilvl w:val="0"/>
          <w:numId w:val="26"/>
        </w:numPr>
      </w:pPr>
      <w:r>
        <w:t>How might PPD 21 and the Obama Administration’s Executive Order on Improving Critical Infrastructure Cybersecurity impact information sharing within the sectors studied in this lesson?</w:t>
      </w:r>
    </w:p>
    <w:p w:rsidR="002A16A3" w:rsidRDefault="002A16A3" w:rsidP="002A16A3">
      <w:pPr>
        <w:pStyle w:val="ListParagraph"/>
        <w:numPr>
          <w:ilvl w:val="0"/>
          <w:numId w:val="26"/>
        </w:numPr>
      </w:pPr>
      <w:r>
        <w:t xml:space="preserve">Discuss the sector’s risk profile. </w:t>
      </w:r>
      <w:r w:rsidR="004B3DEC">
        <w:t xml:space="preserve"> </w:t>
      </w:r>
      <w:r>
        <w:t xml:space="preserve">What are the principal threats and hazards faced by the sector? </w:t>
      </w:r>
      <w:r w:rsidR="004B3DEC">
        <w:t xml:space="preserve"> </w:t>
      </w:r>
      <w:r>
        <w:t xml:space="preserve">What are the sector’s principal vulnerabilities or areas of concern from a </w:t>
      </w:r>
      <w:r w:rsidR="00001B3E">
        <w:t>security</w:t>
      </w:r>
      <w:r>
        <w:t xml:space="preserve"> and resilience standpoint?</w:t>
      </w:r>
    </w:p>
    <w:p w:rsidR="002A16A3" w:rsidRDefault="002A16A3" w:rsidP="002A16A3">
      <w:pPr>
        <w:pStyle w:val="ListParagraph"/>
        <w:numPr>
          <w:ilvl w:val="0"/>
          <w:numId w:val="26"/>
        </w:numPr>
      </w:pPr>
      <w:r>
        <w:t xml:space="preserve">What is the sector’s approach to risk assessment and risk management? </w:t>
      </w:r>
      <w:r w:rsidR="004B3DEC">
        <w:t xml:space="preserve"> </w:t>
      </w:r>
      <w:r>
        <w:t>How is performance measured and how is change effected based on areas where improvement is required?</w:t>
      </w:r>
    </w:p>
    <w:p w:rsidR="002A16A3" w:rsidRPr="00284FBB" w:rsidRDefault="002A16A3" w:rsidP="002A16A3">
      <w:pPr>
        <w:pStyle w:val="ListParagraph"/>
        <w:numPr>
          <w:ilvl w:val="0"/>
          <w:numId w:val="26"/>
        </w:numPr>
      </w:pPr>
      <w:r>
        <w:t xml:space="preserve">How does the sector approach the issue of cyber security? </w:t>
      </w:r>
      <w:r w:rsidR="004B3DEC">
        <w:t xml:space="preserve"> </w:t>
      </w:r>
      <w:r>
        <w:t>H</w:t>
      </w:r>
      <w:r w:rsidRPr="00284FBB">
        <w:t>ow do</w:t>
      </w:r>
      <w:r>
        <w:t xml:space="preserve"> government and industry interact </w:t>
      </w:r>
      <w:r w:rsidRPr="00284FBB">
        <w:t xml:space="preserve">to jointly address cyber risk </w:t>
      </w:r>
      <w:r>
        <w:t>within the sector</w:t>
      </w:r>
      <w:r w:rsidRPr="00284FBB">
        <w:t xml:space="preserve">? </w:t>
      </w:r>
    </w:p>
    <w:p w:rsidR="002A16A3" w:rsidRDefault="002A16A3" w:rsidP="002A16A3">
      <w:pPr>
        <w:pStyle w:val="ListParagraph"/>
        <w:numPr>
          <w:ilvl w:val="0"/>
          <w:numId w:val="26"/>
        </w:numPr>
      </w:pPr>
      <w:r>
        <w:t xml:space="preserve">What are the sector’s major dependencies and interdependencies from a </w:t>
      </w:r>
      <w:r w:rsidR="00001B3E">
        <w:t>security</w:t>
      </w:r>
      <w:r>
        <w:t xml:space="preserve"> and resilience standpoint?</w:t>
      </w:r>
      <w:r w:rsidR="004B3DEC">
        <w:t xml:space="preserve"> </w:t>
      </w:r>
      <w:r>
        <w:t xml:space="preserve"> How are dependencies/interdependencies issues identified and addressed within the sector?</w:t>
      </w:r>
    </w:p>
    <w:p w:rsidR="002A16A3" w:rsidRDefault="002A16A3" w:rsidP="002A16A3">
      <w:pPr>
        <w:pStyle w:val="ListParagraph"/>
        <w:numPr>
          <w:ilvl w:val="0"/>
          <w:numId w:val="26"/>
        </w:numPr>
      </w:pPr>
      <w:r>
        <w:t xml:space="preserve">Which PPD-8 core capabilities are most relevant to the sector and how are they </w:t>
      </w:r>
      <w:r>
        <w:lastRenderedPageBreak/>
        <w:t xml:space="preserve">delivered? </w:t>
      </w:r>
      <w:r w:rsidR="004B3DEC">
        <w:t xml:space="preserve"> </w:t>
      </w:r>
      <w:r>
        <w:t>What work remains to be done in this area?</w:t>
      </w:r>
    </w:p>
    <w:p w:rsidR="002A16A3" w:rsidRDefault="002A16A3" w:rsidP="002A16A3">
      <w:pPr>
        <w:pStyle w:val="ListParagraph"/>
        <w:numPr>
          <w:ilvl w:val="0"/>
          <w:numId w:val="26"/>
        </w:numPr>
      </w:pPr>
      <w:r>
        <w:t xml:space="preserve">Is the sector regulated from a </w:t>
      </w:r>
      <w:r w:rsidR="00001B3E">
        <w:t>security</w:t>
      </w:r>
      <w:r>
        <w:t xml:space="preserve"> and resilience standpoint? </w:t>
      </w:r>
      <w:r w:rsidR="004B3DEC">
        <w:t xml:space="preserve"> </w:t>
      </w:r>
      <w:r>
        <w:t xml:space="preserve">If so, what are the major components of the regulatory framework? </w:t>
      </w:r>
      <w:r w:rsidR="004B3DEC">
        <w:t xml:space="preserve"> </w:t>
      </w:r>
      <w:r>
        <w:t>Is the existing regulatory framework effective, or does it need to be enhanced in some way?</w:t>
      </w:r>
    </w:p>
    <w:p w:rsidR="002A16A3" w:rsidRDefault="002A16A3" w:rsidP="002A16A3">
      <w:pPr>
        <w:pStyle w:val="ListParagraph"/>
        <w:numPr>
          <w:ilvl w:val="0"/>
          <w:numId w:val="26"/>
        </w:numPr>
      </w:pPr>
      <w:r>
        <w:t>How is the sector postured to support emergent threat and incident management activities?</w:t>
      </w:r>
    </w:p>
    <w:p w:rsidR="002A16A3" w:rsidRPr="00284FBB" w:rsidRDefault="002A16A3" w:rsidP="002A16A3">
      <w:pPr>
        <w:pStyle w:val="ListParagraph"/>
        <w:numPr>
          <w:ilvl w:val="0"/>
          <w:numId w:val="26"/>
        </w:numPr>
      </w:pPr>
      <w:r>
        <w:t xml:space="preserve">Discuss the various policies, plans, and programs in place to promote critical infrastructure </w:t>
      </w:r>
      <w:r w:rsidR="00001B3E">
        <w:t>security</w:t>
      </w:r>
      <w:r>
        <w:t xml:space="preserve"> and resilience within the sector. </w:t>
      </w:r>
      <w:r w:rsidR="004B3DEC">
        <w:t xml:space="preserve"> </w:t>
      </w:r>
      <w:r>
        <w:t xml:space="preserve">Are they effective? </w:t>
      </w:r>
      <w:r w:rsidR="004B3DEC">
        <w:t xml:space="preserve"> </w:t>
      </w:r>
      <w:r>
        <w:t>How could they be improved?</w:t>
      </w:r>
    </w:p>
    <w:p w:rsidR="002A16A3" w:rsidRPr="00284FBB" w:rsidRDefault="002A16A3" w:rsidP="002A16A3"/>
    <w:p w:rsidR="006339F8" w:rsidRDefault="006339F8" w:rsidP="006339F8">
      <w:pPr>
        <w:pStyle w:val="ListParagraph"/>
        <w:ind w:left="0"/>
      </w:pPr>
      <w:r>
        <w:rPr>
          <w:b/>
        </w:rPr>
        <w:t xml:space="preserve">3. </w:t>
      </w:r>
      <w:r w:rsidRPr="006339F8">
        <w:rPr>
          <w:b/>
        </w:rPr>
        <w:t>In-class activity:</w:t>
      </w:r>
      <w:r>
        <w:t xml:space="preserve"> The class will be organized into 2 teams, with one team focusing on those aspects of the Transportation Systems Sector that fall under government regulation and the other focusing on those aspects of the Sector that operate according to a voluntary security construct.  The instructor will facilitate a cross-team discussion of the </w:t>
      </w:r>
      <w:r w:rsidR="004B3DEC">
        <w:t xml:space="preserve">strengths and weaknesses </w:t>
      </w:r>
      <w:r>
        <w:t>of each approach.</w:t>
      </w:r>
    </w:p>
    <w:p w:rsidR="006339F8" w:rsidRPr="006339F8" w:rsidRDefault="006339F8" w:rsidP="006339F8">
      <w:pPr>
        <w:pStyle w:val="ListParagraph"/>
        <w:ind w:left="360"/>
      </w:pPr>
    </w:p>
    <w:p w:rsidR="002A16A3" w:rsidRDefault="006339F8" w:rsidP="002A16A3">
      <w:pPr>
        <w:ind w:left="720" w:hanging="720"/>
      </w:pPr>
      <w:r>
        <w:rPr>
          <w:b/>
        </w:rPr>
        <w:t>4</w:t>
      </w:r>
      <w:r w:rsidR="002A16A3" w:rsidRPr="004A69EE">
        <w:rPr>
          <w:b/>
        </w:rPr>
        <w:t>.</w:t>
      </w:r>
      <w:r w:rsidR="002A16A3">
        <w:rPr>
          <w:b/>
        </w:rPr>
        <w:t xml:space="preserve"> </w:t>
      </w:r>
      <w:r w:rsidR="002A16A3" w:rsidRPr="004A69EE">
        <w:rPr>
          <w:b/>
        </w:rPr>
        <w:t>Required Reading</w:t>
      </w:r>
      <w:r w:rsidR="002A16A3" w:rsidRPr="00284FBB">
        <w:t xml:space="preserve">: </w:t>
      </w:r>
    </w:p>
    <w:p w:rsidR="002A16A3" w:rsidRDefault="002A16A3" w:rsidP="002A16A3">
      <w:pPr>
        <w:ind w:left="720" w:hanging="720"/>
      </w:pPr>
    </w:p>
    <w:p w:rsidR="00B619B2" w:rsidRPr="00284FBB" w:rsidRDefault="00B619B2" w:rsidP="00B619B2">
      <w:pPr>
        <w:ind w:left="720" w:hanging="720"/>
      </w:pPr>
      <w:proofErr w:type="gramStart"/>
      <w:r w:rsidRPr="00284FBB">
        <w:t>Collins and Baggett, Chapters 8 and 9.</w:t>
      </w:r>
      <w:proofErr w:type="gramEnd"/>
    </w:p>
    <w:p w:rsidR="00B619B2" w:rsidRPr="00284FBB" w:rsidRDefault="00B619B2" w:rsidP="00B619B2">
      <w:pPr>
        <w:ind w:left="720" w:hanging="720"/>
      </w:pPr>
    </w:p>
    <w:p w:rsidR="00B619B2" w:rsidRPr="00284FBB" w:rsidRDefault="00B619B2" w:rsidP="00B619B2">
      <w:pPr>
        <w:ind w:left="720" w:hanging="720"/>
      </w:pPr>
      <w:r w:rsidRPr="00284FBB">
        <w:t>Lewis, Chapter 7, pp. 193-202; Chapter 9, pp. 249-263; and Chapter 10, pp. 291-303.</w:t>
      </w:r>
    </w:p>
    <w:p w:rsidR="00B619B2" w:rsidRDefault="00B619B2" w:rsidP="00B619B2"/>
    <w:p w:rsidR="00744824" w:rsidRDefault="009B032B" w:rsidP="00B619B2">
      <w:hyperlink r:id="rId124" w:history="1">
        <w:r w:rsidRPr="00ED4851">
          <w:rPr>
            <w:rStyle w:val="Hyperlink"/>
          </w:rPr>
          <w:t>https://www.hsdl.org/?view&amp;did=736911</w:t>
        </w:r>
      </w:hyperlink>
      <w:r>
        <w:t xml:space="preserve">. </w:t>
      </w:r>
      <w:r w:rsidR="00C416B5">
        <w:t xml:space="preserve"> (Transportation Systems Sector Specific Plan)</w:t>
      </w:r>
    </w:p>
    <w:p w:rsidR="00C416B5" w:rsidRDefault="00C416B5" w:rsidP="00B619B2"/>
    <w:p w:rsidR="00C416B5" w:rsidRDefault="009B032B" w:rsidP="00B619B2">
      <w:hyperlink r:id="rId125" w:history="1">
        <w:r w:rsidRPr="00ED4851">
          <w:rPr>
            <w:rStyle w:val="Hyperlink"/>
          </w:rPr>
          <w:t>http://training.fema.gov/EMIWeb/IS/IS860b/CIRC/transport1.htm</w:t>
        </w:r>
      </w:hyperlink>
      <w:r>
        <w:t xml:space="preserve"> </w:t>
      </w:r>
      <w:r w:rsidR="00C416B5">
        <w:t xml:space="preserve"> (Understanding the Transportation Systems Sector)</w:t>
      </w:r>
    </w:p>
    <w:p w:rsidR="00C416B5" w:rsidRDefault="00C416B5" w:rsidP="00B619B2"/>
    <w:p w:rsidR="00196D7A" w:rsidRDefault="009B032B" w:rsidP="00B619B2">
      <w:proofErr w:type="gramStart"/>
      <w:r>
        <w:t>George Mason University, Center for Infrastructure Protection and Homeland Security.</w:t>
      </w:r>
      <w:proofErr w:type="gramEnd"/>
      <w:r>
        <w:t xml:space="preserve"> </w:t>
      </w:r>
      <w:r w:rsidRPr="009104D1">
        <w:rPr>
          <w:i/>
        </w:rPr>
        <w:t>The CIP Report</w:t>
      </w:r>
      <w:r>
        <w:t xml:space="preserve"> 11, no. 1 (July 2012).  </w:t>
      </w:r>
      <w:hyperlink r:id="rId126" w:history="1">
        <w:r w:rsidR="00821676" w:rsidRPr="00B01666">
          <w:rPr>
            <w:rStyle w:val="Hyperlink"/>
          </w:rPr>
          <w:t>http://cip.gmu.edu/wp-content/uploads/2014/01/July2012_SurfaceTransportation_FINAL.pdf</w:t>
        </w:r>
      </w:hyperlink>
      <w:r w:rsidR="00821676">
        <w:t xml:space="preserve"> </w:t>
      </w:r>
    </w:p>
    <w:p w:rsidR="00196D7A" w:rsidRDefault="00196D7A" w:rsidP="00B619B2"/>
    <w:p w:rsidR="00B619B2" w:rsidRPr="00284FBB" w:rsidRDefault="00B619B2" w:rsidP="00B619B2">
      <w:proofErr w:type="spellStart"/>
      <w:r w:rsidRPr="00284FBB">
        <w:t>Johnstone</w:t>
      </w:r>
      <w:proofErr w:type="spellEnd"/>
      <w:r>
        <w:t>,</w:t>
      </w:r>
      <w:r w:rsidR="009B032B">
        <w:t xml:space="preserve"> Bill.</w:t>
      </w:r>
      <w:r w:rsidRPr="00284FBB">
        <w:t xml:space="preserve"> </w:t>
      </w:r>
      <w:r w:rsidR="009B032B">
        <w:t>“</w:t>
      </w:r>
      <w:r w:rsidRPr="00821676">
        <w:rPr>
          <w:iCs/>
        </w:rPr>
        <w:t>New Strategies to Protect America: Terrorism and Mass Transit after London and Madrid</w:t>
      </w:r>
      <w:r w:rsidR="009B032B">
        <w:rPr>
          <w:iCs/>
        </w:rPr>
        <w:t xml:space="preserve">.” </w:t>
      </w:r>
      <w:r w:rsidR="009B032B">
        <w:rPr>
          <w:i/>
          <w:iCs/>
        </w:rPr>
        <w:t>Center for American Progress</w:t>
      </w:r>
      <w:r w:rsidRPr="00284FBB">
        <w:t xml:space="preserve"> </w:t>
      </w:r>
      <w:r>
        <w:t>(</w:t>
      </w:r>
      <w:r w:rsidR="009B032B">
        <w:t xml:space="preserve">August 10, </w:t>
      </w:r>
      <w:r w:rsidRPr="00284FBB">
        <w:rPr>
          <w:lang w:val="it-IT"/>
        </w:rPr>
        <w:t>200</w:t>
      </w:r>
      <w:r w:rsidR="009B032B">
        <w:rPr>
          <w:lang w:val="it-IT"/>
        </w:rPr>
        <w:t>5</w:t>
      </w:r>
      <w:r>
        <w:rPr>
          <w:lang w:val="it-IT"/>
        </w:rPr>
        <w:t>)</w:t>
      </w:r>
      <w:r w:rsidR="009B032B">
        <w:rPr>
          <w:lang w:val="it-IT"/>
        </w:rPr>
        <w:t>.</w:t>
      </w:r>
      <w:r w:rsidRPr="00284FBB">
        <w:rPr>
          <w:lang w:val="it-IT"/>
        </w:rPr>
        <w:t xml:space="preserve"> </w:t>
      </w:r>
      <w:hyperlink w:history="1"/>
      <w:r>
        <w:t xml:space="preserve"> </w:t>
      </w:r>
      <w:r w:rsidRPr="00284FBB" w:rsidDel="00C63A50">
        <w:t xml:space="preserve"> </w:t>
      </w:r>
    </w:p>
    <w:p w:rsidR="00B619B2" w:rsidRDefault="000A5BD1" w:rsidP="00B619B2">
      <w:hyperlink r:id="rId127" w:history="1">
        <w:r w:rsidR="00F674F4" w:rsidRPr="008012E7">
          <w:rPr>
            <w:rStyle w:val="Hyperlink"/>
          </w:rPr>
          <w:t>http://www.americanprogress.org/issues/security/news/2005/08/10/1592/new-strategies-to-protect-america-terrorism-and-mass-transit-after-london-and-madrid/</w:t>
        </w:r>
      </w:hyperlink>
      <w:r w:rsidR="00F674F4">
        <w:t>.</w:t>
      </w:r>
      <w:r w:rsidR="00CB0DA2">
        <w:t xml:space="preserve"> </w:t>
      </w:r>
    </w:p>
    <w:p w:rsidR="00F674F4" w:rsidRDefault="00F674F4" w:rsidP="00B619B2"/>
    <w:p w:rsidR="00821676" w:rsidRDefault="00AE5B81" w:rsidP="00B619B2">
      <w:proofErr w:type="gramStart"/>
      <w:r>
        <w:t>USCERT</w:t>
      </w:r>
      <w:r w:rsidR="009B032B">
        <w:t>.</w:t>
      </w:r>
      <w:proofErr w:type="gramEnd"/>
      <w:r>
        <w:t xml:space="preserve"> </w:t>
      </w:r>
      <w:proofErr w:type="gramStart"/>
      <w:r w:rsidRPr="00821676">
        <w:rPr>
          <w:i/>
        </w:rPr>
        <w:t>Roadmap to Secure Control Systems in the Transportation Sector</w:t>
      </w:r>
      <w:r>
        <w:t xml:space="preserve"> (2012)</w:t>
      </w:r>
      <w:r w:rsidR="009B032B">
        <w:t>.</w:t>
      </w:r>
      <w:proofErr w:type="gramEnd"/>
      <w:r>
        <w:t xml:space="preserve"> </w:t>
      </w:r>
      <w:hyperlink r:id="rId128" w:history="1">
        <w:r w:rsidR="00821676" w:rsidRPr="00B01666">
          <w:rPr>
            <w:rStyle w:val="Hyperlink"/>
          </w:rPr>
          <w:t>https://ics-cert.us-cert.gov/sites/default/files/ICSJWG-Archive/TransportationRoadmap20120831.pdf</w:t>
        </w:r>
      </w:hyperlink>
      <w:r w:rsidR="00821676">
        <w:t xml:space="preserve"> </w:t>
      </w:r>
    </w:p>
    <w:p w:rsidR="00AE5B81" w:rsidRDefault="009B032B" w:rsidP="00B619B2">
      <w:r w:rsidRPr="009B032B" w:rsidDel="009B032B">
        <w:t xml:space="preserve"> </w:t>
      </w:r>
    </w:p>
    <w:p w:rsidR="00B619B2" w:rsidRPr="00284FBB" w:rsidRDefault="00B619B2" w:rsidP="00B619B2">
      <w:r w:rsidRPr="00821676">
        <w:rPr>
          <w:smallCaps/>
        </w:rPr>
        <w:t xml:space="preserve">U.S. </w:t>
      </w:r>
      <w:r w:rsidR="009B032B" w:rsidRPr="00821676">
        <w:rPr>
          <w:smallCaps/>
        </w:rPr>
        <w:t xml:space="preserve">Gov’t </w:t>
      </w:r>
      <w:r w:rsidRPr="00821676">
        <w:rPr>
          <w:smallCaps/>
        </w:rPr>
        <w:t>Account</w:t>
      </w:r>
      <w:r w:rsidR="00196D7A" w:rsidRPr="00821676">
        <w:rPr>
          <w:smallCaps/>
        </w:rPr>
        <w:t>ability</w:t>
      </w:r>
      <w:r w:rsidRPr="00821676">
        <w:rPr>
          <w:smallCaps/>
        </w:rPr>
        <w:t xml:space="preserve"> Office,</w:t>
      </w:r>
      <w:r w:rsidR="009B032B" w:rsidRPr="00821676">
        <w:rPr>
          <w:smallCaps/>
        </w:rPr>
        <w:t xml:space="preserve"> GAO-07-583T,</w:t>
      </w:r>
      <w:r w:rsidRPr="00821676">
        <w:rPr>
          <w:smallCaps/>
        </w:rPr>
        <w:t xml:space="preserve"> </w:t>
      </w:r>
      <w:r w:rsidRPr="00821676">
        <w:rPr>
          <w:iCs/>
          <w:smallCaps/>
        </w:rPr>
        <w:t>Passenger and Rail Security: Federal Strategy and Enhanced Coordination Needed to Prioritize and Guide Security Efforts</w:t>
      </w:r>
      <w:r w:rsidRPr="00284FBB">
        <w:rPr>
          <w:i/>
          <w:iCs/>
        </w:rPr>
        <w:t xml:space="preserve"> </w:t>
      </w:r>
      <w:r>
        <w:rPr>
          <w:iCs/>
        </w:rPr>
        <w:t>(</w:t>
      </w:r>
      <w:r w:rsidRPr="00284FBB">
        <w:t>2007</w:t>
      </w:r>
      <w:r>
        <w:t>),</w:t>
      </w:r>
      <w:r w:rsidRPr="00284FBB">
        <w:t xml:space="preserve"> </w:t>
      </w:r>
      <w:hyperlink r:id="rId129" w:history="1">
        <w:r w:rsidRPr="000023B1">
          <w:rPr>
            <w:rStyle w:val="Hyperlink"/>
          </w:rPr>
          <w:t>http://www.gao.gov/products/GAO-07-583T</w:t>
        </w:r>
      </w:hyperlink>
      <w:r w:rsidRPr="00F355F9">
        <w:t xml:space="preserve">. </w:t>
      </w:r>
    </w:p>
    <w:p w:rsidR="00B619B2" w:rsidRDefault="00B619B2" w:rsidP="00B619B2">
      <w:pPr>
        <w:ind w:left="720" w:hanging="720"/>
      </w:pPr>
    </w:p>
    <w:p w:rsidR="00B619B2" w:rsidRPr="00284FBB" w:rsidRDefault="00B619B2" w:rsidP="00B619B2">
      <w:r w:rsidRPr="00821676">
        <w:rPr>
          <w:smallCaps/>
        </w:rPr>
        <w:lastRenderedPageBreak/>
        <w:t xml:space="preserve">U.S. </w:t>
      </w:r>
      <w:r w:rsidR="009B032B" w:rsidRPr="00821676">
        <w:rPr>
          <w:smallCaps/>
        </w:rPr>
        <w:t xml:space="preserve">Gov’t </w:t>
      </w:r>
      <w:r w:rsidRPr="00821676">
        <w:rPr>
          <w:smallCaps/>
        </w:rPr>
        <w:t>Account</w:t>
      </w:r>
      <w:r w:rsidR="00196D7A" w:rsidRPr="00821676">
        <w:rPr>
          <w:smallCaps/>
        </w:rPr>
        <w:t>ability</w:t>
      </w:r>
      <w:r w:rsidRPr="00821676">
        <w:rPr>
          <w:smallCaps/>
        </w:rPr>
        <w:t xml:space="preserve"> Office,</w:t>
      </w:r>
      <w:r w:rsidR="009B032B" w:rsidRPr="00821676">
        <w:rPr>
          <w:smallCaps/>
        </w:rPr>
        <w:t xml:space="preserve"> GAO-09-243,</w:t>
      </w:r>
      <w:r w:rsidRPr="00821676">
        <w:rPr>
          <w:smallCaps/>
        </w:rPr>
        <w:t xml:space="preserve"> </w:t>
      </w:r>
      <w:proofErr w:type="gramStart"/>
      <w:r w:rsidRPr="00821676">
        <w:rPr>
          <w:iCs/>
          <w:smallCaps/>
        </w:rPr>
        <w:t>Freight</w:t>
      </w:r>
      <w:proofErr w:type="gramEnd"/>
      <w:r w:rsidRPr="00821676">
        <w:rPr>
          <w:iCs/>
          <w:smallCaps/>
        </w:rPr>
        <w:t xml:space="preserve"> Rail Security: Actions have been Taken to Enhance Security, but the Federal Strategy can be Strengthened and Security Efforts Made Better</w:t>
      </w:r>
      <w:r w:rsidRPr="00284FBB">
        <w:t xml:space="preserve"> </w:t>
      </w:r>
      <w:r>
        <w:t>(</w:t>
      </w:r>
      <w:r w:rsidRPr="00284FBB">
        <w:t>2009</w:t>
      </w:r>
      <w:r>
        <w:t>)</w:t>
      </w:r>
      <w:r w:rsidR="009B032B">
        <w:t>.</w:t>
      </w:r>
      <w:r w:rsidRPr="00284FBB">
        <w:t xml:space="preserve"> </w:t>
      </w:r>
      <w:hyperlink r:id="rId130" w:history="1">
        <w:r w:rsidRPr="000023B1">
          <w:rPr>
            <w:rStyle w:val="Hyperlink"/>
          </w:rPr>
          <w:t>http://www.gao.gov/new.items/d09243.pdf</w:t>
        </w:r>
      </w:hyperlink>
      <w:r w:rsidRPr="002977C1">
        <w:t xml:space="preserve">. </w:t>
      </w:r>
    </w:p>
    <w:p w:rsidR="00B619B2" w:rsidRDefault="00B619B2" w:rsidP="00B619B2"/>
    <w:p w:rsidR="00B619B2" w:rsidRDefault="00B619B2" w:rsidP="00B619B2">
      <w:r w:rsidRPr="00821676">
        <w:rPr>
          <w:smallCaps/>
        </w:rPr>
        <w:t xml:space="preserve">U.S. </w:t>
      </w:r>
      <w:r w:rsidR="009B032B" w:rsidRPr="00821676">
        <w:rPr>
          <w:smallCaps/>
        </w:rPr>
        <w:t xml:space="preserve">Gov’t </w:t>
      </w:r>
      <w:r w:rsidRPr="00821676">
        <w:rPr>
          <w:smallCaps/>
        </w:rPr>
        <w:t>Account</w:t>
      </w:r>
      <w:r w:rsidR="00196D7A" w:rsidRPr="00821676">
        <w:rPr>
          <w:smallCaps/>
        </w:rPr>
        <w:t>ability</w:t>
      </w:r>
      <w:r w:rsidRPr="00821676">
        <w:rPr>
          <w:smallCaps/>
        </w:rPr>
        <w:t xml:space="preserve"> Office,</w:t>
      </w:r>
      <w:r w:rsidR="009B032B" w:rsidRPr="00821676">
        <w:rPr>
          <w:smallCaps/>
        </w:rPr>
        <w:t xml:space="preserve"> GAO-10-650T,</w:t>
      </w:r>
      <w:r w:rsidRPr="00821676">
        <w:rPr>
          <w:smallCaps/>
        </w:rPr>
        <w:t xml:space="preserve"> Surface Transportation Security: TSA Has Taken Action to manage Risk, Improve Coordination, and Measure Performance, but Additional Actions Would Enhance Its Effort</w:t>
      </w:r>
      <w:r w:rsidRPr="00284FBB">
        <w:t xml:space="preserve"> </w:t>
      </w:r>
      <w:r>
        <w:t>(</w:t>
      </w:r>
      <w:r w:rsidRPr="00284FBB">
        <w:t>2010</w:t>
      </w:r>
      <w:r>
        <w:t>)</w:t>
      </w:r>
      <w:r w:rsidR="009B032B">
        <w:t>.</w:t>
      </w:r>
      <w:r w:rsidRPr="00284FBB">
        <w:t xml:space="preserve"> </w:t>
      </w:r>
    </w:p>
    <w:p w:rsidR="00B619B2" w:rsidRDefault="000A5BD1" w:rsidP="00B619B2">
      <w:hyperlink r:id="rId131" w:history="1">
        <w:r w:rsidR="00B619B2" w:rsidRPr="000023B1">
          <w:rPr>
            <w:rStyle w:val="Hyperlink"/>
          </w:rPr>
          <w:t>http://www.gao.gov/new.items/d10650t.pdf</w:t>
        </w:r>
      </w:hyperlink>
      <w:r w:rsidR="00B619B2">
        <w:t>.</w:t>
      </w:r>
    </w:p>
    <w:p w:rsidR="00196D7A" w:rsidRDefault="00196D7A" w:rsidP="00B619B2"/>
    <w:p w:rsidR="00196D7A" w:rsidRDefault="00196D7A" w:rsidP="00B619B2">
      <w:r w:rsidRPr="00821676">
        <w:rPr>
          <w:smallCaps/>
        </w:rPr>
        <w:t xml:space="preserve">U.S. </w:t>
      </w:r>
      <w:r w:rsidR="009B032B" w:rsidRPr="00821676">
        <w:rPr>
          <w:smallCaps/>
        </w:rPr>
        <w:t xml:space="preserve">Gov’t </w:t>
      </w:r>
      <w:r w:rsidRPr="00821676">
        <w:rPr>
          <w:smallCaps/>
        </w:rPr>
        <w:t>Accountability Office,</w:t>
      </w:r>
      <w:r w:rsidR="009B032B" w:rsidRPr="00821676">
        <w:rPr>
          <w:smallCaps/>
        </w:rPr>
        <w:t xml:space="preserve"> GAO-13-20,</w:t>
      </w:r>
      <w:r w:rsidRPr="00821676">
        <w:rPr>
          <w:smallCaps/>
        </w:rPr>
        <w:t xml:space="preserve"> Passenger Rail Security: Consistent Incident Reporting and Analysis Need to Achieve Program Objectives</w:t>
      </w:r>
      <w:r>
        <w:t xml:space="preserve"> (2012)</w:t>
      </w:r>
      <w:r w:rsidR="009B032B">
        <w:t>.</w:t>
      </w:r>
      <w:r>
        <w:t xml:space="preserve"> </w:t>
      </w:r>
      <w:hyperlink r:id="rId132" w:history="1">
        <w:r w:rsidRPr="009D2CD7">
          <w:rPr>
            <w:rStyle w:val="Hyperlink"/>
          </w:rPr>
          <w:t>http://www.gao.gov/assets/660/650995.pdf</w:t>
        </w:r>
      </w:hyperlink>
    </w:p>
    <w:p w:rsidR="00B619B2" w:rsidRDefault="00B619B2" w:rsidP="00B619B2"/>
    <w:p w:rsidR="00964662" w:rsidRPr="00964662" w:rsidRDefault="00964662" w:rsidP="00964662">
      <w:pPr>
        <w:widowControl/>
        <w:overflowPunct/>
        <w:adjustRightInd/>
        <w:spacing w:line="276" w:lineRule="auto"/>
        <w:rPr>
          <w:kern w:val="0"/>
        </w:rPr>
      </w:pPr>
      <w:proofErr w:type="gramStart"/>
      <w:r w:rsidRPr="00964662">
        <w:rPr>
          <w:color w:val="000000"/>
          <w:spacing w:val="-2"/>
          <w:kern w:val="0"/>
        </w:rPr>
        <w:t>B</w:t>
      </w:r>
      <w:r w:rsidRPr="00964662">
        <w:rPr>
          <w:color w:val="000000"/>
          <w:kern w:val="0"/>
        </w:rPr>
        <w:t>l</w:t>
      </w:r>
      <w:r w:rsidRPr="00964662">
        <w:rPr>
          <w:color w:val="000000"/>
          <w:spacing w:val="-1"/>
          <w:kern w:val="0"/>
        </w:rPr>
        <w:t>a</w:t>
      </w:r>
      <w:r w:rsidRPr="00964662">
        <w:rPr>
          <w:color w:val="000000"/>
          <w:kern w:val="0"/>
        </w:rPr>
        <w:t xml:space="preserve">nk </w:t>
      </w:r>
      <w:r w:rsidRPr="00964662">
        <w:rPr>
          <w:color w:val="000000"/>
          <w:spacing w:val="1"/>
          <w:kern w:val="0"/>
        </w:rPr>
        <w:t>R</w:t>
      </w:r>
      <w:r w:rsidRPr="00964662">
        <w:rPr>
          <w:color w:val="000000"/>
          <w:kern w:val="0"/>
        </w:rPr>
        <w:t>om</w:t>
      </w:r>
      <w:r w:rsidRPr="00964662">
        <w:rPr>
          <w:color w:val="000000"/>
          <w:spacing w:val="-1"/>
          <w:kern w:val="0"/>
        </w:rPr>
        <w:t>e</w:t>
      </w:r>
      <w:r w:rsidRPr="00964662">
        <w:rPr>
          <w:color w:val="000000"/>
          <w:kern w:val="0"/>
        </w:rPr>
        <w:t xml:space="preserve">, </w:t>
      </w:r>
      <w:r w:rsidRPr="00964662">
        <w:rPr>
          <w:i/>
          <w:color w:val="000000"/>
          <w:kern w:val="0"/>
        </w:rPr>
        <w:t xml:space="preserve">New </w:t>
      </w:r>
      <w:r w:rsidRPr="00964662">
        <w:rPr>
          <w:i/>
          <w:iCs/>
          <w:color w:val="000000"/>
          <w:kern w:val="0"/>
        </w:rPr>
        <w:t>Rail S</w:t>
      </w:r>
      <w:r w:rsidRPr="00964662">
        <w:rPr>
          <w:i/>
          <w:iCs/>
          <w:color w:val="000000"/>
          <w:spacing w:val="-1"/>
          <w:kern w:val="0"/>
        </w:rPr>
        <w:t>ec</w:t>
      </w:r>
      <w:r w:rsidRPr="00964662">
        <w:rPr>
          <w:i/>
          <w:iCs/>
          <w:color w:val="000000"/>
          <w:kern w:val="0"/>
        </w:rPr>
        <w:t>ur</w:t>
      </w:r>
      <w:r w:rsidRPr="00964662">
        <w:rPr>
          <w:i/>
          <w:iCs/>
          <w:color w:val="000000"/>
          <w:spacing w:val="3"/>
          <w:kern w:val="0"/>
        </w:rPr>
        <w:t>i</w:t>
      </w:r>
      <w:r w:rsidRPr="00964662">
        <w:rPr>
          <w:i/>
          <w:iCs/>
          <w:color w:val="000000"/>
          <w:kern w:val="0"/>
        </w:rPr>
        <w:t>ty</w:t>
      </w:r>
      <w:r w:rsidRPr="00964662">
        <w:rPr>
          <w:i/>
          <w:iCs/>
          <w:color w:val="000000"/>
          <w:spacing w:val="-1"/>
          <w:kern w:val="0"/>
        </w:rPr>
        <w:t xml:space="preserve"> Rules in the U.S.</w:t>
      </w:r>
      <w:r w:rsidRPr="00964662">
        <w:rPr>
          <w:color w:val="000000"/>
          <w:kern w:val="0"/>
        </w:rPr>
        <w:t xml:space="preserve"> </w:t>
      </w:r>
      <w:r w:rsidRPr="00964662">
        <w:rPr>
          <w:color w:val="000000"/>
          <w:spacing w:val="-1"/>
          <w:kern w:val="0"/>
        </w:rPr>
        <w:t xml:space="preserve">(December 2, </w:t>
      </w:r>
      <w:r w:rsidRPr="00964662">
        <w:rPr>
          <w:color w:val="000000"/>
          <w:kern w:val="0"/>
        </w:rPr>
        <w:t>2008</w:t>
      </w:r>
      <w:r w:rsidRPr="00964662">
        <w:rPr>
          <w:color w:val="000000"/>
          <w:spacing w:val="-1"/>
          <w:kern w:val="0"/>
        </w:rPr>
        <w:t>)</w:t>
      </w:r>
      <w:r w:rsidRPr="00964662">
        <w:rPr>
          <w:color w:val="000000"/>
          <w:kern w:val="0"/>
        </w:rPr>
        <w:t xml:space="preserve">, </w:t>
      </w:r>
      <w:hyperlink r:id="rId133" w:history="1">
        <w:r w:rsidRPr="00964662">
          <w:rPr>
            <w:color w:val="0000FF" w:themeColor="hyperlink"/>
            <w:kern w:val="0"/>
            <w:u w:val="single"/>
          </w:rPr>
          <w:t>https://www.blankrome.com/index.cfm?contentID=31&amp;itemID=1492</w:t>
        </w:r>
      </w:hyperlink>
      <w:r w:rsidRPr="00964662">
        <w:rPr>
          <w:kern w:val="0"/>
        </w:rPr>
        <w:t>.</w:t>
      </w:r>
      <w:proofErr w:type="gramEnd"/>
    </w:p>
    <w:p w:rsidR="00B619B2" w:rsidRPr="00284FBB" w:rsidRDefault="00B619B2" w:rsidP="002A16A3">
      <w:pPr>
        <w:ind w:left="720" w:hanging="720"/>
      </w:pPr>
    </w:p>
    <w:p w:rsidR="00B619B2" w:rsidRPr="00284FBB" w:rsidRDefault="00B619B2" w:rsidP="00B619B2">
      <w:r w:rsidRPr="00821676">
        <w:rPr>
          <w:smallCaps/>
        </w:rPr>
        <w:t xml:space="preserve">Paul </w:t>
      </w:r>
      <w:proofErr w:type="spellStart"/>
      <w:r w:rsidRPr="00821676">
        <w:rPr>
          <w:smallCaps/>
        </w:rPr>
        <w:t>Parfomak</w:t>
      </w:r>
      <w:proofErr w:type="spellEnd"/>
      <w:r w:rsidRPr="00821676">
        <w:rPr>
          <w:smallCaps/>
        </w:rPr>
        <w:t xml:space="preserve">, </w:t>
      </w:r>
      <w:r w:rsidR="009B032B" w:rsidRPr="00821676">
        <w:rPr>
          <w:smallCaps/>
        </w:rPr>
        <w:t xml:space="preserve">Cong. Research Service, RL 33347, </w:t>
      </w:r>
      <w:r w:rsidRPr="00821676">
        <w:rPr>
          <w:iCs/>
          <w:smallCaps/>
        </w:rPr>
        <w:t>Pipeline Safety and Security: Federal Programs</w:t>
      </w:r>
      <w:r w:rsidRPr="00284FBB">
        <w:t xml:space="preserve"> </w:t>
      </w:r>
      <w:r>
        <w:t>(</w:t>
      </w:r>
      <w:r w:rsidRPr="00284FBB">
        <w:t>2008</w:t>
      </w:r>
      <w:r>
        <w:t>)</w:t>
      </w:r>
      <w:r w:rsidR="009B032B">
        <w:t>.</w:t>
      </w:r>
      <w:r w:rsidRPr="00284FBB">
        <w:t xml:space="preserve"> </w:t>
      </w:r>
    </w:p>
    <w:p w:rsidR="00B619B2" w:rsidRPr="00284FBB" w:rsidRDefault="000A5BD1" w:rsidP="00B619B2">
      <w:hyperlink r:id="rId134" w:history="1">
        <w:r w:rsidR="00B619B2" w:rsidRPr="000023B1">
          <w:rPr>
            <w:rStyle w:val="Hyperlink"/>
          </w:rPr>
          <w:t>http://www.fas.org/sgp/crs/homesec/RL33347.pdf</w:t>
        </w:r>
      </w:hyperlink>
      <w:r w:rsidR="00B619B2" w:rsidRPr="002977C1">
        <w:t xml:space="preserve">. </w:t>
      </w:r>
    </w:p>
    <w:p w:rsidR="00B619B2" w:rsidRDefault="00B619B2" w:rsidP="002A16A3"/>
    <w:p w:rsidR="002A16A3" w:rsidRPr="0069730C" w:rsidRDefault="002A16A3" w:rsidP="002A16A3">
      <w:pPr>
        <w:keepNext/>
        <w:rPr>
          <w:b/>
          <w:bCs/>
          <w:iCs/>
        </w:rPr>
      </w:pPr>
      <w:r w:rsidRPr="0069730C">
        <w:rPr>
          <w:b/>
          <w:bCs/>
          <w:iCs/>
        </w:rPr>
        <w:t>4.</w:t>
      </w:r>
      <w:r>
        <w:rPr>
          <w:b/>
          <w:bCs/>
          <w:iCs/>
        </w:rPr>
        <w:t xml:space="preserve"> </w:t>
      </w:r>
      <w:r w:rsidRPr="0069730C">
        <w:rPr>
          <w:b/>
          <w:bCs/>
          <w:iCs/>
        </w:rPr>
        <w:t>Additional Recommended Reading:</w:t>
      </w:r>
    </w:p>
    <w:p w:rsidR="002A16A3" w:rsidRPr="00284FBB" w:rsidRDefault="002A16A3" w:rsidP="002A16A3"/>
    <w:p w:rsidR="00744824" w:rsidRDefault="00744824" w:rsidP="00744824">
      <w:proofErr w:type="spellStart"/>
      <w:proofErr w:type="gramStart"/>
      <w:r w:rsidRPr="00284FBB">
        <w:t>Auerswald</w:t>
      </w:r>
      <w:proofErr w:type="spellEnd"/>
      <w:r w:rsidRPr="00284FBB">
        <w:t>,</w:t>
      </w:r>
      <w:r w:rsidR="009B032B">
        <w:t xml:space="preserve"> Philip,</w:t>
      </w:r>
      <w:r w:rsidRPr="00284FBB">
        <w:t xml:space="preserve"> </w:t>
      </w:r>
      <w:r>
        <w:t xml:space="preserve">Lewis M. </w:t>
      </w:r>
      <w:proofErr w:type="spellStart"/>
      <w:r w:rsidRPr="00284FBB">
        <w:t>Branscomb</w:t>
      </w:r>
      <w:proofErr w:type="spellEnd"/>
      <w:r w:rsidRPr="00284FBB">
        <w:t xml:space="preserve">, </w:t>
      </w:r>
      <w:r>
        <w:t xml:space="preserve">Todd </w:t>
      </w:r>
      <w:proofErr w:type="spellStart"/>
      <w:r w:rsidRPr="00284FBB">
        <w:t>LaPorte</w:t>
      </w:r>
      <w:proofErr w:type="spellEnd"/>
      <w:r>
        <w:t>,</w:t>
      </w:r>
      <w:r w:rsidRPr="00284FBB">
        <w:t xml:space="preserve"> and </w:t>
      </w:r>
      <w:proofErr w:type="spellStart"/>
      <w:r>
        <w:t>Erwann</w:t>
      </w:r>
      <w:proofErr w:type="spellEnd"/>
      <w:r>
        <w:t xml:space="preserve"> </w:t>
      </w:r>
      <w:r w:rsidRPr="00284FBB">
        <w:t>Michel-</w:t>
      </w:r>
      <w:proofErr w:type="spellStart"/>
      <w:r w:rsidRPr="00284FBB">
        <w:t>Kerjan</w:t>
      </w:r>
      <w:proofErr w:type="spellEnd"/>
      <w:r w:rsidR="00AB260D">
        <w:t>.</w:t>
      </w:r>
      <w:proofErr w:type="gramEnd"/>
      <w:r w:rsidRPr="00284FBB">
        <w:t xml:space="preserve"> </w:t>
      </w:r>
      <w:proofErr w:type="gramStart"/>
      <w:r w:rsidRPr="00284FBB">
        <w:rPr>
          <w:i/>
          <w:iCs/>
        </w:rPr>
        <w:t>The Challenge of Protecting Critical Infrastructure</w:t>
      </w:r>
      <w:r w:rsidR="00AB260D">
        <w:rPr>
          <w:iCs/>
        </w:rPr>
        <w:t>.</w:t>
      </w:r>
      <w:proofErr w:type="gramEnd"/>
      <w:r w:rsidR="00AB260D">
        <w:rPr>
          <w:iCs/>
        </w:rPr>
        <w:t xml:space="preserve"> Philadelphia: The Wharton School,</w:t>
      </w:r>
      <w:r>
        <w:rPr>
          <w:i/>
          <w:iCs/>
        </w:rPr>
        <w:t xml:space="preserve"> </w:t>
      </w:r>
      <w:r w:rsidRPr="00284FBB">
        <w:t>2005</w:t>
      </w:r>
      <w:r w:rsidR="00AB260D">
        <w:t>.</w:t>
      </w:r>
      <w:r w:rsidRPr="00284FBB">
        <w:t xml:space="preserve"> </w:t>
      </w:r>
      <w:hyperlink r:id="rId135" w:history="1">
        <w:r w:rsidRPr="00284FBB">
          <w:rPr>
            <w:rStyle w:val="Hyperlink"/>
          </w:rPr>
          <w:t>http://opim.wharton.upenn.edu/risk/downloads/05-11-EMK.pdf</w:t>
        </w:r>
      </w:hyperlink>
      <w:r w:rsidRPr="00284FBB">
        <w:t xml:space="preserve">. </w:t>
      </w:r>
    </w:p>
    <w:p w:rsidR="00744824" w:rsidRDefault="00744824" w:rsidP="00744824"/>
    <w:p w:rsidR="00744824" w:rsidRDefault="00AB260D" w:rsidP="00744824">
      <w:pPr>
        <w:rPr>
          <w:rStyle w:val="Hyperlink"/>
          <w:bCs/>
          <w:color w:val="auto"/>
        </w:rPr>
      </w:pPr>
      <w:proofErr w:type="gramStart"/>
      <w:r>
        <w:rPr>
          <w:bCs/>
        </w:rPr>
        <w:t>Federal Transit Administration.</w:t>
      </w:r>
      <w:proofErr w:type="gramEnd"/>
      <w:r w:rsidR="00744824" w:rsidRPr="00284FBB">
        <w:rPr>
          <w:bCs/>
        </w:rPr>
        <w:t xml:space="preserve"> </w:t>
      </w:r>
      <w:proofErr w:type="gramStart"/>
      <w:r w:rsidR="00744824" w:rsidRPr="00284FBB">
        <w:rPr>
          <w:bCs/>
          <w:i/>
        </w:rPr>
        <w:t>Transit Security Design Considerations</w:t>
      </w:r>
      <w:r>
        <w:rPr>
          <w:bCs/>
        </w:rPr>
        <w:t>.</w:t>
      </w:r>
      <w:proofErr w:type="gramEnd"/>
      <w:r>
        <w:rPr>
          <w:bCs/>
        </w:rPr>
        <w:t xml:space="preserve"> Washington, DC: U.S. Department of Transportation</w:t>
      </w:r>
      <w:proofErr w:type="gramStart"/>
      <w:r>
        <w:rPr>
          <w:bCs/>
        </w:rPr>
        <w:t xml:space="preserve">, </w:t>
      </w:r>
      <w:r w:rsidR="00744824" w:rsidRPr="00FE1B18">
        <w:rPr>
          <w:bCs/>
        </w:rPr>
        <w:t xml:space="preserve"> </w:t>
      </w:r>
      <w:r w:rsidR="00744824" w:rsidRPr="00284FBB">
        <w:rPr>
          <w:bCs/>
        </w:rPr>
        <w:t>2004</w:t>
      </w:r>
      <w:proofErr w:type="gramEnd"/>
      <w:r>
        <w:rPr>
          <w:bCs/>
        </w:rPr>
        <w:t>.</w:t>
      </w:r>
      <w:r w:rsidR="00744824" w:rsidRPr="00284FBB">
        <w:rPr>
          <w:b/>
          <w:bCs/>
        </w:rPr>
        <w:t xml:space="preserve"> </w:t>
      </w:r>
      <w:hyperlink r:id="rId136" w:history="1">
        <w:r w:rsidR="00744824" w:rsidRPr="000023B1">
          <w:rPr>
            <w:rStyle w:val="Hyperlink"/>
            <w:bCs/>
          </w:rPr>
          <w:t>http://www.tisp.org/index.cfm?cdid=10944&amp;pid=10261</w:t>
        </w:r>
      </w:hyperlink>
      <w:r w:rsidR="00744824" w:rsidRPr="00FE1B18">
        <w:rPr>
          <w:rStyle w:val="Hyperlink"/>
          <w:bCs/>
          <w:color w:val="auto"/>
          <w:u w:val="none"/>
        </w:rPr>
        <w:t xml:space="preserve">. </w:t>
      </w:r>
    </w:p>
    <w:p w:rsidR="00744824" w:rsidRDefault="00744824">
      <w:pPr>
        <w:widowControl/>
        <w:overflowPunct/>
        <w:adjustRightInd/>
      </w:pPr>
      <w:r>
        <w:br w:type="page"/>
      </w:r>
    </w:p>
    <w:p w:rsidR="00ED466F" w:rsidRDefault="00ED466F" w:rsidP="00ED466F">
      <w:pPr>
        <w:widowControl/>
        <w:overflowPunct/>
        <w:adjustRightInd/>
        <w:rPr>
          <w:b/>
          <w:bCs/>
          <w:smallCaps/>
        </w:rPr>
      </w:pPr>
      <w:r>
        <w:rPr>
          <w:b/>
          <w:bCs/>
          <w:smallCaps/>
          <w:u w:val="single"/>
        </w:rPr>
        <w:lastRenderedPageBreak/>
        <w:t xml:space="preserve">lesson 9 </w:t>
      </w:r>
      <w:proofErr w:type="gramStart"/>
      <w:r w:rsidRPr="00284FBB">
        <w:rPr>
          <w:b/>
          <w:bCs/>
          <w:smallCaps/>
          <w:u w:val="single"/>
        </w:rPr>
        <w:t>topic</w:t>
      </w:r>
      <w:proofErr w:type="gramEnd"/>
      <w:r w:rsidRPr="00284FBB">
        <w:rPr>
          <w:b/>
          <w:bCs/>
          <w:smallCaps/>
        </w:rPr>
        <w:t xml:space="preserve">:  </w:t>
      </w:r>
      <w:r>
        <w:rPr>
          <w:b/>
          <w:bCs/>
          <w:smallCaps/>
        </w:rPr>
        <w:t>sector profiles: water and healthcare and public health</w:t>
      </w:r>
    </w:p>
    <w:p w:rsidR="00ED466F" w:rsidRPr="00284FBB" w:rsidRDefault="00ED466F" w:rsidP="00ED466F">
      <w:pPr>
        <w:widowControl/>
        <w:overflowPunct/>
        <w:adjustRightInd/>
        <w:rPr>
          <w:sz w:val="28"/>
          <w:szCs w:val="28"/>
        </w:rPr>
      </w:pPr>
    </w:p>
    <w:p w:rsidR="00ED466F" w:rsidRDefault="00ED466F" w:rsidP="00ED466F">
      <w:r w:rsidRPr="00E60B8E">
        <w:rPr>
          <w:b/>
        </w:rPr>
        <w:t>1.</w:t>
      </w:r>
      <w:r>
        <w:rPr>
          <w:b/>
        </w:rPr>
        <w:t xml:space="preserve"> </w:t>
      </w:r>
      <w:r w:rsidRPr="00E60B8E">
        <w:rPr>
          <w:b/>
        </w:rPr>
        <w:t>Lesson Goals/Objectives</w:t>
      </w:r>
      <w:r w:rsidRPr="00284FBB">
        <w:t>:</w:t>
      </w:r>
    </w:p>
    <w:p w:rsidR="00ED466F" w:rsidRPr="00284FBB" w:rsidRDefault="00ED466F" w:rsidP="00ED466F"/>
    <w:p w:rsidR="00964662" w:rsidRPr="00284FBB" w:rsidRDefault="00964662" w:rsidP="00964662">
      <w:pPr>
        <w:pStyle w:val="ListParagraph"/>
        <w:numPr>
          <w:ilvl w:val="0"/>
          <w:numId w:val="25"/>
        </w:numPr>
      </w:pPr>
      <w:r>
        <w:t xml:space="preserve">Describe </w:t>
      </w:r>
      <w:r w:rsidRPr="00284FBB">
        <w:t xml:space="preserve">the </w:t>
      </w:r>
      <w:r>
        <w:t>sector’s operational profile, composite make-up, major critical infrastructure dependencies and interdependencies, and goals and objectives.</w:t>
      </w:r>
    </w:p>
    <w:p w:rsidR="00964662" w:rsidRPr="00284FBB" w:rsidRDefault="00964662" w:rsidP="00964662">
      <w:pPr>
        <w:pStyle w:val="ListParagraph"/>
        <w:numPr>
          <w:ilvl w:val="0"/>
          <w:numId w:val="25"/>
        </w:numPr>
      </w:pPr>
      <w:r>
        <w:t xml:space="preserve">Describe the sector’s risk profile and evaluate </w:t>
      </w:r>
      <w:r w:rsidRPr="00284FBB">
        <w:t xml:space="preserve">the </w:t>
      </w:r>
      <w:r>
        <w:t>sector’s approach to risk assessment, risk management, performance measurement, and incident management.</w:t>
      </w:r>
    </w:p>
    <w:p w:rsidR="00964662" w:rsidRDefault="00964662" w:rsidP="00964662">
      <w:pPr>
        <w:pStyle w:val="ListParagraph"/>
        <w:numPr>
          <w:ilvl w:val="0"/>
          <w:numId w:val="25"/>
        </w:numPr>
      </w:pPr>
      <w:r>
        <w:t>Explain the PPD-8 core capabilities relevant to the sector and how they are delivered.</w:t>
      </w:r>
    </w:p>
    <w:p w:rsidR="00964662" w:rsidRDefault="00964662" w:rsidP="00964662">
      <w:pPr>
        <w:pStyle w:val="ListParagraph"/>
        <w:numPr>
          <w:ilvl w:val="0"/>
          <w:numId w:val="25"/>
        </w:numPr>
      </w:pPr>
      <w:r>
        <w:t xml:space="preserve">Assess </w:t>
      </w:r>
      <w:r w:rsidRPr="00284FBB">
        <w:t xml:space="preserve">the </w:t>
      </w:r>
      <w:r>
        <w:t>sector’s regulatory profile (if applicable), as well as the strengths and limitations of regulation as a means to promote critical infrastructure security and resilience within the sector.</w:t>
      </w:r>
    </w:p>
    <w:p w:rsidR="00964662" w:rsidRPr="00284FBB" w:rsidRDefault="00964662" w:rsidP="00964662">
      <w:pPr>
        <w:pStyle w:val="ListParagraph"/>
        <w:numPr>
          <w:ilvl w:val="0"/>
          <w:numId w:val="25"/>
        </w:numPr>
      </w:pPr>
      <w:r>
        <w:t>Critique the various policies, plans, and programs in place to promote critical infrastructure security and resilience within the sector.</w:t>
      </w:r>
    </w:p>
    <w:p w:rsidR="00ED466F" w:rsidRPr="00284FBB" w:rsidRDefault="00ED466F" w:rsidP="00ED466F"/>
    <w:p w:rsidR="00ED466F" w:rsidRDefault="00ED466F" w:rsidP="00ED466F">
      <w:r w:rsidRPr="00284FBB">
        <w:rPr>
          <w:b/>
        </w:rPr>
        <w:t>2. Discussion Topics</w:t>
      </w:r>
      <w:r w:rsidRPr="00284FBB">
        <w:t>:</w:t>
      </w:r>
    </w:p>
    <w:p w:rsidR="00ED466F" w:rsidRPr="00284FBB" w:rsidRDefault="00ED466F" w:rsidP="00ED466F"/>
    <w:p w:rsidR="00ED466F" w:rsidRPr="00284FBB" w:rsidRDefault="00ED466F" w:rsidP="00ED466F">
      <w:pPr>
        <w:pStyle w:val="ListParagraph"/>
        <w:numPr>
          <w:ilvl w:val="0"/>
          <w:numId w:val="26"/>
        </w:numPr>
      </w:pPr>
      <w:r>
        <w:t xml:space="preserve">How is the sector organized to facilitate critical infrastructure </w:t>
      </w:r>
      <w:r w:rsidR="00001B3E">
        <w:t>security</w:t>
      </w:r>
      <w:r>
        <w:t xml:space="preserve"> and resilience?</w:t>
      </w:r>
      <w:r w:rsidR="004B3DEC">
        <w:t xml:space="preserve"> </w:t>
      </w:r>
      <w:r>
        <w:t xml:space="preserve"> Who are the key players?</w:t>
      </w:r>
      <w:r w:rsidR="004B3DEC">
        <w:t xml:space="preserve"> </w:t>
      </w:r>
      <w:r>
        <w:t xml:space="preserve"> What are the key authorities that can be used to facilitate </w:t>
      </w:r>
      <w:r w:rsidR="00001B3E">
        <w:t>security</w:t>
      </w:r>
      <w:r>
        <w:t xml:space="preserve"> and resilience within the sector?</w:t>
      </w:r>
    </w:p>
    <w:p w:rsidR="00ED466F" w:rsidRDefault="00ED466F" w:rsidP="00ED466F">
      <w:pPr>
        <w:pStyle w:val="ListParagraph"/>
        <w:numPr>
          <w:ilvl w:val="0"/>
          <w:numId w:val="26"/>
        </w:numPr>
      </w:pPr>
      <w:r>
        <w:t xml:space="preserve">What are the sector’s goals and objectives relative to </w:t>
      </w:r>
      <w:r w:rsidR="00001B3E">
        <w:t>security</w:t>
      </w:r>
      <w:r>
        <w:t xml:space="preserve"> and resilience?</w:t>
      </w:r>
    </w:p>
    <w:p w:rsidR="00ED466F" w:rsidRDefault="00ED466F" w:rsidP="00ED466F">
      <w:pPr>
        <w:pStyle w:val="ListParagraph"/>
        <w:numPr>
          <w:ilvl w:val="0"/>
          <w:numId w:val="26"/>
        </w:numPr>
      </w:pPr>
      <w:r>
        <w:t xml:space="preserve">How do government and industry interact to promote critical infrastructure </w:t>
      </w:r>
      <w:r w:rsidR="00001B3E">
        <w:t>security</w:t>
      </w:r>
      <w:r>
        <w:t xml:space="preserve"> and resilience within the sector?</w:t>
      </w:r>
      <w:r w:rsidR="004B3DEC">
        <w:t xml:space="preserve"> </w:t>
      </w:r>
      <w:r>
        <w:t xml:space="preserve"> To support incident management activities?</w:t>
      </w:r>
      <w:r w:rsidR="004B3DEC">
        <w:t xml:space="preserve"> </w:t>
      </w:r>
      <w:r>
        <w:t xml:space="preserve"> What formal coordination/collaboration structures/mechanisms are in place?</w:t>
      </w:r>
    </w:p>
    <w:p w:rsidR="00ED466F" w:rsidRDefault="00ED466F" w:rsidP="00ED466F">
      <w:pPr>
        <w:pStyle w:val="ListParagraph"/>
        <w:numPr>
          <w:ilvl w:val="0"/>
          <w:numId w:val="26"/>
        </w:numPr>
      </w:pPr>
      <w:r>
        <w:t xml:space="preserve">How is information pertinent to critical infrastructure </w:t>
      </w:r>
      <w:r w:rsidR="00001B3E">
        <w:t>security</w:t>
      </w:r>
      <w:r>
        <w:t xml:space="preserve"> and resilience shared and protected within the sector? </w:t>
      </w:r>
      <w:r w:rsidR="004B3DEC">
        <w:t xml:space="preserve"> </w:t>
      </w:r>
      <w:r>
        <w:t xml:space="preserve">What </w:t>
      </w:r>
      <w:proofErr w:type="gramStart"/>
      <w:r>
        <w:t>are</w:t>
      </w:r>
      <w:proofErr w:type="gramEnd"/>
      <w:r>
        <w:t xml:space="preserve"> the principal information sharing mechanisms utilized at the sector level?</w:t>
      </w:r>
      <w:r w:rsidR="004B3DEC">
        <w:t xml:space="preserve"> </w:t>
      </w:r>
      <w:r>
        <w:t xml:space="preserve"> Are these effective?</w:t>
      </w:r>
      <w:r w:rsidR="004B3DEC">
        <w:t xml:space="preserve"> </w:t>
      </w:r>
      <w:r>
        <w:t xml:space="preserve"> Do they need to be enhanced?</w:t>
      </w:r>
    </w:p>
    <w:p w:rsidR="007A0266" w:rsidRDefault="007A0266" w:rsidP="00ED466F">
      <w:pPr>
        <w:pStyle w:val="ListParagraph"/>
        <w:numPr>
          <w:ilvl w:val="0"/>
          <w:numId w:val="26"/>
        </w:numPr>
      </w:pPr>
      <w:r>
        <w:t>How might PPD 21 and the Obama Administration’s Executive Order on Improving Critical Infrastructure Cybersecurity impact information sharing within the sectors studied in this lesson?</w:t>
      </w:r>
    </w:p>
    <w:p w:rsidR="00ED466F" w:rsidRDefault="00ED466F" w:rsidP="00ED466F">
      <w:pPr>
        <w:pStyle w:val="ListParagraph"/>
        <w:numPr>
          <w:ilvl w:val="0"/>
          <w:numId w:val="26"/>
        </w:numPr>
      </w:pPr>
      <w:r>
        <w:t xml:space="preserve">Discuss the sector’s risk profile. </w:t>
      </w:r>
      <w:r w:rsidR="004B3DEC">
        <w:t xml:space="preserve"> </w:t>
      </w:r>
      <w:r>
        <w:t xml:space="preserve">What are the principal threats and hazards faced by the sector? </w:t>
      </w:r>
      <w:r w:rsidR="004B3DEC">
        <w:t xml:space="preserve"> </w:t>
      </w:r>
      <w:r>
        <w:t xml:space="preserve">What are the sector’s principal vulnerabilities or areas of concern from a </w:t>
      </w:r>
      <w:r w:rsidR="00001B3E">
        <w:t>security</w:t>
      </w:r>
      <w:r>
        <w:t xml:space="preserve"> and resilience standpoint?</w:t>
      </w:r>
    </w:p>
    <w:p w:rsidR="00ED466F" w:rsidRDefault="00ED466F" w:rsidP="00ED466F">
      <w:pPr>
        <w:pStyle w:val="ListParagraph"/>
        <w:numPr>
          <w:ilvl w:val="0"/>
          <w:numId w:val="26"/>
        </w:numPr>
      </w:pPr>
      <w:r>
        <w:t>What is the sector’s approach to risk assessment and risk management?</w:t>
      </w:r>
      <w:r w:rsidR="004B3DEC">
        <w:t xml:space="preserve"> </w:t>
      </w:r>
      <w:r>
        <w:t xml:space="preserve"> How is performance measured and how is change effected based on areas where improvement is required?</w:t>
      </w:r>
    </w:p>
    <w:p w:rsidR="00ED466F" w:rsidRPr="00284FBB" w:rsidRDefault="00ED466F" w:rsidP="00ED466F">
      <w:pPr>
        <w:pStyle w:val="ListParagraph"/>
        <w:numPr>
          <w:ilvl w:val="0"/>
          <w:numId w:val="26"/>
        </w:numPr>
      </w:pPr>
      <w:r>
        <w:t xml:space="preserve">How does the sector approach the issue of cyber security? </w:t>
      </w:r>
      <w:r w:rsidR="004B3DEC">
        <w:t xml:space="preserve"> </w:t>
      </w:r>
      <w:r>
        <w:t>H</w:t>
      </w:r>
      <w:r w:rsidRPr="00284FBB">
        <w:t>ow do</w:t>
      </w:r>
      <w:r>
        <w:t xml:space="preserve"> government and industry interact </w:t>
      </w:r>
      <w:r w:rsidRPr="00284FBB">
        <w:t xml:space="preserve">to jointly address cyber risk </w:t>
      </w:r>
      <w:r>
        <w:t>within the sector</w:t>
      </w:r>
      <w:r w:rsidRPr="00284FBB">
        <w:t xml:space="preserve">? </w:t>
      </w:r>
    </w:p>
    <w:p w:rsidR="00ED466F" w:rsidRDefault="00ED466F" w:rsidP="00ED466F">
      <w:pPr>
        <w:pStyle w:val="ListParagraph"/>
        <w:numPr>
          <w:ilvl w:val="0"/>
          <w:numId w:val="26"/>
        </w:numPr>
      </w:pPr>
      <w:r>
        <w:t xml:space="preserve">What are the sector’s major dependencies and interdependencies from a </w:t>
      </w:r>
      <w:r w:rsidR="00001B3E">
        <w:t>security</w:t>
      </w:r>
      <w:r>
        <w:t xml:space="preserve"> and resilience standpoint? </w:t>
      </w:r>
      <w:r w:rsidR="004B3DEC">
        <w:t xml:space="preserve"> </w:t>
      </w:r>
      <w:r>
        <w:t>How are dependencies/interdependencies issues identified and addressed within the sector?</w:t>
      </w:r>
    </w:p>
    <w:p w:rsidR="00ED466F" w:rsidRDefault="00ED466F" w:rsidP="00ED466F">
      <w:pPr>
        <w:pStyle w:val="ListParagraph"/>
        <w:numPr>
          <w:ilvl w:val="0"/>
          <w:numId w:val="26"/>
        </w:numPr>
      </w:pPr>
      <w:r>
        <w:t xml:space="preserve">Which PPD-8 core capabilities are most relevant to the sector and how are they </w:t>
      </w:r>
      <w:r>
        <w:lastRenderedPageBreak/>
        <w:t>delivered?</w:t>
      </w:r>
      <w:r w:rsidR="004B3DEC">
        <w:t xml:space="preserve"> </w:t>
      </w:r>
      <w:r>
        <w:t xml:space="preserve"> What work remains to be done in this area?</w:t>
      </w:r>
    </w:p>
    <w:p w:rsidR="00ED466F" w:rsidRDefault="00ED466F" w:rsidP="00ED466F">
      <w:pPr>
        <w:pStyle w:val="ListParagraph"/>
        <w:numPr>
          <w:ilvl w:val="0"/>
          <w:numId w:val="26"/>
        </w:numPr>
      </w:pPr>
      <w:r>
        <w:t xml:space="preserve">Is the sector regulated from a </w:t>
      </w:r>
      <w:r w:rsidR="00001B3E">
        <w:t>security</w:t>
      </w:r>
      <w:r>
        <w:t xml:space="preserve"> and resilience standpoint? </w:t>
      </w:r>
      <w:r w:rsidR="004B3DEC">
        <w:t xml:space="preserve"> </w:t>
      </w:r>
      <w:r>
        <w:t xml:space="preserve">If so, what are the major components of the regulatory framework? </w:t>
      </w:r>
      <w:r w:rsidR="004B3DEC">
        <w:t xml:space="preserve"> </w:t>
      </w:r>
      <w:r>
        <w:t>Is the existing regulatory framework effective, or does it need to be enhanced in some way?</w:t>
      </w:r>
    </w:p>
    <w:p w:rsidR="00526274" w:rsidRDefault="00526274" w:rsidP="00526274">
      <w:pPr>
        <w:pStyle w:val="ListParagraph"/>
        <w:numPr>
          <w:ilvl w:val="0"/>
          <w:numId w:val="24"/>
        </w:numPr>
      </w:pPr>
      <w:r w:rsidRPr="00284FBB">
        <w:t>How is a planning baseline established in sectors that are not subject to security regulations?</w:t>
      </w:r>
      <w:r w:rsidR="004B3DEC">
        <w:t xml:space="preserve"> </w:t>
      </w:r>
      <w:r>
        <w:t xml:space="preserve"> </w:t>
      </w:r>
      <w:r w:rsidRPr="00284FBB">
        <w:t xml:space="preserve">What are the strengths and weaknesses of a purely voluntary approach to critical infrastructure </w:t>
      </w:r>
      <w:r w:rsidR="00001B3E">
        <w:t>security</w:t>
      </w:r>
      <w:r w:rsidRPr="00284FBB">
        <w:t xml:space="preserve"> and resilience?  </w:t>
      </w:r>
    </w:p>
    <w:p w:rsidR="00ED466F" w:rsidRDefault="00ED466F" w:rsidP="00ED466F">
      <w:pPr>
        <w:pStyle w:val="ListParagraph"/>
        <w:numPr>
          <w:ilvl w:val="0"/>
          <w:numId w:val="26"/>
        </w:numPr>
      </w:pPr>
      <w:r>
        <w:t>How is the sector postured to support emergent threat and incident management activities?</w:t>
      </w:r>
    </w:p>
    <w:p w:rsidR="00ED466F" w:rsidRDefault="00ED466F" w:rsidP="00ED466F">
      <w:pPr>
        <w:pStyle w:val="ListParagraph"/>
        <w:numPr>
          <w:ilvl w:val="0"/>
          <w:numId w:val="26"/>
        </w:numPr>
      </w:pPr>
      <w:r>
        <w:t xml:space="preserve">Discuss the various policies, plans, and programs in place to promote critical infrastructure </w:t>
      </w:r>
      <w:r w:rsidR="00001B3E">
        <w:t>security</w:t>
      </w:r>
      <w:r>
        <w:t xml:space="preserve"> and resilience within the sector. </w:t>
      </w:r>
      <w:r w:rsidR="004B3DEC">
        <w:t xml:space="preserve"> </w:t>
      </w:r>
      <w:r>
        <w:t>Are they effective?</w:t>
      </w:r>
      <w:r w:rsidR="004B3DEC">
        <w:t xml:space="preserve"> </w:t>
      </w:r>
      <w:r>
        <w:t xml:space="preserve"> How could they be improved?</w:t>
      </w:r>
    </w:p>
    <w:p w:rsidR="00027081" w:rsidRPr="00284FBB" w:rsidRDefault="00027081" w:rsidP="00ED466F">
      <w:pPr>
        <w:pStyle w:val="ListParagraph"/>
        <w:numPr>
          <w:ilvl w:val="0"/>
          <w:numId w:val="26"/>
        </w:numPr>
      </w:pPr>
      <w:r>
        <w:t xml:space="preserve">How would a pandemic outbreak impact the sectors discussed in this lesson? How do these two sectors impact other sectors in the context of a pandemic? </w:t>
      </w:r>
    </w:p>
    <w:p w:rsidR="00ED466F" w:rsidRPr="00284FBB" w:rsidRDefault="00ED466F" w:rsidP="00ED466F"/>
    <w:p w:rsidR="00126502" w:rsidRPr="00545B93" w:rsidRDefault="00126502" w:rsidP="00126502">
      <w:r w:rsidRPr="00545B93">
        <w:rPr>
          <w:b/>
        </w:rPr>
        <w:t xml:space="preserve">3. </w:t>
      </w:r>
      <w:proofErr w:type="gramStart"/>
      <w:r w:rsidRPr="00545B93">
        <w:rPr>
          <w:b/>
        </w:rPr>
        <w:t>In-</w:t>
      </w:r>
      <w:proofErr w:type="gramEnd"/>
      <w:r w:rsidRPr="00545B93">
        <w:rPr>
          <w:b/>
        </w:rPr>
        <w:t>class Activity</w:t>
      </w:r>
      <w:r>
        <w:t xml:space="preserve">: For this lesson, the class will be broken down into 2 teams. Each team will be assigned readings corresponding to one of the two sectors studied in this lesson. </w:t>
      </w:r>
      <w:r w:rsidR="004B3DEC">
        <w:t>E</w:t>
      </w:r>
      <w:r>
        <w:t>ach team will be prepared to discuss their sector’s operational and risk profiles, the sector approach to risk assessment and management, sector information sharing mechanisms, etc.  In turn, the instructor will facilitate a discussion of the differences and commonalities, as well as the strengths and weaknesses of the various approaches.  The instructor will also facilitate a comparative discussion of regulatory regimes, where they exist, as well as PPD-8 capabilities delivery within the sectors.</w:t>
      </w:r>
    </w:p>
    <w:p w:rsidR="00126502" w:rsidRDefault="00126502" w:rsidP="00ED466F">
      <w:pPr>
        <w:ind w:left="720" w:hanging="720"/>
        <w:rPr>
          <w:b/>
        </w:rPr>
      </w:pPr>
    </w:p>
    <w:p w:rsidR="00ED466F" w:rsidRDefault="00126502" w:rsidP="00ED466F">
      <w:pPr>
        <w:ind w:left="720" w:hanging="720"/>
      </w:pPr>
      <w:r>
        <w:rPr>
          <w:b/>
        </w:rPr>
        <w:t>4</w:t>
      </w:r>
      <w:r w:rsidR="00ED466F" w:rsidRPr="004A69EE">
        <w:rPr>
          <w:b/>
        </w:rPr>
        <w:t>.</w:t>
      </w:r>
      <w:r w:rsidR="00ED466F">
        <w:rPr>
          <w:b/>
        </w:rPr>
        <w:t xml:space="preserve"> </w:t>
      </w:r>
      <w:r w:rsidR="00ED466F" w:rsidRPr="004A69EE">
        <w:rPr>
          <w:b/>
        </w:rPr>
        <w:t>Required Reading</w:t>
      </w:r>
      <w:r w:rsidR="00ED466F" w:rsidRPr="00284FBB">
        <w:t xml:space="preserve">: </w:t>
      </w:r>
    </w:p>
    <w:p w:rsidR="00ED466F" w:rsidRDefault="00ED466F" w:rsidP="00ED466F">
      <w:pPr>
        <w:ind w:left="720" w:hanging="720"/>
      </w:pPr>
    </w:p>
    <w:p w:rsidR="00ED466F" w:rsidRDefault="00AB260D" w:rsidP="00ED466F">
      <w:hyperlink r:id="rId137" w:history="1">
        <w:r w:rsidRPr="00ED4851">
          <w:rPr>
            <w:rStyle w:val="Hyperlink"/>
          </w:rPr>
          <w:t>https://www.hsdl.org/?view&amp;did=736910</w:t>
        </w:r>
      </w:hyperlink>
      <w:r>
        <w:t xml:space="preserve">. </w:t>
      </w:r>
      <w:r w:rsidR="00ED466F">
        <w:t xml:space="preserve"> (Water and Healthcare and Public Health)</w:t>
      </w:r>
    </w:p>
    <w:p w:rsidR="004B3DEC" w:rsidRDefault="004B3DEC" w:rsidP="00ED466F"/>
    <w:p w:rsidR="00ED466F" w:rsidRDefault="00ED466F" w:rsidP="00ED466F">
      <w:r w:rsidRPr="00284FBB">
        <w:t>Water Sector Coordinating Council</w:t>
      </w:r>
      <w:r>
        <w:t>,</w:t>
      </w:r>
      <w:r w:rsidRPr="00284FBB">
        <w:t xml:space="preserve"> </w:t>
      </w:r>
    </w:p>
    <w:p w:rsidR="000B01D0" w:rsidRPr="00DE4B33" w:rsidRDefault="000A5BD1" w:rsidP="00ED466F">
      <w:hyperlink r:id="rId138" w:history="1">
        <w:r w:rsidR="000B01D0" w:rsidRPr="00DE4B33">
          <w:rPr>
            <w:rStyle w:val="Hyperlink"/>
          </w:rPr>
          <w:t>http://training.fema.gov/EMIWeb/IS/IS860a/CIRC/water1.htm</w:t>
        </w:r>
      </w:hyperlink>
      <w:r w:rsidR="000B01D0" w:rsidRPr="00DE4B33">
        <w:t xml:space="preserve"> (Understanding the Water Sector)</w:t>
      </w:r>
    </w:p>
    <w:p w:rsidR="000B01D0" w:rsidRDefault="000B01D0" w:rsidP="00ED466F">
      <w:pPr>
        <w:rPr>
          <w:i/>
        </w:rPr>
      </w:pPr>
    </w:p>
    <w:p w:rsidR="00436B45" w:rsidRDefault="000A5BD1" w:rsidP="00ED466F">
      <w:pPr>
        <w:rPr>
          <w:rFonts w:cs="AmeriGarmnd BT"/>
          <w:color w:val="000000"/>
        </w:rPr>
      </w:pPr>
      <w:hyperlink r:id="rId139" w:history="1">
        <w:r w:rsidR="00436B45" w:rsidRPr="009D2CD7">
          <w:rPr>
            <w:rStyle w:val="Hyperlink"/>
            <w:rFonts w:cs="AmeriGarmnd BT"/>
          </w:rPr>
          <w:t>http://water.epa.gov/infrastructure/watersecurity/mutualaid/index.cfm</w:t>
        </w:r>
      </w:hyperlink>
    </w:p>
    <w:p w:rsidR="00436B45" w:rsidRDefault="00436B45" w:rsidP="00ED466F">
      <w:pPr>
        <w:rPr>
          <w:rFonts w:cs="AmeriGarmnd BT"/>
          <w:color w:val="000000"/>
        </w:rPr>
      </w:pPr>
    </w:p>
    <w:p w:rsidR="002D6D95" w:rsidRDefault="002D6D95" w:rsidP="00ED466F">
      <w:pPr>
        <w:rPr>
          <w:rFonts w:cs="AmeriGarmnd BT"/>
          <w:color w:val="000000"/>
        </w:rPr>
      </w:pPr>
      <w:r>
        <w:rPr>
          <w:rFonts w:cs="AmeriGarmnd BT"/>
          <w:color w:val="000000"/>
        </w:rPr>
        <w:t xml:space="preserve">Water Environment Federation, </w:t>
      </w:r>
      <w:r w:rsidRPr="002D6D95">
        <w:rPr>
          <w:rFonts w:cs="AmeriGarmnd BT"/>
          <w:i/>
          <w:color w:val="000000"/>
        </w:rPr>
        <w:t>Water Sector Interdependencies</w:t>
      </w:r>
      <w:r>
        <w:rPr>
          <w:rFonts w:cs="AmeriGarmnd BT"/>
          <w:color w:val="000000"/>
        </w:rPr>
        <w:t xml:space="preserve">, (2011), </w:t>
      </w:r>
      <w:hyperlink r:id="rId140" w:history="1">
        <w:r w:rsidRPr="009D2CD7">
          <w:rPr>
            <w:rStyle w:val="Hyperlink"/>
            <w:rFonts w:cs="AmeriGarmnd BT"/>
          </w:rPr>
          <w:t>http://www.wef.org/uploadedFiles/Access_Water_Knowledge/Water_Security_and_Emergency_Response/Final_WEF_Summary_WSI.pdf</w:t>
        </w:r>
      </w:hyperlink>
    </w:p>
    <w:p w:rsidR="002D6D95" w:rsidRDefault="002D6D95" w:rsidP="00ED466F">
      <w:pPr>
        <w:rPr>
          <w:rFonts w:cs="AmeriGarmnd BT"/>
          <w:color w:val="000000"/>
        </w:rPr>
      </w:pPr>
    </w:p>
    <w:p w:rsidR="0015346B" w:rsidRDefault="0015346B" w:rsidP="00ED466F">
      <w:r w:rsidRPr="0015346B">
        <w:rPr>
          <w:rFonts w:cs="AmeriGarmnd BT"/>
          <w:color w:val="000000"/>
        </w:rPr>
        <w:t>Critical Infrastructure Partnership Advisory Council Water Sector Strategic Planning Working Group</w:t>
      </w:r>
      <w:r>
        <w:rPr>
          <w:rFonts w:cs="AmeriGarmnd BT"/>
          <w:color w:val="000000"/>
        </w:rPr>
        <w:t xml:space="preserve">, </w:t>
      </w:r>
      <w:r w:rsidR="003664F8" w:rsidRPr="003664F8">
        <w:rPr>
          <w:i/>
        </w:rPr>
        <w:t>Roadmap to a Secure and Resilient Water Sector</w:t>
      </w:r>
      <w:r>
        <w:t xml:space="preserve">, (2009), </w:t>
      </w:r>
      <w:hyperlink r:id="rId141" w:history="1">
        <w:r w:rsidRPr="009D2CD7">
          <w:rPr>
            <w:rStyle w:val="Hyperlink"/>
          </w:rPr>
          <w:t>http://www.nawc.org/uploads/documents-and-publications/documents/document_5582326a-7a35-4f67-923b-279c642b5129.pdf</w:t>
        </w:r>
      </w:hyperlink>
    </w:p>
    <w:p w:rsidR="0015346B" w:rsidRDefault="0015346B" w:rsidP="00ED466F"/>
    <w:p w:rsidR="00526274" w:rsidRPr="00284FBB" w:rsidRDefault="00526274" w:rsidP="00526274">
      <w:proofErr w:type="gramStart"/>
      <w:r w:rsidRPr="00284FBB">
        <w:t>Claudia Copeland</w:t>
      </w:r>
      <w:r>
        <w:t>,</w:t>
      </w:r>
      <w:r w:rsidRPr="00284FBB">
        <w:t xml:space="preserve"> </w:t>
      </w:r>
      <w:r w:rsidRPr="00284FBB">
        <w:rPr>
          <w:i/>
          <w:iCs/>
        </w:rPr>
        <w:t>Terrorism and Security Issues Facing the Water Sector</w:t>
      </w:r>
      <w:r w:rsidRPr="00F355F9">
        <w:rPr>
          <w:iCs/>
        </w:rPr>
        <w:t>,</w:t>
      </w:r>
      <w:r w:rsidRPr="00284FBB">
        <w:rPr>
          <w:i/>
          <w:iCs/>
        </w:rPr>
        <w:t xml:space="preserve"> </w:t>
      </w:r>
      <w:r>
        <w:rPr>
          <w:iCs/>
        </w:rPr>
        <w:t>(</w:t>
      </w:r>
      <w:r w:rsidRPr="00284FBB">
        <w:t>2009</w:t>
      </w:r>
      <w:r>
        <w:t xml:space="preserve">), </w:t>
      </w:r>
      <w:hyperlink r:id="rId142" w:history="1">
        <w:r w:rsidRPr="000023B1">
          <w:rPr>
            <w:rStyle w:val="Hyperlink"/>
          </w:rPr>
          <w:t>http://www.fas.org/sgp/crs/terror/RL32189.pdf</w:t>
        </w:r>
      </w:hyperlink>
      <w:r w:rsidRPr="00FE1B18">
        <w:t>.</w:t>
      </w:r>
      <w:proofErr w:type="gramEnd"/>
      <w:r w:rsidRPr="00FE1B18">
        <w:t xml:space="preserve"> </w:t>
      </w:r>
    </w:p>
    <w:p w:rsidR="00526274" w:rsidRPr="00284FBB" w:rsidRDefault="00526274" w:rsidP="00526274">
      <w:pPr>
        <w:ind w:left="720" w:hanging="720"/>
      </w:pPr>
    </w:p>
    <w:p w:rsidR="00CC6AE2" w:rsidRPr="00E74774" w:rsidRDefault="0015346B" w:rsidP="00ED466F">
      <w:r>
        <w:lastRenderedPageBreak/>
        <w:t xml:space="preserve">Congressional Research Service, </w:t>
      </w:r>
      <w:r w:rsidR="00CC6AE2">
        <w:rPr>
          <w:i/>
        </w:rPr>
        <w:t xml:space="preserve">Safeguarding the Nation’s </w:t>
      </w:r>
      <w:r>
        <w:rPr>
          <w:i/>
        </w:rPr>
        <w:t>D</w:t>
      </w:r>
      <w:r w:rsidR="00CC6AE2">
        <w:rPr>
          <w:i/>
        </w:rPr>
        <w:t xml:space="preserve">rinking </w:t>
      </w:r>
      <w:r>
        <w:rPr>
          <w:i/>
        </w:rPr>
        <w:t>W</w:t>
      </w:r>
      <w:r w:rsidR="00CC6AE2">
        <w:rPr>
          <w:i/>
        </w:rPr>
        <w:t xml:space="preserve">ater: EPA and Congressional Actions, </w:t>
      </w:r>
      <w:r w:rsidR="003664F8" w:rsidRPr="003664F8">
        <w:t>(September 30, 2010)</w:t>
      </w:r>
      <w:r>
        <w:rPr>
          <w:i/>
        </w:rPr>
        <w:t xml:space="preserve">, </w:t>
      </w:r>
      <w:hyperlink r:id="rId143" w:history="1">
        <w:r w:rsidR="00CC6AE2" w:rsidRPr="00E74774">
          <w:rPr>
            <w:rStyle w:val="Hyperlink"/>
          </w:rPr>
          <w:t>http://www.fas.org/sgp/crs/misc/RL31294.pdf</w:t>
        </w:r>
      </w:hyperlink>
    </w:p>
    <w:p w:rsidR="00CC6AE2" w:rsidRDefault="00CC6AE2" w:rsidP="00ED466F">
      <w:pPr>
        <w:rPr>
          <w:i/>
        </w:rPr>
      </w:pPr>
    </w:p>
    <w:p w:rsidR="00E74774" w:rsidRDefault="002007A6" w:rsidP="00ED466F">
      <w:proofErr w:type="gramStart"/>
      <w:r>
        <w:t>George Mason University, Center for Infrastructure Protection and Homeland Security.</w:t>
      </w:r>
      <w:proofErr w:type="gramEnd"/>
      <w:r>
        <w:t xml:space="preserve"> </w:t>
      </w:r>
      <w:r>
        <w:rPr>
          <w:i/>
        </w:rPr>
        <w:t xml:space="preserve">The CIP </w:t>
      </w:r>
      <w:r w:rsidRPr="00383F95">
        <w:rPr>
          <w:i/>
        </w:rPr>
        <w:t>Report</w:t>
      </w:r>
      <w:r>
        <w:t xml:space="preserve"> 11, no. 3 (September 2012). </w:t>
      </w:r>
      <w:hyperlink r:id="rId144" w:history="1">
        <w:r w:rsidR="00821676" w:rsidRPr="00B01666">
          <w:rPr>
            <w:rStyle w:val="Hyperlink"/>
          </w:rPr>
          <w:t>http://tuscany.gmu.edu/centers/cip/cip.gmu.edu/wp-content/uploads/2013/06/TheCIPReport_September2012_Water.pdf</w:t>
        </w:r>
      </w:hyperlink>
      <w:r w:rsidR="00821676">
        <w:t xml:space="preserve"> </w:t>
      </w:r>
    </w:p>
    <w:p w:rsidR="00E74774" w:rsidRDefault="00E74774" w:rsidP="00ED466F"/>
    <w:p w:rsidR="00E74774" w:rsidRDefault="002007A6" w:rsidP="00ED466F">
      <w:proofErr w:type="gramStart"/>
      <w:r>
        <w:t>George Mason University, Center for Infrastructure Protection and Homeland Security.</w:t>
      </w:r>
      <w:proofErr w:type="gramEnd"/>
      <w:r>
        <w:t xml:space="preserve"> </w:t>
      </w:r>
      <w:r>
        <w:rPr>
          <w:i/>
        </w:rPr>
        <w:t xml:space="preserve">The CIP </w:t>
      </w:r>
      <w:r w:rsidRPr="00383F95">
        <w:rPr>
          <w:i/>
        </w:rPr>
        <w:t>Report</w:t>
      </w:r>
      <w:r>
        <w:t xml:space="preserve"> 7, no. 11 (May 2009). </w:t>
      </w:r>
      <w:hyperlink r:id="rId145" w:history="1">
        <w:r w:rsidR="00821676" w:rsidRPr="00B01666">
          <w:rPr>
            <w:rStyle w:val="Hyperlink"/>
          </w:rPr>
          <w:t>http://tuscany.gmu.edu/centers/cip/cip.gmu.edu/wp-content/uploads/2013/06/CIPHS_TheCIPReport_May2009_WaterSector1.pdf</w:t>
        </w:r>
      </w:hyperlink>
      <w:r w:rsidR="00821676">
        <w:t xml:space="preserve"> </w:t>
      </w:r>
    </w:p>
    <w:p w:rsidR="00821676" w:rsidRPr="00E74774" w:rsidRDefault="00821676" w:rsidP="00ED466F"/>
    <w:p w:rsidR="00ED466F" w:rsidRDefault="00ED466F" w:rsidP="00ED466F">
      <w:r w:rsidRPr="00284FBB">
        <w:rPr>
          <w:i/>
        </w:rPr>
        <w:t>Roadmap to Secure Control Systems in the Water Sector</w:t>
      </w:r>
      <w:r w:rsidRPr="00DE310C">
        <w:t>,</w:t>
      </w:r>
      <w:r w:rsidRPr="00284FBB">
        <w:t xml:space="preserve"> </w:t>
      </w:r>
      <w:r>
        <w:t>(</w:t>
      </w:r>
      <w:r w:rsidRPr="00284FBB">
        <w:t>March 2008</w:t>
      </w:r>
      <w:r>
        <w:t>),</w:t>
      </w:r>
      <w:hyperlink w:history="1"/>
    </w:p>
    <w:p w:rsidR="000B01D0" w:rsidRDefault="000A5BD1" w:rsidP="00ED466F">
      <w:hyperlink r:id="rId146" w:history="1">
        <w:r w:rsidR="00F674F4" w:rsidRPr="008012E7">
          <w:rPr>
            <w:rStyle w:val="Hyperlink"/>
          </w:rPr>
          <w:t>http://www.energetics.com/resourcecenter/products/roadmaps/samples/Documents/Water_Security_Roadmap.pdf</w:t>
        </w:r>
      </w:hyperlink>
      <w:r w:rsidR="00F674F4">
        <w:t>.</w:t>
      </w:r>
    </w:p>
    <w:p w:rsidR="00F674F4" w:rsidRDefault="00F674F4" w:rsidP="00ED466F"/>
    <w:p w:rsidR="000B01D0" w:rsidRDefault="000A5BD1" w:rsidP="00ED466F">
      <w:hyperlink r:id="rId147" w:history="1">
        <w:r w:rsidR="000B01D0" w:rsidRPr="009D2CD7">
          <w:rPr>
            <w:rStyle w:val="Hyperlink"/>
          </w:rPr>
          <w:t>http://training.fema.gov/EMIWeb/IS/IS860a/CIRC/publicHealth1.htm</w:t>
        </w:r>
      </w:hyperlink>
      <w:r w:rsidR="000B01D0">
        <w:t xml:space="preserve"> (Understanding the Healthcare and Public Health Sector)</w:t>
      </w:r>
    </w:p>
    <w:p w:rsidR="000B01D0" w:rsidRDefault="000B01D0" w:rsidP="00ED466F"/>
    <w:p w:rsidR="00ED466F" w:rsidRDefault="000A5BD1" w:rsidP="00ED466F">
      <w:hyperlink r:id="rId148" w:history="1">
        <w:r w:rsidR="00E74774" w:rsidRPr="009D2CD7">
          <w:rPr>
            <w:rStyle w:val="Hyperlink"/>
          </w:rPr>
          <w:t>http://www.phe.gov/preparedness/planning/cip/Pages/default.aspx</w:t>
        </w:r>
      </w:hyperlink>
      <w:r w:rsidR="00E74774">
        <w:t xml:space="preserve"> (U.S. Department of Health and Human Services)</w:t>
      </w:r>
    </w:p>
    <w:p w:rsidR="00E74774" w:rsidRDefault="00E74774" w:rsidP="00ED466F"/>
    <w:p w:rsidR="00E74774" w:rsidRDefault="000A5BD1" w:rsidP="00ED466F">
      <w:hyperlink r:id="rId149" w:history="1">
        <w:r w:rsidR="00E74774" w:rsidRPr="009D2CD7">
          <w:rPr>
            <w:rStyle w:val="Hyperlink"/>
          </w:rPr>
          <w:t>http://www.phe.gov/Preparedness/planning/cip/Pages/initiatives.aspx</w:t>
        </w:r>
      </w:hyperlink>
      <w:r w:rsidR="00E74774">
        <w:t xml:space="preserve"> (U.S. Department of Health and Human Services)</w:t>
      </w:r>
    </w:p>
    <w:p w:rsidR="00E74774" w:rsidRDefault="00E74774" w:rsidP="00ED466F"/>
    <w:p w:rsidR="001E3C11" w:rsidRDefault="000A5BD1" w:rsidP="00ED466F">
      <w:hyperlink r:id="rId150" w:history="1">
        <w:r w:rsidR="001E3C11" w:rsidRPr="009D2CD7">
          <w:rPr>
            <w:rStyle w:val="Hyperlink"/>
          </w:rPr>
          <w:t>http://www.phe.gov/Preparedness/planning/cip/Documents/2010cikrannualreport.pdf</w:t>
        </w:r>
      </w:hyperlink>
      <w:r w:rsidR="001E3C11">
        <w:t xml:space="preserve"> (Sector Annual Report)</w:t>
      </w:r>
    </w:p>
    <w:p w:rsidR="00B7420B" w:rsidRDefault="00B7420B" w:rsidP="00ED466F"/>
    <w:p w:rsidR="00B7420B" w:rsidRDefault="000A5BD1" w:rsidP="00ED466F">
      <w:hyperlink r:id="rId151" w:history="1">
        <w:r w:rsidR="00B7420B" w:rsidRPr="009D2CD7">
          <w:rPr>
            <w:rStyle w:val="Hyperlink"/>
          </w:rPr>
          <w:t>http://www.nasemso.org/Membership/MemberBenefits/documents/HSIN-HPHflyer.pdf</w:t>
        </w:r>
      </w:hyperlink>
      <w:r w:rsidR="00B7420B">
        <w:t xml:space="preserve"> (Information Sharing)</w:t>
      </w:r>
    </w:p>
    <w:p w:rsidR="001E3C11" w:rsidRDefault="001E3C11" w:rsidP="00ED466F"/>
    <w:p w:rsidR="008F6966" w:rsidRDefault="008F6966" w:rsidP="00ED466F">
      <w:r>
        <w:t xml:space="preserve">Luis Kun, </w:t>
      </w:r>
      <w:r w:rsidRPr="008F6966">
        <w:rPr>
          <w:i/>
        </w:rPr>
        <w:t>Protection of the Healthcare and Public Health Critical Infrastructure and Key Assets</w:t>
      </w:r>
      <w:r>
        <w:t xml:space="preserve">, </w:t>
      </w:r>
      <w:r w:rsidRPr="008F6966">
        <w:rPr>
          <w:u w:val="single"/>
        </w:rPr>
        <w:t>IEEE Engineering in Medicine and Biology Magazine</w:t>
      </w:r>
      <w:r>
        <w:t>, (November/December 2008), (</w:t>
      </w:r>
      <w:hyperlink r:id="rId152" w:history="1">
        <w:r w:rsidRPr="009D2CD7">
          <w:rPr>
            <w:rStyle w:val="Hyperlink"/>
          </w:rPr>
          <w:t>https://www.hawaii.edu/csati/summit/Protection_of_The_HC&amp;PH_Kun.pdf</w:t>
        </w:r>
      </w:hyperlink>
    </w:p>
    <w:p w:rsidR="00B7420B" w:rsidRDefault="00B7420B" w:rsidP="00ED466F"/>
    <w:p w:rsidR="00B7420B" w:rsidRDefault="002007A6" w:rsidP="00ED466F">
      <w:proofErr w:type="gramStart"/>
      <w:r>
        <w:t>George Mason University, Center for Infrastructure Protection and Homeland Security.</w:t>
      </w:r>
      <w:proofErr w:type="gramEnd"/>
      <w:r>
        <w:t xml:space="preserve"> </w:t>
      </w:r>
      <w:r>
        <w:rPr>
          <w:i/>
        </w:rPr>
        <w:t xml:space="preserve">The CIP </w:t>
      </w:r>
      <w:r w:rsidRPr="00383F95">
        <w:rPr>
          <w:i/>
        </w:rPr>
        <w:t>Report</w:t>
      </w:r>
      <w:r>
        <w:t xml:space="preserve"> 8, no. 3 (September 2009). </w:t>
      </w:r>
      <w:hyperlink r:id="rId153" w:history="1">
        <w:r w:rsidR="00821676" w:rsidRPr="00B01666">
          <w:rPr>
            <w:rStyle w:val="Hyperlink"/>
          </w:rPr>
          <w:t>http://tuscany.gmu.edu/centers/cip/cip.gmu.edu/wp-content/uploads/2013/06/CIPHS_TheCIPReport_September2009_BiosafetyandBiosecurity1.pdf</w:t>
        </w:r>
      </w:hyperlink>
      <w:r w:rsidR="00821676">
        <w:t xml:space="preserve"> </w:t>
      </w:r>
    </w:p>
    <w:p w:rsidR="00E74774" w:rsidRDefault="00E74774" w:rsidP="00ED466F"/>
    <w:p w:rsidR="00ED466F" w:rsidRPr="0069730C" w:rsidRDefault="00126502" w:rsidP="00ED466F">
      <w:pPr>
        <w:keepNext/>
        <w:rPr>
          <w:b/>
          <w:bCs/>
          <w:iCs/>
        </w:rPr>
      </w:pPr>
      <w:r>
        <w:rPr>
          <w:b/>
          <w:bCs/>
          <w:iCs/>
        </w:rPr>
        <w:t>5</w:t>
      </w:r>
      <w:r w:rsidR="00ED466F" w:rsidRPr="0069730C">
        <w:rPr>
          <w:b/>
          <w:bCs/>
          <w:iCs/>
        </w:rPr>
        <w:t>.</w:t>
      </w:r>
      <w:r w:rsidR="00ED466F">
        <w:rPr>
          <w:b/>
          <w:bCs/>
          <w:iCs/>
        </w:rPr>
        <w:t xml:space="preserve"> </w:t>
      </w:r>
      <w:r w:rsidR="00ED466F" w:rsidRPr="0069730C">
        <w:rPr>
          <w:b/>
          <w:bCs/>
          <w:iCs/>
        </w:rPr>
        <w:t>Additional Recommended Reading:</w:t>
      </w:r>
    </w:p>
    <w:p w:rsidR="00ED466F" w:rsidRPr="00284FBB" w:rsidRDefault="00ED466F" w:rsidP="00ED466F"/>
    <w:p w:rsidR="00ED466F" w:rsidRDefault="00ED466F" w:rsidP="00ED466F">
      <w:r>
        <w:t xml:space="preserve">Philip </w:t>
      </w:r>
      <w:proofErr w:type="spellStart"/>
      <w:r w:rsidRPr="00284FBB">
        <w:t>Auerswald</w:t>
      </w:r>
      <w:proofErr w:type="spellEnd"/>
      <w:r w:rsidRPr="00284FBB">
        <w:t xml:space="preserve">, </w:t>
      </w:r>
      <w:r>
        <w:t xml:space="preserve">Lewis M. </w:t>
      </w:r>
      <w:proofErr w:type="spellStart"/>
      <w:r w:rsidRPr="00284FBB">
        <w:t>Branscomb</w:t>
      </w:r>
      <w:proofErr w:type="spellEnd"/>
      <w:r w:rsidRPr="00284FBB">
        <w:t xml:space="preserve">, </w:t>
      </w:r>
      <w:r>
        <w:t xml:space="preserve">Todd </w:t>
      </w:r>
      <w:proofErr w:type="spellStart"/>
      <w:r w:rsidRPr="00284FBB">
        <w:t>LaPorte</w:t>
      </w:r>
      <w:proofErr w:type="spellEnd"/>
      <w:r>
        <w:t>,</w:t>
      </w:r>
      <w:r w:rsidRPr="00284FBB">
        <w:t xml:space="preserve"> and </w:t>
      </w:r>
      <w:proofErr w:type="spellStart"/>
      <w:r>
        <w:t>Erwann</w:t>
      </w:r>
      <w:proofErr w:type="spellEnd"/>
      <w:r>
        <w:t xml:space="preserve"> </w:t>
      </w:r>
      <w:r w:rsidRPr="00284FBB">
        <w:t>Michel-</w:t>
      </w:r>
      <w:proofErr w:type="spellStart"/>
      <w:r w:rsidRPr="00284FBB">
        <w:t>Kerjan</w:t>
      </w:r>
      <w:proofErr w:type="spellEnd"/>
      <w:r>
        <w:t>,</w:t>
      </w:r>
      <w:r w:rsidRPr="00284FBB">
        <w:t xml:space="preserve"> </w:t>
      </w:r>
    </w:p>
    <w:p w:rsidR="00ED466F" w:rsidRDefault="00ED466F" w:rsidP="00ED466F">
      <w:r w:rsidRPr="00284FBB">
        <w:rPr>
          <w:i/>
          <w:iCs/>
        </w:rPr>
        <w:t>The Challenge of Protecting Critical Infrastructure</w:t>
      </w:r>
      <w:r w:rsidRPr="00E519A9">
        <w:rPr>
          <w:iCs/>
        </w:rPr>
        <w:t>,</w:t>
      </w:r>
      <w:r>
        <w:rPr>
          <w:i/>
          <w:iCs/>
        </w:rPr>
        <w:t xml:space="preserve"> </w:t>
      </w:r>
      <w:r>
        <w:rPr>
          <w:iCs/>
        </w:rPr>
        <w:t>(</w:t>
      </w:r>
      <w:r w:rsidRPr="00284FBB">
        <w:t>2005</w:t>
      </w:r>
      <w:r>
        <w:t>),</w:t>
      </w:r>
      <w:r w:rsidRPr="00284FBB">
        <w:t xml:space="preserve"> </w:t>
      </w:r>
      <w:hyperlink r:id="rId154" w:history="1">
        <w:r w:rsidRPr="00284FBB">
          <w:rPr>
            <w:rStyle w:val="Hyperlink"/>
          </w:rPr>
          <w:t>http://opim.wharton.upenn.edu/risk/downloads/05-11-EMK.pdf</w:t>
        </w:r>
      </w:hyperlink>
      <w:r w:rsidRPr="00284FBB">
        <w:t xml:space="preserve">. </w:t>
      </w:r>
    </w:p>
    <w:p w:rsidR="00ED466F" w:rsidRDefault="00ED466F" w:rsidP="00ED466F"/>
    <w:p w:rsidR="00ED466F" w:rsidRDefault="00ED466F">
      <w:pPr>
        <w:widowControl/>
        <w:overflowPunct/>
        <w:adjustRightInd/>
        <w:rPr>
          <w:b/>
          <w:bCs/>
          <w:smallCaps/>
        </w:rPr>
      </w:pPr>
      <w:r>
        <w:rPr>
          <w:b/>
          <w:bCs/>
          <w:smallCaps/>
        </w:rPr>
        <w:br w:type="page"/>
      </w:r>
    </w:p>
    <w:p w:rsidR="00E7168D" w:rsidRDefault="00E7168D" w:rsidP="00E7168D">
      <w:pPr>
        <w:widowControl/>
        <w:overflowPunct/>
        <w:adjustRightInd/>
        <w:rPr>
          <w:b/>
          <w:bCs/>
          <w:smallCaps/>
        </w:rPr>
      </w:pPr>
      <w:r>
        <w:rPr>
          <w:b/>
          <w:bCs/>
          <w:smallCaps/>
          <w:u w:val="single"/>
        </w:rPr>
        <w:lastRenderedPageBreak/>
        <w:t xml:space="preserve">lesson 10 </w:t>
      </w:r>
      <w:proofErr w:type="gramStart"/>
      <w:r w:rsidRPr="00284FBB">
        <w:rPr>
          <w:b/>
          <w:bCs/>
          <w:smallCaps/>
          <w:u w:val="single"/>
        </w:rPr>
        <w:t>topic</w:t>
      </w:r>
      <w:proofErr w:type="gramEnd"/>
      <w:r w:rsidRPr="00284FBB">
        <w:rPr>
          <w:b/>
          <w:bCs/>
          <w:smallCaps/>
        </w:rPr>
        <w:t xml:space="preserve">:  </w:t>
      </w:r>
      <w:r>
        <w:rPr>
          <w:b/>
          <w:bCs/>
          <w:smallCaps/>
        </w:rPr>
        <w:t xml:space="preserve">sector profiles: food and agriculture </w:t>
      </w:r>
    </w:p>
    <w:p w:rsidR="00E7168D" w:rsidRPr="00284FBB" w:rsidRDefault="00E7168D" w:rsidP="00E7168D">
      <w:pPr>
        <w:widowControl/>
        <w:overflowPunct/>
        <w:adjustRightInd/>
        <w:rPr>
          <w:sz w:val="28"/>
          <w:szCs w:val="28"/>
        </w:rPr>
      </w:pPr>
    </w:p>
    <w:p w:rsidR="00E7168D" w:rsidRDefault="00E7168D" w:rsidP="00E7168D">
      <w:r w:rsidRPr="00E60B8E">
        <w:rPr>
          <w:b/>
        </w:rPr>
        <w:t>1.</w:t>
      </w:r>
      <w:r>
        <w:rPr>
          <w:b/>
        </w:rPr>
        <w:t xml:space="preserve"> </w:t>
      </w:r>
      <w:r w:rsidRPr="00E60B8E">
        <w:rPr>
          <w:b/>
        </w:rPr>
        <w:t>Lesson Goals/Objectives</w:t>
      </w:r>
      <w:r w:rsidRPr="00284FBB">
        <w:t>:</w:t>
      </w:r>
    </w:p>
    <w:p w:rsidR="00E7168D" w:rsidRPr="00284FBB" w:rsidRDefault="00E7168D" w:rsidP="00E7168D"/>
    <w:p w:rsidR="00C80397" w:rsidRPr="00284FBB" w:rsidRDefault="00C80397" w:rsidP="00C80397">
      <w:pPr>
        <w:pStyle w:val="ListParagraph"/>
        <w:numPr>
          <w:ilvl w:val="0"/>
          <w:numId w:val="25"/>
        </w:numPr>
      </w:pPr>
      <w:r>
        <w:t xml:space="preserve">Describe </w:t>
      </w:r>
      <w:r w:rsidRPr="00284FBB">
        <w:t xml:space="preserve">the </w:t>
      </w:r>
      <w:r>
        <w:t>sector’s operational profile, composite make-up, major critical infrastructure dependencies and interdependencies, and goals and objectives.</w:t>
      </w:r>
    </w:p>
    <w:p w:rsidR="00C80397" w:rsidRPr="00284FBB" w:rsidRDefault="00C80397" w:rsidP="00C80397">
      <w:pPr>
        <w:pStyle w:val="ListParagraph"/>
        <w:numPr>
          <w:ilvl w:val="0"/>
          <w:numId w:val="25"/>
        </w:numPr>
      </w:pPr>
      <w:r>
        <w:t xml:space="preserve">Describe the sector’s risk profile and evaluate </w:t>
      </w:r>
      <w:r w:rsidRPr="00284FBB">
        <w:t xml:space="preserve">the </w:t>
      </w:r>
      <w:r>
        <w:t>sector’s approach to risk assessment, risk management, performance measurement, and incident management.</w:t>
      </w:r>
    </w:p>
    <w:p w:rsidR="00C80397" w:rsidRDefault="00C80397" w:rsidP="00C80397">
      <w:pPr>
        <w:pStyle w:val="ListParagraph"/>
        <w:numPr>
          <w:ilvl w:val="0"/>
          <w:numId w:val="25"/>
        </w:numPr>
      </w:pPr>
      <w:r>
        <w:t>Explain the PPD-8 core capabilities relevant to the sector and how they are delivered.</w:t>
      </w:r>
    </w:p>
    <w:p w:rsidR="00C80397" w:rsidRDefault="00C80397" w:rsidP="00C80397">
      <w:pPr>
        <w:pStyle w:val="ListParagraph"/>
        <w:numPr>
          <w:ilvl w:val="0"/>
          <w:numId w:val="25"/>
        </w:numPr>
      </w:pPr>
      <w:r>
        <w:t xml:space="preserve">Assess </w:t>
      </w:r>
      <w:r w:rsidRPr="00284FBB">
        <w:t xml:space="preserve">the </w:t>
      </w:r>
      <w:r>
        <w:t>sector’s regulatory profile (if applicable), as well as the strengths and limitations of regulation as a means to promote critical infrastructure security and resilience within the sector.</w:t>
      </w:r>
    </w:p>
    <w:p w:rsidR="00C80397" w:rsidRPr="00284FBB" w:rsidRDefault="00C80397" w:rsidP="00C80397">
      <w:pPr>
        <w:pStyle w:val="ListParagraph"/>
        <w:numPr>
          <w:ilvl w:val="0"/>
          <w:numId w:val="25"/>
        </w:numPr>
      </w:pPr>
      <w:r>
        <w:t>Critique the various policies, plans, and programs in place to promote critical infrastructure security and resilience within the sector.</w:t>
      </w:r>
    </w:p>
    <w:p w:rsidR="00E7168D" w:rsidRPr="00284FBB" w:rsidRDefault="00E7168D" w:rsidP="00E7168D"/>
    <w:p w:rsidR="00E7168D" w:rsidRDefault="00E7168D" w:rsidP="00E7168D">
      <w:r w:rsidRPr="00284FBB">
        <w:rPr>
          <w:b/>
        </w:rPr>
        <w:t>2. Discussion Topics</w:t>
      </w:r>
      <w:r w:rsidRPr="00284FBB">
        <w:t>:</w:t>
      </w:r>
    </w:p>
    <w:p w:rsidR="00E7168D" w:rsidRPr="00284FBB" w:rsidRDefault="00E7168D" w:rsidP="00E7168D"/>
    <w:p w:rsidR="00E7168D" w:rsidRPr="00284FBB" w:rsidRDefault="00E7168D" w:rsidP="00E7168D">
      <w:pPr>
        <w:pStyle w:val="ListParagraph"/>
        <w:numPr>
          <w:ilvl w:val="0"/>
          <w:numId w:val="26"/>
        </w:numPr>
      </w:pPr>
      <w:r>
        <w:t xml:space="preserve">How is the sector organized to facilitate critical infrastructure </w:t>
      </w:r>
      <w:r w:rsidR="00001B3E">
        <w:t>security</w:t>
      </w:r>
      <w:r>
        <w:t xml:space="preserve"> and resilience? </w:t>
      </w:r>
      <w:r w:rsidR="004B3DEC">
        <w:t xml:space="preserve"> </w:t>
      </w:r>
      <w:r>
        <w:t xml:space="preserve">Who are the key players? </w:t>
      </w:r>
      <w:r w:rsidR="004B3DEC">
        <w:t xml:space="preserve"> </w:t>
      </w:r>
      <w:r>
        <w:t xml:space="preserve">What are the key authorities that can be used to facilitate </w:t>
      </w:r>
      <w:r w:rsidR="00001B3E">
        <w:t>security</w:t>
      </w:r>
      <w:r>
        <w:t xml:space="preserve"> and resilience within the sector?</w:t>
      </w:r>
    </w:p>
    <w:p w:rsidR="00E7168D" w:rsidRDefault="00E7168D" w:rsidP="00E7168D">
      <w:pPr>
        <w:pStyle w:val="ListParagraph"/>
        <w:numPr>
          <w:ilvl w:val="0"/>
          <w:numId w:val="26"/>
        </w:numPr>
      </w:pPr>
      <w:r>
        <w:t xml:space="preserve">What are the sector’s goals and objectives relative to </w:t>
      </w:r>
      <w:r w:rsidR="00001B3E">
        <w:t>security</w:t>
      </w:r>
      <w:r>
        <w:t xml:space="preserve"> and resilience?</w:t>
      </w:r>
    </w:p>
    <w:p w:rsidR="00E7168D" w:rsidRDefault="00E7168D" w:rsidP="00E7168D">
      <w:pPr>
        <w:pStyle w:val="ListParagraph"/>
        <w:numPr>
          <w:ilvl w:val="0"/>
          <w:numId w:val="26"/>
        </w:numPr>
      </w:pPr>
      <w:r>
        <w:t xml:space="preserve">How do government and industry interact to promote critical infrastructure </w:t>
      </w:r>
      <w:r w:rsidR="00001B3E">
        <w:t>security</w:t>
      </w:r>
      <w:r>
        <w:t xml:space="preserve"> and resilience within the sector? </w:t>
      </w:r>
      <w:r w:rsidR="004B3DEC">
        <w:t xml:space="preserve"> </w:t>
      </w:r>
      <w:r>
        <w:t>To support incident management activities?</w:t>
      </w:r>
      <w:r w:rsidR="004B3DEC">
        <w:t xml:space="preserve"> </w:t>
      </w:r>
      <w:r>
        <w:t xml:space="preserve"> What formal coordination/collaboration structures/mechanisms are in place?</w:t>
      </w:r>
    </w:p>
    <w:p w:rsidR="00E7168D" w:rsidRDefault="00E7168D" w:rsidP="00E7168D">
      <w:pPr>
        <w:pStyle w:val="ListParagraph"/>
        <w:numPr>
          <w:ilvl w:val="0"/>
          <w:numId w:val="26"/>
        </w:numPr>
      </w:pPr>
      <w:r>
        <w:t xml:space="preserve">How is information pertinent to critical infrastructure </w:t>
      </w:r>
      <w:r w:rsidR="00001B3E">
        <w:t>security</w:t>
      </w:r>
      <w:r>
        <w:t xml:space="preserve"> and resilience shared and protected within the sector? </w:t>
      </w:r>
      <w:r w:rsidR="004B3DEC">
        <w:t xml:space="preserve"> </w:t>
      </w:r>
      <w:r>
        <w:t xml:space="preserve">What </w:t>
      </w:r>
      <w:proofErr w:type="gramStart"/>
      <w:r>
        <w:t>are</w:t>
      </w:r>
      <w:proofErr w:type="gramEnd"/>
      <w:r>
        <w:t xml:space="preserve"> the principal information sharing mechanisms utilized at the sector level? </w:t>
      </w:r>
      <w:r w:rsidR="004B3DEC">
        <w:t xml:space="preserve"> </w:t>
      </w:r>
      <w:r>
        <w:t xml:space="preserve">Are these effective? </w:t>
      </w:r>
      <w:r w:rsidR="004B3DEC">
        <w:t xml:space="preserve"> </w:t>
      </w:r>
      <w:r>
        <w:t>Do they need to be enhanced?</w:t>
      </w:r>
    </w:p>
    <w:p w:rsidR="007A0266" w:rsidRDefault="007A0266" w:rsidP="00E7168D">
      <w:pPr>
        <w:pStyle w:val="ListParagraph"/>
        <w:numPr>
          <w:ilvl w:val="0"/>
          <w:numId w:val="26"/>
        </w:numPr>
      </w:pPr>
      <w:r>
        <w:t>How might PPD 21 and the Obama Administration’s Executive Order on Improving Critical Infrastructure Cybersecurity impact information sharing within the sectors studied in this lesson?</w:t>
      </w:r>
    </w:p>
    <w:p w:rsidR="00E7168D" w:rsidRDefault="00E7168D" w:rsidP="00E7168D">
      <w:pPr>
        <w:pStyle w:val="ListParagraph"/>
        <w:numPr>
          <w:ilvl w:val="0"/>
          <w:numId w:val="26"/>
        </w:numPr>
      </w:pPr>
      <w:r>
        <w:t xml:space="preserve">Discuss the sector’s risk profile. </w:t>
      </w:r>
      <w:r w:rsidR="004B3DEC">
        <w:t xml:space="preserve"> </w:t>
      </w:r>
      <w:r>
        <w:t xml:space="preserve">What are the principal threats and hazards faced by the sector? </w:t>
      </w:r>
      <w:r w:rsidR="004B3DEC">
        <w:t xml:space="preserve"> </w:t>
      </w:r>
      <w:r>
        <w:t xml:space="preserve">What are the sector’s principal vulnerabilities or areas of concern from a </w:t>
      </w:r>
      <w:r w:rsidR="00001B3E">
        <w:t>security</w:t>
      </w:r>
      <w:r>
        <w:t xml:space="preserve"> and resilience standpoint?</w:t>
      </w:r>
    </w:p>
    <w:p w:rsidR="00E7168D" w:rsidRDefault="00E7168D" w:rsidP="00E7168D">
      <w:pPr>
        <w:pStyle w:val="ListParagraph"/>
        <w:numPr>
          <w:ilvl w:val="0"/>
          <w:numId w:val="26"/>
        </w:numPr>
      </w:pPr>
      <w:r>
        <w:t>What is the sector’s approach to risk assessment and risk management?</w:t>
      </w:r>
      <w:r w:rsidR="004B3DEC">
        <w:t xml:space="preserve"> </w:t>
      </w:r>
      <w:r>
        <w:t xml:space="preserve"> How is performance measured and how is change effected based on areas where improvement is required?</w:t>
      </w:r>
    </w:p>
    <w:p w:rsidR="00E7168D" w:rsidRPr="00284FBB" w:rsidRDefault="00E7168D" w:rsidP="00E7168D">
      <w:pPr>
        <w:pStyle w:val="ListParagraph"/>
        <w:numPr>
          <w:ilvl w:val="0"/>
          <w:numId w:val="26"/>
        </w:numPr>
      </w:pPr>
      <w:r>
        <w:t xml:space="preserve">How does the sector approach the issue of cyber security? </w:t>
      </w:r>
      <w:r w:rsidR="004B3DEC">
        <w:t xml:space="preserve"> </w:t>
      </w:r>
      <w:r>
        <w:t>H</w:t>
      </w:r>
      <w:r w:rsidRPr="00284FBB">
        <w:t>ow do</w:t>
      </w:r>
      <w:r>
        <w:t xml:space="preserve"> government and industry interact </w:t>
      </w:r>
      <w:r w:rsidRPr="00284FBB">
        <w:t xml:space="preserve">to jointly address cyber risk </w:t>
      </w:r>
      <w:r>
        <w:t>within the sector</w:t>
      </w:r>
      <w:r w:rsidRPr="00284FBB">
        <w:t xml:space="preserve">? </w:t>
      </w:r>
    </w:p>
    <w:p w:rsidR="00E7168D" w:rsidRDefault="00E7168D" w:rsidP="00E7168D">
      <w:pPr>
        <w:pStyle w:val="ListParagraph"/>
        <w:numPr>
          <w:ilvl w:val="0"/>
          <w:numId w:val="26"/>
        </w:numPr>
      </w:pPr>
      <w:r>
        <w:t xml:space="preserve">What are the sector’s major dependencies and interdependencies from a </w:t>
      </w:r>
      <w:r w:rsidR="00001B3E">
        <w:t>security</w:t>
      </w:r>
      <w:r>
        <w:t xml:space="preserve"> and resilience standpoint? </w:t>
      </w:r>
      <w:r w:rsidR="004B3DEC">
        <w:t xml:space="preserve"> </w:t>
      </w:r>
      <w:r>
        <w:t>How are dependencies/interdependencies issues identified and addressed within the sector?</w:t>
      </w:r>
    </w:p>
    <w:p w:rsidR="00E7168D" w:rsidRDefault="00E7168D" w:rsidP="00E7168D">
      <w:pPr>
        <w:pStyle w:val="ListParagraph"/>
        <w:numPr>
          <w:ilvl w:val="0"/>
          <w:numId w:val="26"/>
        </w:numPr>
      </w:pPr>
      <w:r>
        <w:t xml:space="preserve">Which PPD-8 core capabilities are most relevant to the sector and how are they </w:t>
      </w:r>
      <w:r>
        <w:lastRenderedPageBreak/>
        <w:t xml:space="preserve">delivered? </w:t>
      </w:r>
      <w:r w:rsidR="004B3DEC">
        <w:t xml:space="preserve"> </w:t>
      </w:r>
      <w:r>
        <w:t>What work remains to be done in this area?</w:t>
      </w:r>
    </w:p>
    <w:p w:rsidR="00E7168D" w:rsidRDefault="00E7168D" w:rsidP="00E7168D">
      <w:pPr>
        <w:pStyle w:val="ListParagraph"/>
        <w:numPr>
          <w:ilvl w:val="0"/>
          <w:numId w:val="26"/>
        </w:numPr>
      </w:pPr>
      <w:r>
        <w:t xml:space="preserve">Is the sector regulated from a </w:t>
      </w:r>
      <w:r w:rsidR="00001B3E">
        <w:t>security</w:t>
      </w:r>
      <w:r>
        <w:t xml:space="preserve"> and resilience standpoint?</w:t>
      </w:r>
      <w:r w:rsidR="004B3DEC">
        <w:t xml:space="preserve"> </w:t>
      </w:r>
      <w:r>
        <w:t xml:space="preserve"> If so, what are the major components of the regulatory framework?</w:t>
      </w:r>
      <w:r w:rsidR="004B3DEC">
        <w:t xml:space="preserve"> </w:t>
      </w:r>
      <w:r>
        <w:t xml:space="preserve"> Is the existing regulatory framework effective, or does it need to be enhanced in some way?</w:t>
      </w:r>
    </w:p>
    <w:p w:rsidR="00E7168D" w:rsidRDefault="00E7168D" w:rsidP="00E7168D">
      <w:pPr>
        <w:pStyle w:val="ListParagraph"/>
        <w:numPr>
          <w:ilvl w:val="0"/>
          <w:numId w:val="24"/>
        </w:numPr>
      </w:pPr>
      <w:r w:rsidRPr="00284FBB">
        <w:t>How is a planning baseline established in sectors that are not subject to security regulations?</w:t>
      </w:r>
      <w:r>
        <w:t xml:space="preserve"> </w:t>
      </w:r>
      <w:r w:rsidR="004B3DEC">
        <w:t xml:space="preserve"> </w:t>
      </w:r>
      <w:r w:rsidRPr="00284FBB">
        <w:t xml:space="preserve">What are the strengths and weaknesses of a purely voluntary approach to critical infrastructure </w:t>
      </w:r>
      <w:r w:rsidR="00001B3E">
        <w:t>security</w:t>
      </w:r>
      <w:r w:rsidRPr="00284FBB">
        <w:t xml:space="preserve"> and resilience?  </w:t>
      </w:r>
    </w:p>
    <w:p w:rsidR="00E7168D" w:rsidRDefault="00E7168D" w:rsidP="00E7168D">
      <w:pPr>
        <w:pStyle w:val="ListParagraph"/>
        <w:numPr>
          <w:ilvl w:val="0"/>
          <w:numId w:val="26"/>
        </w:numPr>
      </w:pPr>
      <w:r>
        <w:t>How is the sector postured to support emergent threat and incident management activities?</w:t>
      </w:r>
    </w:p>
    <w:p w:rsidR="00E7168D" w:rsidRPr="00284FBB" w:rsidRDefault="00E7168D" w:rsidP="00E7168D">
      <w:pPr>
        <w:pStyle w:val="ListParagraph"/>
        <w:numPr>
          <w:ilvl w:val="0"/>
          <w:numId w:val="26"/>
        </w:numPr>
      </w:pPr>
      <w:r>
        <w:t xml:space="preserve">Discuss the various policies, plans, and programs in place to promote critical infrastructure </w:t>
      </w:r>
      <w:r w:rsidR="00001B3E">
        <w:t>security</w:t>
      </w:r>
      <w:r>
        <w:t xml:space="preserve"> and resilience within the sector.</w:t>
      </w:r>
      <w:r w:rsidR="004B3DEC">
        <w:t xml:space="preserve"> </w:t>
      </w:r>
      <w:r>
        <w:t xml:space="preserve"> Are they effective?</w:t>
      </w:r>
      <w:r w:rsidR="004B3DEC">
        <w:t xml:space="preserve"> </w:t>
      </w:r>
      <w:r>
        <w:t xml:space="preserve"> How could they be improved?</w:t>
      </w:r>
    </w:p>
    <w:p w:rsidR="00E7168D" w:rsidRPr="00284FBB" w:rsidRDefault="00E7168D" w:rsidP="00E7168D"/>
    <w:p w:rsidR="00126502" w:rsidRPr="00545B93" w:rsidRDefault="00126502" w:rsidP="00126502">
      <w:r w:rsidRPr="00545B93">
        <w:rPr>
          <w:b/>
        </w:rPr>
        <w:t xml:space="preserve">3. </w:t>
      </w:r>
      <w:proofErr w:type="gramStart"/>
      <w:r w:rsidRPr="00545B93">
        <w:rPr>
          <w:b/>
        </w:rPr>
        <w:t>In-</w:t>
      </w:r>
      <w:proofErr w:type="gramEnd"/>
      <w:r w:rsidRPr="00545B93">
        <w:rPr>
          <w:b/>
        </w:rPr>
        <w:t>class Activity</w:t>
      </w:r>
      <w:r>
        <w:t>: For this lesson, the class will be broken down into 2 teams. Each team will be assigned readings corresponding to one of the two s</w:t>
      </w:r>
      <w:r w:rsidR="004B3DEC">
        <w:t>ectors studied in this lesson. E</w:t>
      </w:r>
      <w:r>
        <w:t>ach team will be prepared to discuss their sector’s operational and risk profiles, the sector approach to risk assessment and management, sector information sharing mechanisms, etc.  In turn, the instructor will facilitate a discussion of the differences and commonalities, as well as the strengths and weaknesses of the various approaches.  The instructor will also facilitate a comparative discussion of regulatory regimes, where they exist, as well as PPD-8 capabilities delivery within the sectors.</w:t>
      </w:r>
    </w:p>
    <w:p w:rsidR="00126502" w:rsidRDefault="00126502" w:rsidP="00E7168D">
      <w:pPr>
        <w:ind w:left="720" w:hanging="720"/>
        <w:rPr>
          <w:b/>
        </w:rPr>
      </w:pPr>
    </w:p>
    <w:p w:rsidR="00E7168D" w:rsidRDefault="00126502" w:rsidP="00E7168D">
      <w:pPr>
        <w:ind w:left="720" w:hanging="720"/>
      </w:pPr>
      <w:r>
        <w:rPr>
          <w:b/>
        </w:rPr>
        <w:t>4</w:t>
      </w:r>
      <w:r w:rsidR="00E7168D" w:rsidRPr="004A69EE">
        <w:rPr>
          <w:b/>
        </w:rPr>
        <w:t>.</w:t>
      </w:r>
      <w:r w:rsidR="00E7168D">
        <w:rPr>
          <w:b/>
        </w:rPr>
        <w:t xml:space="preserve"> </w:t>
      </w:r>
      <w:r w:rsidR="00E7168D" w:rsidRPr="004A69EE">
        <w:rPr>
          <w:b/>
        </w:rPr>
        <w:t>Required Reading</w:t>
      </w:r>
      <w:r w:rsidR="00E7168D" w:rsidRPr="00284FBB">
        <w:t xml:space="preserve">: </w:t>
      </w:r>
    </w:p>
    <w:p w:rsidR="00E7168D" w:rsidRDefault="00E7168D" w:rsidP="00E7168D"/>
    <w:p w:rsidR="00E7168D" w:rsidRDefault="00821676" w:rsidP="00E7168D">
      <w:hyperlink r:id="rId155" w:history="1">
        <w:r w:rsidRPr="00B01666">
          <w:rPr>
            <w:rStyle w:val="Hyperlink"/>
          </w:rPr>
          <w:t>http://www.dhs.gov/critical-infrastructure-sectors</w:t>
        </w:r>
      </w:hyperlink>
      <w:r>
        <w:t xml:space="preserve"> </w:t>
      </w:r>
      <w:r w:rsidR="00E7168D">
        <w:t>(Food and Agriculture)</w:t>
      </w:r>
    </w:p>
    <w:p w:rsidR="00E7168D" w:rsidRDefault="00E7168D" w:rsidP="00E7168D"/>
    <w:p w:rsidR="00E7168D" w:rsidRDefault="000A5BD1" w:rsidP="00E7168D">
      <w:hyperlink r:id="rId156" w:history="1">
        <w:r w:rsidR="00E7168D" w:rsidRPr="009D2CD7">
          <w:rPr>
            <w:rStyle w:val="Hyperlink"/>
          </w:rPr>
          <w:t>http://training.fema.gov/EMIWeb/IS/IS860a/CIRC/agFood1.htm</w:t>
        </w:r>
      </w:hyperlink>
      <w:r w:rsidR="00E7168D">
        <w:t xml:space="preserve"> (Understanding the Food and Agricultur</w:t>
      </w:r>
      <w:r w:rsidR="00A8716A">
        <w:t>e</w:t>
      </w:r>
      <w:r w:rsidR="00E7168D">
        <w:t xml:space="preserve"> Sectors)</w:t>
      </w:r>
    </w:p>
    <w:p w:rsidR="00E7168D" w:rsidRDefault="00E7168D" w:rsidP="00E7168D"/>
    <w:p w:rsidR="00E96EF8" w:rsidRDefault="000A5BD1" w:rsidP="00691413">
      <w:pPr>
        <w:widowControl/>
        <w:overflowPunct/>
        <w:autoSpaceDE w:val="0"/>
        <w:autoSpaceDN w:val="0"/>
      </w:pPr>
      <w:hyperlink r:id="rId157" w:history="1">
        <w:r w:rsidR="00E96EF8" w:rsidRPr="009D2CD7">
          <w:rPr>
            <w:rStyle w:val="Hyperlink"/>
          </w:rPr>
          <w:t>http://www.fsis.usda.gov/food_defense_%26_emergency_response/index.asp</w:t>
        </w:r>
      </w:hyperlink>
      <w:r w:rsidR="00E96EF8">
        <w:t xml:space="preserve"> (FDA </w:t>
      </w:r>
      <w:r w:rsidR="00A8716A">
        <w:t xml:space="preserve">Food Defense </w:t>
      </w:r>
      <w:r w:rsidR="00E96EF8">
        <w:t>Website)</w:t>
      </w:r>
    </w:p>
    <w:p w:rsidR="00A8716A" w:rsidRDefault="00A8716A" w:rsidP="00691413">
      <w:pPr>
        <w:widowControl/>
        <w:overflowPunct/>
        <w:autoSpaceDE w:val="0"/>
        <w:autoSpaceDN w:val="0"/>
      </w:pPr>
    </w:p>
    <w:p w:rsidR="00A8716A" w:rsidRDefault="000A5BD1" w:rsidP="00691413">
      <w:pPr>
        <w:widowControl/>
        <w:overflowPunct/>
        <w:autoSpaceDE w:val="0"/>
        <w:autoSpaceDN w:val="0"/>
      </w:pPr>
      <w:hyperlink r:id="rId158" w:history="1">
        <w:r w:rsidR="00A8716A" w:rsidRPr="00D47DA6">
          <w:rPr>
            <w:rStyle w:val="Hyperlink"/>
          </w:rPr>
          <w:t>http://www.fernlab.org/fooddefense.cfm</w:t>
        </w:r>
      </w:hyperlink>
      <w:r w:rsidR="00A8716A">
        <w:t xml:space="preserve"> (Food Emergency Response Network Website)</w:t>
      </w:r>
    </w:p>
    <w:p w:rsidR="00A8716A" w:rsidRDefault="00A8716A" w:rsidP="00691413">
      <w:pPr>
        <w:widowControl/>
        <w:overflowPunct/>
        <w:autoSpaceDE w:val="0"/>
        <w:autoSpaceDN w:val="0"/>
      </w:pPr>
    </w:p>
    <w:p w:rsidR="00E96EF8" w:rsidRDefault="000A5BD1" w:rsidP="00691413">
      <w:pPr>
        <w:widowControl/>
        <w:overflowPunct/>
        <w:autoSpaceDE w:val="0"/>
        <w:autoSpaceDN w:val="0"/>
      </w:pPr>
      <w:hyperlink r:id="rId159" w:history="1">
        <w:r w:rsidR="00E96EF8" w:rsidRPr="009D2CD7">
          <w:rPr>
            <w:rStyle w:val="Hyperlink"/>
          </w:rPr>
          <w:t>http://www.nasda.org/cms/7196/7349.aspx</w:t>
        </w:r>
      </w:hyperlink>
      <w:r w:rsidR="002007A6">
        <w:rPr>
          <w:rStyle w:val="Hyperlink"/>
        </w:rPr>
        <w:t xml:space="preserve"> (United States and China Outline Progress on Agreement on Food a</w:t>
      </w:r>
      <w:r w:rsidR="002007A6" w:rsidRPr="002007A6">
        <w:rPr>
          <w:rStyle w:val="Hyperlink"/>
        </w:rPr>
        <w:t>nd Feed Safety</w:t>
      </w:r>
      <w:r w:rsidR="002007A6">
        <w:rPr>
          <w:rStyle w:val="Hyperlink"/>
        </w:rPr>
        <w:t>)</w:t>
      </w:r>
    </w:p>
    <w:p w:rsidR="00E96EF8" w:rsidRDefault="00E96EF8" w:rsidP="00691413">
      <w:pPr>
        <w:widowControl/>
        <w:overflowPunct/>
        <w:autoSpaceDE w:val="0"/>
        <w:autoSpaceDN w:val="0"/>
      </w:pPr>
    </w:p>
    <w:p w:rsidR="00F81680" w:rsidRPr="00821676" w:rsidRDefault="002007A6" w:rsidP="002007A6">
      <w:pPr>
        <w:widowControl/>
        <w:overflowPunct/>
        <w:autoSpaceDE w:val="0"/>
        <w:autoSpaceDN w:val="0"/>
        <w:rPr>
          <w:rStyle w:val="Hyperlink"/>
          <w:color w:val="auto"/>
          <w:u w:val="none"/>
        </w:rPr>
      </w:pPr>
      <w:r>
        <w:t>“</w:t>
      </w:r>
      <w:r w:rsidRPr="002007A6">
        <w:t>Agro-Defense: Responding to Threats Against America's Agriculture and Food System</w:t>
      </w:r>
      <w:r>
        <w:t>” Statement of Ted Elkin, Director, Office of Food Defense, Center for Food Safety and Applied Nutrition, Food and Drug Administration ,Department of He</w:t>
      </w:r>
      <w:r w:rsidR="00095F7B">
        <w:t>alth and Human Services.</w:t>
      </w:r>
      <w:r>
        <w:t xml:space="preserve"> Before the Committee on Homeland Security and Governmental Affairs</w:t>
      </w:r>
      <w:r w:rsidR="00095F7B">
        <w:t>, U.S. Senate</w:t>
      </w:r>
      <w:r>
        <w:t xml:space="preserve"> (</w:t>
      </w:r>
      <w:r w:rsidRPr="002007A6">
        <w:t>September 13, 2011</w:t>
      </w:r>
      <w:r>
        <w:t>)</w:t>
      </w:r>
      <w:r w:rsidR="00095F7B">
        <w:t>,</w:t>
      </w:r>
      <w:r>
        <w:t xml:space="preserve"> </w:t>
      </w:r>
      <w:hyperlink r:id="rId160" w:history="1">
        <w:r w:rsidR="00F81680" w:rsidRPr="009D2CD7">
          <w:rPr>
            <w:rStyle w:val="Hyperlink"/>
          </w:rPr>
          <w:t>http://www.fda.gov/NewsEvents/Testimony/ucm271077.htm</w:t>
        </w:r>
      </w:hyperlink>
    </w:p>
    <w:p w:rsidR="00222DBF" w:rsidRDefault="00222DBF" w:rsidP="00691413">
      <w:pPr>
        <w:widowControl/>
        <w:overflowPunct/>
        <w:autoSpaceDE w:val="0"/>
        <w:autoSpaceDN w:val="0"/>
        <w:rPr>
          <w:rStyle w:val="Hyperlink"/>
        </w:rPr>
      </w:pPr>
    </w:p>
    <w:p w:rsidR="00222DBF" w:rsidRDefault="000A5BD1" w:rsidP="00691413">
      <w:pPr>
        <w:widowControl/>
        <w:overflowPunct/>
        <w:autoSpaceDE w:val="0"/>
        <w:autoSpaceDN w:val="0"/>
      </w:pPr>
      <w:hyperlink r:id="rId161" w:history="1">
        <w:r w:rsidR="00222DBF" w:rsidRPr="006A30A1">
          <w:rPr>
            <w:rStyle w:val="Hyperlink"/>
          </w:rPr>
          <w:t>http://foodsafety.news21.com/2011/safety/prevention/fsma-provisions</w:t>
        </w:r>
      </w:hyperlink>
      <w:r w:rsidR="00222DBF">
        <w:t xml:space="preserve"> (National Agriculture and Food Defense Strategy)</w:t>
      </w:r>
    </w:p>
    <w:p w:rsidR="007E4224" w:rsidRDefault="007E4224" w:rsidP="00691413">
      <w:pPr>
        <w:widowControl/>
        <w:overflowPunct/>
        <w:autoSpaceDE w:val="0"/>
        <w:autoSpaceDN w:val="0"/>
      </w:pPr>
    </w:p>
    <w:p w:rsidR="007E4224" w:rsidRDefault="000A5BD1" w:rsidP="00691413">
      <w:pPr>
        <w:widowControl/>
        <w:overflowPunct/>
        <w:autoSpaceDE w:val="0"/>
        <w:autoSpaceDN w:val="0"/>
      </w:pPr>
      <w:hyperlink r:id="rId162" w:history="1">
        <w:r w:rsidR="007E4224" w:rsidRPr="006A30A1">
          <w:rPr>
            <w:rStyle w:val="Hyperlink"/>
          </w:rPr>
          <w:t>http://foodshield.typepad.com/announcements_docs/What_is_FoodSHIELD_June07.pdf</w:t>
        </w:r>
      </w:hyperlink>
      <w:r w:rsidR="007E4224">
        <w:t xml:space="preserve"> (</w:t>
      </w:r>
      <w:proofErr w:type="spellStart"/>
      <w:r w:rsidR="007E4224">
        <w:t>FOODshield</w:t>
      </w:r>
      <w:proofErr w:type="spellEnd"/>
      <w:r w:rsidR="007E4224">
        <w:t>)</w:t>
      </w:r>
    </w:p>
    <w:p w:rsidR="007E4224" w:rsidRDefault="007E4224" w:rsidP="00691413">
      <w:pPr>
        <w:widowControl/>
        <w:overflowPunct/>
        <w:autoSpaceDE w:val="0"/>
        <w:autoSpaceDN w:val="0"/>
      </w:pPr>
    </w:p>
    <w:p w:rsidR="00691413" w:rsidRPr="00691413" w:rsidRDefault="00691413" w:rsidP="00691413">
      <w:pPr>
        <w:widowControl/>
        <w:overflowPunct/>
        <w:autoSpaceDE w:val="0"/>
        <w:autoSpaceDN w:val="0"/>
        <w:rPr>
          <w:i/>
          <w:kern w:val="0"/>
        </w:rPr>
      </w:pPr>
      <w:r>
        <w:t xml:space="preserve">U.S. Government Accountability Office, </w:t>
      </w:r>
      <w:r w:rsidRPr="00691413">
        <w:rPr>
          <w:i/>
        </w:rPr>
        <w:t xml:space="preserve">Homeland Security: </w:t>
      </w:r>
      <w:r w:rsidRPr="00691413">
        <w:rPr>
          <w:i/>
          <w:kern w:val="0"/>
        </w:rPr>
        <w:t>Challenges for the Food and</w:t>
      </w:r>
    </w:p>
    <w:p w:rsidR="00691413" w:rsidRDefault="00691413" w:rsidP="00691413">
      <w:pPr>
        <w:widowControl/>
        <w:overflowPunct/>
        <w:autoSpaceDE w:val="0"/>
        <w:autoSpaceDN w:val="0"/>
      </w:pPr>
      <w:r w:rsidRPr="00691413">
        <w:rPr>
          <w:i/>
          <w:kern w:val="0"/>
        </w:rPr>
        <w:t>Agriculture Sector in Responding to Potential Terrorist Attacks and Natural Disasters</w:t>
      </w:r>
      <w:r>
        <w:rPr>
          <w:kern w:val="0"/>
        </w:rPr>
        <w:t>,</w:t>
      </w:r>
      <w:r>
        <w:t xml:space="preserve"> (September 2011), </w:t>
      </w:r>
    </w:p>
    <w:p w:rsidR="00691413" w:rsidRDefault="000A5BD1" w:rsidP="00691413">
      <w:hyperlink r:id="rId163" w:history="1">
        <w:r w:rsidR="00691413" w:rsidRPr="009D2CD7">
          <w:rPr>
            <w:rStyle w:val="Hyperlink"/>
          </w:rPr>
          <w:t>http://www.gao.gov/assets/130/126937.pdf</w:t>
        </w:r>
      </w:hyperlink>
    </w:p>
    <w:p w:rsidR="00691413" w:rsidRDefault="00691413" w:rsidP="00E7168D"/>
    <w:p w:rsidR="009312CE" w:rsidRDefault="009312CE" w:rsidP="00E7168D">
      <w:r>
        <w:t xml:space="preserve">U.S. Government Accountability Office, </w:t>
      </w:r>
      <w:r w:rsidRPr="009312CE">
        <w:rPr>
          <w:i/>
        </w:rPr>
        <w:t xml:space="preserve">Homeland Security: </w:t>
      </w:r>
      <w:r w:rsidRPr="009312CE">
        <w:rPr>
          <w:bCs/>
          <w:i/>
        </w:rPr>
        <w:t>Actions Needed to Improve Response to Potential Terrorist Attacks and Natural Disasters Affecting Food and Agriculture</w:t>
      </w:r>
      <w:r>
        <w:rPr>
          <w:bCs/>
        </w:rPr>
        <w:t>, (August 2011),</w:t>
      </w:r>
      <w:r w:rsidRPr="009312CE">
        <w:t xml:space="preserve"> </w:t>
      </w:r>
      <w:hyperlink r:id="rId164" w:history="1">
        <w:r w:rsidRPr="009D2CD7">
          <w:rPr>
            <w:rStyle w:val="Hyperlink"/>
          </w:rPr>
          <w:t>http://www.gao.gov/products/GAO-11-652</w:t>
        </w:r>
      </w:hyperlink>
    </w:p>
    <w:p w:rsidR="009312CE" w:rsidRDefault="009312CE" w:rsidP="00E7168D"/>
    <w:p w:rsidR="00E7168D" w:rsidRDefault="000A5BD1" w:rsidP="00E7168D">
      <w:hyperlink r:id="rId165" w:history="1">
        <w:r w:rsidR="00691413" w:rsidRPr="009D2CD7">
          <w:rPr>
            <w:rStyle w:val="Hyperlink"/>
          </w:rPr>
          <w:t>http://www.fema.gov/pdf/emergency/nrf/nrf_FoodAgricultureIncidentAnnex.pdf</w:t>
        </w:r>
      </w:hyperlink>
    </w:p>
    <w:p w:rsidR="00691413" w:rsidRDefault="00691413" w:rsidP="00E7168D"/>
    <w:p w:rsidR="00E7168D" w:rsidRPr="0069730C" w:rsidRDefault="00126502" w:rsidP="00E7168D">
      <w:pPr>
        <w:keepNext/>
        <w:rPr>
          <w:b/>
          <w:bCs/>
          <w:iCs/>
        </w:rPr>
      </w:pPr>
      <w:r>
        <w:rPr>
          <w:b/>
          <w:bCs/>
          <w:iCs/>
        </w:rPr>
        <w:t>5</w:t>
      </w:r>
      <w:r w:rsidR="00E7168D" w:rsidRPr="0069730C">
        <w:rPr>
          <w:b/>
          <w:bCs/>
          <w:iCs/>
        </w:rPr>
        <w:t>.</w:t>
      </w:r>
      <w:r w:rsidR="00E7168D">
        <w:rPr>
          <w:b/>
          <w:bCs/>
          <w:iCs/>
        </w:rPr>
        <w:t xml:space="preserve"> </w:t>
      </w:r>
      <w:r w:rsidR="00E7168D" w:rsidRPr="0069730C">
        <w:rPr>
          <w:b/>
          <w:bCs/>
          <w:iCs/>
        </w:rPr>
        <w:t>Additional Recommended Reading:</w:t>
      </w:r>
    </w:p>
    <w:p w:rsidR="00E7168D" w:rsidRPr="00284FBB" w:rsidRDefault="00E7168D" w:rsidP="00E7168D"/>
    <w:p w:rsidR="00E7168D" w:rsidRDefault="00E7168D" w:rsidP="00E7168D">
      <w:r>
        <w:t xml:space="preserve">Philip </w:t>
      </w:r>
      <w:proofErr w:type="spellStart"/>
      <w:r w:rsidRPr="00284FBB">
        <w:t>Auerswald</w:t>
      </w:r>
      <w:proofErr w:type="spellEnd"/>
      <w:r w:rsidRPr="00284FBB">
        <w:t xml:space="preserve">, </w:t>
      </w:r>
      <w:r>
        <w:t xml:space="preserve">Lewis M. </w:t>
      </w:r>
      <w:proofErr w:type="spellStart"/>
      <w:r w:rsidRPr="00284FBB">
        <w:t>Branscomb</w:t>
      </w:r>
      <w:proofErr w:type="spellEnd"/>
      <w:r w:rsidRPr="00284FBB">
        <w:t xml:space="preserve">, </w:t>
      </w:r>
      <w:r>
        <w:t xml:space="preserve">Todd </w:t>
      </w:r>
      <w:proofErr w:type="spellStart"/>
      <w:r w:rsidRPr="00284FBB">
        <w:t>LaPorte</w:t>
      </w:r>
      <w:proofErr w:type="spellEnd"/>
      <w:r>
        <w:t>,</w:t>
      </w:r>
      <w:r w:rsidRPr="00284FBB">
        <w:t xml:space="preserve"> and </w:t>
      </w:r>
      <w:proofErr w:type="spellStart"/>
      <w:r>
        <w:t>Erwann</w:t>
      </w:r>
      <w:proofErr w:type="spellEnd"/>
      <w:r>
        <w:t xml:space="preserve"> </w:t>
      </w:r>
      <w:r w:rsidRPr="00284FBB">
        <w:t>Michel-</w:t>
      </w:r>
      <w:proofErr w:type="spellStart"/>
      <w:r w:rsidRPr="00284FBB">
        <w:t>Kerjan</w:t>
      </w:r>
      <w:proofErr w:type="spellEnd"/>
      <w:r>
        <w:t>,</w:t>
      </w:r>
      <w:r w:rsidRPr="00284FBB">
        <w:t xml:space="preserve"> </w:t>
      </w:r>
    </w:p>
    <w:p w:rsidR="00E7168D" w:rsidRDefault="00E7168D" w:rsidP="00E7168D">
      <w:pPr>
        <w:widowControl/>
        <w:overflowPunct/>
        <w:adjustRightInd/>
      </w:pPr>
      <w:r w:rsidRPr="00284FBB">
        <w:rPr>
          <w:i/>
          <w:iCs/>
        </w:rPr>
        <w:t>The Challenge of Protecting Critical Infrastructure</w:t>
      </w:r>
      <w:r w:rsidRPr="00E519A9">
        <w:rPr>
          <w:iCs/>
        </w:rPr>
        <w:t>,</w:t>
      </w:r>
      <w:r>
        <w:rPr>
          <w:i/>
          <w:iCs/>
        </w:rPr>
        <w:t xml:space="preserve"> </w:t>
      </w:r>
      <w:r>
        <w:rPr>
          <w:iCs/>
        </w:rPr>
        <w:t>(</w:t>
      </w:r>
      <w:r w:rsidRPr="00284FBB">
        <w:t>2005</w:t>
      </w:r>
      <w:r>
        <w:t>),</w:t>
      </w:r>
      <w:r w:rsidRPr="00284FBB">
        <w:t xml:space="preserve"> </w:t>
      </w:r>
      <w:hyperlink r:id="rId166" w:history="1">
        <w:r w:rsidRPr="00284FBB">
          <w:rPr>
            <w:rStyle w:val="Hyperlink"/>
          </w:rPr>
          <w:t>http://opim.wharton.upenn.edu/risk/downloads/05-11-EMK.pdf</w:t>
        </w:r>
      </w:hyperlink>
      <w:r w:rsidRPr="00284FBB">
        <w:t>.</w:t>
      </w:r>
    </w:p>
    <w:p w:rsidR="00E7168D" w:rsidRDefault="00E7168D">
      <w:pPr>
        <w:widowControl/>
        <w:overflowPunct/>
        <w:adjustRightInd/>
      </w:pPr>
      <w:r>
        <w:br w:type="page"/>
      </w:r>
    </w:p>
    <w:p w:rsidR="002132A4" w:rsidRDefault="002132A4" w:rsidP="002132A4">
      <w:pPr>
        <w:widowControl/>
        <w:overflowPunct/>
        <w:adjustRightInd/>
        <w:rPr>
          <w:b/>
          <w:bCs/>
          <w:smallCaps/>
        </w:rPr>
      </w:pPr>
      <w:r>
        <w:rPr>
          <w:b/>
          <w:bCs/>
          <w:smallCaps/>
          <w:u w:val="single"/>
        </w:rPr>
        <w:lastRenderedPageBreak/>
        <w:t xml:space="preserve">lesson 11 </w:t>
      </w:r>
      <w:r w:rsidRPr="00284FBB">
        <w:rPr>
          <w:b/>
          <w:bCs/>
          <w:smallCaps/>
          <w:u w:val="single"/>
        </w:rPr>
        <w:t>topic</w:t>
      </w:r>
      <w:r w:rsidRPr="00284FBB">
        <w:rPr>
          <w:b/>
          <w:bCs/>
          <w:smallCaps/>
        </w:rPr>
        <w:t xml:space="preserve">:  </w:t>
      </w:r>
      <w:r>
        <w:rPr>
          <w:b/>
          <w:bCs/>
          <w:smallCaps/>
        </w:rPr>
        <w:t xml:space="preserve">sector profiles: critical manufacturing and defense industrial base </w:t>
      </w:r>
    </w:p>
    <w:p w:rsidR="002132A4" w:rsidRPr="00284FBB" w:rsidRDefault="002132A4" w:rsidP="002132A4">
      <w:pPr>
        <w:widowControl/>
        <w:overflowPunct/>
        <w:adjustRightInd/>
        <w:rPr>
          <w:sz w:val="28"/>
          <w:szCs w:val="28"/>
        </w:rPr>
      </w:pPr>
    </w:p>
    <w:p w:rsidR="002132A4" w:rsidRDefault="002132A4" w:rsidP="002132A4">
      <w:r w:rsidRPr="00E60B8E">
        <w:rPr>
          <w:b/>
        </w:rPr>
        <w:t>1.</w:t>
      </w:r>
      <w:r>
        <w:rPr>
          <w:b/>
        </w:rPr>
        <w:t xml:space="preserve"> </w:t>
      </w:r>
      <w:r w:rsidRPr="00E60B8E">
        <w:rPr>
          <w:b/>
        </w:rPr>
        <w:t>Lesson Goals/Objectives</w:t>
      </w:r>
      <w:r w:rsidRPr="00284FBB">
        <w:t>:</w:t>
      </w:r>
    </w:p>
    <w:p w:rsidR="002132A4" w:rsidRPr="00284FBB" w:rsidRDefault="002132A4" w:rsidP="002132A4"/>
    <w:p w:rsidR="00C80397" w:rsidRPr="00284FBB" w:rsidRDefault="00C80397" w:rsidP="00C80397">
      <w:pPr>
        <w:pStyle w:val="ListParagraph"/>
        <w:numPr>
          <w:ilvl w:val="0"/>
          <w:numId w:val="25"/>
        </w:numPr>
      </w:pPr>
      <w:r>
        <w:t xml:space="preserve">Describe </w:t>
      </w:r>
      <w:r w:rsidRPr="00284FBB">
        <w:t xml:space="preserve">the </w:t>
      </w:r>
      <w:r>
        <w:t>sector’s operational profile, composite make-up, major critical infrastructure dependencies and interdependencies, and goals and objectives.</w:t>
      </w:r>
    </w:p>
    <w:p w:rsidR="00C80397" w:rsidRPr="00284FBB" w:rsidRDefault="00C80397" w:rsidP="00C80397">
      <w:pPr>
        <w:pStyle w:val="ListParagraph"/>
        <w:numPr>
          <w:ilvl w:val="0"/>
          <w:numId w:val="25"/>
        </w:numPr>
      </w:pPr>
      <w:r>
        <w:t xml:space="preserve">Describe the sector’s risk profile and evaluate </w:t>
      </w:r>
      <w:r w:rsidRPr="00284FBB">
        <w:t xml:space="preserve">the </w:t>
      </w:r>
      <w:r>
        <w:t>sector’s approach to risk assessment, risk management, performance measurement, and incident management.</w:t>
      </w:r>
    </w:p>
    <w:p w:rsidR="00C80397" w:rsidRDefault="00C80397" w:rsidP="00C80397">
      <w:pPr>
        <w:pStyle w:val="ListParagraph"/>
        <w:numPr>
          <w:ilvl w:val="0"/>
          <w:numId w:val="25"/>
        </w:numPr>
      </w:pPr>
      <w:r>
        <w:t>Explain the PPD-8 core capabilities relevant to the sector and how they are delivered.</w:t>
      </w:r>
    </w:p>
    <w:p w:rsidR="00C80397" w:rsidRDefault="00C80397" w:rsidP="00C80397">
      <w:pPr>
        <w:pStyle w:val="ListParagraph"/>
        <w:numPr>
          <w:ilvl w:val="0"/>
          <w:numId w:val="25"/>
        </w:numPr>
      </w:pPr>
      <w:r>
        <w:t xml:space="preserve">Assess </w:t>
      </w:r>
      <w:r w:rsidRPr="00284FBB">
        <w:t xml:space="preserve">the </w:t>
      </w:r>
      <w:r>
        <w:t>sector’s regulatory profile (if applicable), as well as the strengths and limitations of regulation as a means to promote critical infrastructure security and resilience within the sector.</w:t>
      </w:r>
    </w:p>
    <w:p w:rsidR="00C80397" w:rsidRPr="00284FBB" w:rsidRDefault="00C80397" w:rsidP="00C80397">
      <w:pPr>
        <w:pStyle w:val="ListParagraph"/>
        <w:numPr>
          <w:ilvl w:val="0"/>
          <w:numId w:val="25"/>
        </w:numPr>
      </w:pPr>
      <w:r>
        <w:t>Critique the various policies, plans, and programs in place to promote critical infrastructure security and resilience within the sector.</w:t>
      </w:r>
    </w:p>
    <w:p w:rsidR="002132A4" w:rsidRPr="00284FBB" w:rsidRDefault="002132A4" w:rsidP="002132A4"/>
    <w:p w:rsidR="002132A4" w:rsidRDefault="002132A4" w:rsidP="002132A4">
      <w:r w:rsidRPr="00284FBB">
        <w:rPr>
          <w:b/>
        </w:rPr>
        <w:t>2. Discussion Topics</w:t>
      </w:r>
      <w:r w:rsidRPr="00284FBB">
        <w:t>:</w:t>
      </w:r>
    </w:p>
    <w:p w:rsidR="002132A4" w:rsidRPr="00284FBB" w:rsidRDefault="002132A4" w:rsidP="002132A4"/>
    <w:p w:rsidR="002132A4" w:rsidRPr="00284FBB" w:rsidRDefault="002132A4" w:rsidP="002132A4">
      <w:pPr>
        <w:pStyle w:val="ListParagraph"/>
        <w:numPr>
          <w:ilvl w:val="0"/>
          <w:numId w:val="26"/>
        </w:numPr>
      </w:pPr>
      <w:r>
        <w:t xml:space="preserve">How is the sector organized to facilitate critical infrastructure </w:t>
      </w:r>
      <w:r w:rsidR="00001B3E">
        <w:t>security</w:t>
      </w:r>
      <w:r>
        <w:t xml:space="preserve"> and resilience? </w:t>
      </w:r>
      <w:r w:rsidR="004B3DEC">
        <w:t xml:space="preserve"> </w:t>
      </w:r>
      <w:r>
        <w:t xml:space="preserve">Who are the key players? </w:t>
      </w:r>
      <w:r w:rsidR="004B3DEC">
        <w:t xml:space="preserve"> </w:t>
      </w:r>
      <w:r>
        <w:t xml:space="preserve">What are the key authorities that can be used to facilitate </w:t>
      </w:r>
      <w:r w:rsidR="00001B3E">
        <w:t>security</w:t>
      </w:r>
      <w:r>
        <w:t xml:space="preserve"> and resilience within the sector?</w:t>
      </w:r>
    </w:p>
    <w:p w:rsidR="002132A4" w:rsidRDefault="002132A4" w:rsidP="002132A4">
      <w:pPr>
        <w:pStyle w:val="ListParagraph"/>
        <w:numPr>
          <w:ilvl w:val="0"/>
          <w:numId w:val="26"/>
        </w:numPr>
      </w:pPr>
      <w:r>
        <w:t xml:space="preserve">What are the sector’s goals and objectives relative to </w:t>
      </w:r>
      <w:r w:rsidR="00001B3E">
        <w:t>security</w:t>
      </w:r>
      <w:r>
        <w:t xml:space="preserve"> and resilience?</w:t>
      </w:r>
    </w:p>
    <w:p w:rsidR="002132A4" w:rsidRDefault="002132A4" w:rsidP="002132A4">
      <w:pPr>
        <w:pStyle w:val="ListParagraph"/>
        <w:numPr>
          <w:ilvl w:val="0"/>
          <w:numId w:val="26"/>
        </w:numPr>
      </w:pPr>
      <w:r>
        <w:t xml:space="preserve">How do government and industry interact to promote critical infrastructure </w:t>
      </w:r>
      <w:r w:rsidR="00001B3E">
        <w:t>security</w:t>
      </w:r>
      <w:r>
        <w:t xml:space="preserve"> and resilience within the sector?</w:t>
      </w:r>
      <w:r w:rsidR="004B3DEC">
        <w:t xml:space="preserve"> </w:t>
      </w:r>
      <w:r>
        <w:t xml:space="preserve"> To support incident management activities? </w:t>
      </w:r>
      <w:r w:rsidR="004B3DEC">
        <w:t xml:space="preserve"> </w:t>
      </w:r>
      <w:r>
        <w:t>What formal coordination/collaboration structures/mechanisms are in place?</w:t>
      </w:r>
    </w:p>
    <w:p w:rsidR="002132A4" w:rsidRDefault="002132A4" w:rsidP="002132A4">
      <w:pPr>
        <w:pStyle w:val="ListParagraph"/>
        <w:numPr>
          <w:ilvl w:val="0"/>
          <w:numId w:val="26"/>
        </w:numPr>
      </w:pPr>
      <w:r>
        <w:t xml:space="preserve">How is information pertinent to critical infrastructure </w:t>
      </w:r>
      <w:r w:rsidR="00001B3E">
        <w:t>security</w:t>
      </w:r>
      <w:r>
        <w:t xml:space="preserve"> and resilience shared and protected within the sector?</w:t>
      </w:r>
      <w:r w:rsidR="004B3DEC">
        <w:t xml:space="preserve"> </w:t>
      </w:r>
      <w:r>
        <w:t xml:space="preserve"> What </w:t>
      </w:r>
      <w:proofErr w:type="gramStart"/>
      <w:r>
        <w:t>are</w:t>
      </w:r>
      <w:proofErr w:type="gramEnd"/>
      <w:r>
        <w:t xml:space="preserve"> the principal information sharing mechanisms utilized at the sector level?</w:t>
      </w:r>
      <w:r w:rsidR="004B3DEC">
        <w:t xml:space="preserve"> </w:t>
      </w:r>
      <w:r>
        <w:t xml:space="preserve"> Are these effective? </w:t>
      </w:r>
      <w:r w:rsidR="004B3DEC">
        <w:t xml:space="preserve"> </w:t>
      </w:r>
      <w:r>
        <w:t>Do they need to be enhanced?</w:t>
      </w:r>
    </w:p>
    <w:p w:rsidR="007A0266" w:rsidRDefault="007A0266" w:rsidP="002132A4">
      <w:pPr>
        <w:pStyle w:val="ListParagraph"/>
        <w:numPr>
          <w:ilvl w:val="0"/>
          <w:numId w:val="26"/>
        </w:numPr>
      </w:pPr>
      <w:r>
        <w:t>How might PPD 21 and the Obama Administration’s Executive Order on Improving Critical Infrastructure Cybersecurity impact information sharing within the sectors studied in this lesson?</w:t>
      </w:r>
    </w:p>
    <w:p w:rsidR="002132A4" w:rsidRDefault="002132A4" w:rsidP="002132A4">
      <w:pPr>
        <w:pStyle w:val="ListParagraph"/>
        <w:numPr>
          <w:ilvl w:val="0"/>
          <w:numId w:val="26"/>
        </w:numPr>
      </w:pPr>
      <w:r>
        <w:t xml:space="preserve">Discuss the sector’s risk profile. </w:t>
      </w:r>
      <w:r w:rsidR="004B3DEC">
        <w:t xml:space="preserve"> </w:t>
      </w:r>
      <w:r>
        <w:t xml:space="preserve">What are the principal threats and hazards faced by the sector? </w:t>
      </w:r>
      <w:r w:rsidR="004B3DEC">
        <w:t xml:space="preserve"> </w:t>
      </w:r>
      <w:r>
        <w:t xml:space="preserve">What are the sector’s principal vulnerabilities or areas of concern from a </w:t>
      </w:r>
      <w:r w:rsidR="00001B3E">
        <w:t>security</w:t>
      </w:r>
      <w:r>
        <w:t xml:space="preserve"> and resilience standpoint?</w:t>
      </w:r>
    </w:p>
    <w:p w:rsidR="002132A4" w:rsidRDefault="002132A4" w:rsidP="002132A4">
      <w:pPr>
        <w:pStyle w:val="ListParagraph"/>
        <w:numPr>
          <w:ilvl w:val="0"/>
          <w:numId w:val="26"/>
        </w:numPr>
      </w:pPr>
      <w:r>
        <w:t xml:space="preserve">What is the sector’s approach to risk assessment and risk management? </w:t>
      </w:r>
      <w:r w:rsidR="004B3DEC">
        <w:t xml:space="preserve"> </w:t>
      </w:r>
      <w:r>
        <w:t>How is performance measured and how is change effected based on areas where improvement is required?</w:t>
      </w:r>
    </w:p>
    <w:p w:rsidR="002132A4" w:rsidRPr="00284FBB" w:rsidRDefault="002132A4" w:rsidP="002132A4">
      <w:pPr>
        <w:pStyle w:val="ListParagraph"/>
        <w:numPr>
          <w:ilvl w:val="0"/>
          <w:numId w:val="26"/>
        </w:numPr>
      </w:pPr>
      <w:r>
        <w:t xml:space="preserve">How does the sector approach the issue of cyber security? </w:t>
      </w:r>
      <w:r w:rsidR="004B3DEC">
        <w:t xml:space="preserve"> </w:t>
      </w:r>
      <w:r>
        <w:t>H</w:t>
      </w:r>
      <w:r w:rsidRPr="00284FBB">
        <w:t>ow do</w:t>
      </w:r>
      <w:r>
        <w:t xml:space="preserve"> government and industry interact </w:t>
      </w:r>
      <w:r w:rsidRPr="00284FBB">
        <w:t xml:space="preserve">to jointly address cyber risk </w:t>
      </w:r>
      <w:r>
        <w:t>within the sector</w:t>
      </w:r>
      <w:r w:rsidRPr="00284FBB">
        <w:t xml:space="preserve">? </w:t>
      </w:r>
    </w:p>
    <w:p w:rsidR="002132A4" w:rsidRDefault="002132A4" w:rsidP="002132A4">
      <w:pPr>
        <w:pStyle w:val="ListParagraph"/>
        <w:numPr>
          <w:ilvl w:val="0"/>
          <w:numId w:val="26"/>
        </w:numPr>
      </w:pPr>
      <w:r>
        <w:t xml:space="preserve">What are the sector’s major dependencies and interdependencies from a </w:t>
      </w:r>
      <w:r w:rsidR="00001B3E">
        <w:t>security</w:t>
      </w:r>
      <w:r>
        <w:t xml:space="preserve"> and resilience standpoint? </w:t>
      </w:r>
      <w:r w:rsidR="004B3DEC">
        <w:t xml:space="preserve"> </w:t>
      </w:r>
      <w:r>
        <w:t>How are dependencies/interdependencies issues identified and addressed within the sector?</w:t>
      </w:r>
    </w:p>
    <w:p w:rsidR="002132A4" w:rsidRDefault="002132A4" w:rsidP="002132A4">
      <w:pPr>
        <w:pStyle w:val="ListParagraph"/>
        <w:numPr>
          <w:ilvl w:val="0"/>
          <w:numId w:val="26"/>
        </w:numPr>
      </w:pPr>
      <w:r>
        <w:lastRenderedPageBreak/>
        <w:t xml:space="preserve">Which PPD-8 core capabilities are most relevant to the sector and how are they delivered? </w:t>
      </w:r>
      <w:r w:rsidR="004B3DEC">
        <w:t xml:space="preserve"> </w:t>
      </w:r>
      <w:r>
        <w:t>What work remains to be done in this area?</w:t>
      </w:r>
    </w:p>
    <w:p w:rsidR="002132A4" w:rsidRDefault="002132A4" w:rsidP="002132A4">
      <w:pPr>
        <w:pStyle w:val="ListParagraph"/>
        <w:numPr>
          <w:ilvl w:val="0"/>
          <w:numId w:val="26"/>
        </w:numPr>
      </w:pPr>
      <w:r>
        <w:t xml:space="preserve">Is the sector regulated from a </w:t>
      </w:r>
      <w:r w:rsidR="00001B3E">
        <w:t>security</w:t>
      </w:r>
      <w:r>
        <w:t xml:space="preserve"> and resilience standpoint?</w:t>
      </w:r>
      <w:r w:rsidR="004B3DEC">
        <w:t xml:space="preserve"> </w:t>
      </w:r>
      <w:r>
        <w:t xml:space="preserve"> If so, what are the major components of the regulatory framework? </w:t>
      </w:r>
      <w:r w:rsidR="004B3DEC">
        <w:t xml:space="preserve"> </w:t>
      </w:r>
      <w:r>
        <w:t>Is the existing regulatory framework effective, or does it need to be enhanced in some way?</w:t>
      </w:r>
    </w:p>
    <w:p w:rsidR="002132A4" w:rsidRDefault="002132A4" w:rsidP="002132A4">
      <w:pPr>
        <w:pStyle w:val="ListParagraph"/>
        <w:numPr>
          <w:ilvl w:val="0"/>
          <w:numId w:val="24"/>
        </w:numPr>
      </w:pPr>
      <w:r w:rsidRPr="00284FBB">
        <w:t>How is a planning baseline established in sectors that are not subject to security regulations?</w:t>
      </w:r>
      <w:r>
        <w:t xml:space="preserve"> </w:t>
      </w:r>
      <w:r w:rsidR="004B3DEC">
        <w:t xml:space="preserve"> </w:t>
      </w:r>
      <w:r w:rsidRPr="00284FBB">
        <w:t xml:space="preserve">What are the strengths and weaknesses of a purely voluntary approach to critical infrastructure </w:t>
      </w:r>
      <w:r w:rsidR="00001B3E">
        <w:t>security</w:t>
      </w:r>
      <w:r w:rsidRPr="00284FBB">
        <w:t xml:space="preserve"> and resilience?  </w:t>
      </w:r>
    </w:p>
    <w:p w:rsidR="002132A4" w:rsidRDefault="002132A4" w:rsidP="002132A4">
      <w:pPr>
        <w:pStyle w:val="ListParagraph"/>
        <w:numPr>
          <w:ilvl w:val="0"/>
          <w:numId w:val="26"/>
        </w:numPr>
      </w:pPr>
      <w:r>
        <w:t>How is the sector postured to support emergent threat and incident management activities?</w:t>
      </w:r>
    </w:p>
    <w:p w:rsidR="002132A4" w:rsidRPr="00284FBB" w:rsidRDefault="002132A4" w:rsidP="002132A4">
      <w:pPr>
        <w:pStyle w:val="ListParagraph"/>
        <w:numPr>
          <w:ilvl w:val="0"/>
          <w:numId w:val="26"/>
        </w:numPr>
      </w:pPr>
      <w:r>
        <w:t xml:space="preserve">Discuss the various policies, plans, and programs in place to promote critical infrastructure </w:t>
      </w:r>
      <w:r w:rsidR="00001B3E">
        <w:t>security</w:t>
      </w:r>
      <w:r>
        <w:t xml:space="preserve"> and resilience within the sector.</w:t>
      </w:r>
      <w:r w:rsidR="004B3DEC">
        <w:t xml:space="preserve"> </w:t>
      </w:r>
      <w:r>
        <w:t xml:space="preserve"> Are they effective? </w:t>
      </w:r>
      <w:r w:rsidR="004B3DEC">
        <w:t xml:space="preserve"> </w:t>
      </w:r>
      <w:r>
        <w:t>How could they be improved?</w:t>
      </w:r>
    </w:p>
    <w:p w:rsidR="002132A4" w:rsidRPr="00284FBB" w:rsidRDefault="002132A4" w:rsidP="002132A4"/>
    <w:p w:rsidR="00126502" w:rsidRPr="00545B93" w:rsidRDefault="00126502" w:rsidP="00126502">
      <w:r w:rsidRPr="00545B93">
        <w:rPr>
          <w:b/>
        </w:rPr>
        <w:t xml:space="preserve">3. </w:t>
      </w:r>
      <w:proofErr w:type="gramStart"/>
      <w:r w:rsidRPr="00545B93">
        <w:rPr>
          <w:b/>
        </w:rPr>
        <w:t>In-</w:t>
      </w:r>
      <w:proofErr w:type="gramEnd"/>
      <w:r w:rsidRPr="00545B93">
        <w:rPr>
          <w:b/>
        </w:rPr>
        <w:t>class Activity</w:t>
      </w:r>
      <w:r>
        <w:t xml:space="preserve">: For this lesson, the class will be broken down into 2 teams. Each team will be assigned readings corresponding to one of the two sectors studied in this lesson. </w:t>
      </w:r>
      <w:r w:rsidR="004B3DEC">
        <w:t>E</w:t>
      </w:r>
      <w:r>
        <w:t>ach team will be prepared to discuss their sector’s operational and risk profiles, the sector approach to risk assessment and management, sector information sharing mechanisms, etc.  In turn, the instructor will facilitate a discussion of the differences and commonalities, as well as the strengths and weaknesses of the various approaches.  The instructor will also facilitate a comparative discussion of regulatory regimes, where they exist, as well as PPD-8 capabilities delivery within the sectors.</w:t>
      </w:r>
    </w:p>
    <w:p w:rsidR="00126502" w:rsidRDefault="00126502" w:rsidP="002132A4">
      <w:pPr>
        <w:ind w:left="720" w:hanging="720"/>
        <w:rPr>
          <w:b/>
        </w:rPr>
      </w:pPr>
    </w:p>
    <w:p w:rsidR="002132A4" w:rsidRDefault="00126502" w:rsidP="002132A4">
      <w:pPr>
        <w:ind w:left="720" w:hanging="720"/>
      </w:pPr>
      <w:r>
        <w:rPr>
          <w:b/>
        </w:rPr>
        <w:t>4</w:t>
      </w:r>
      <w:r w:rsidR="002132A4" w:rsidRPr="004A69EE">
        <w:rPr>
          <w:b/>
        </w:rPr>
        <w:t>.</w:t>
      </w:r>
      <w:r w:rsidR="002132A4">
        <w:rPr>
          <w:b/>
        </w:rPr>
        <w:t xml:space="preserve"> </w:t>
      </w:r>
      <w:r w:rsidR="002132A4" w:rsidRPr="004A69EE">
        <w:rPr>
          <w:b/>
        </w:rPr>
        <w:t>Required Reading</w:t>
      </w:r>
      <w:r w:rsidR="002132A4" w:rsidRPr="00284FBB">
        <w:t xml:space="preserve">: </w:t>
      </w:r>
    </w:p>
    <w:p w:rsidR="002132A4" w:rsidRDefault="002132A4" w:rsidP="002132A4"/>
    <w:p w:rsidR="00243241" w:rsidRDefault="00C80397" w:rsidP="002132A4">
      <w:r w:rsidRPr="00C80397">
        <w:t>http://www.dhs.gov/critical-infrastructure-sectors</w:t>
      </w:r>
      <w:r w:rsidR="00243241">
        <w:t xml:space="preserve"> (Critical Manufacturing and Defense Industrial Base)</w:t>
      </w:r>
    </w:p>
    <w:p w:rsidR="00243241" w:rsidRDefault="00243241" w:rsidP="002132A4"/>
    <w:p w:rsidR="002132A4" w:rsidRDefault="000A5BD1" w:rsidP="002132A4">
      <w:hyperlink r:id="rId167" w:history="1">
        <w:r w:rsidR="00243241" w:rsidRPr="00D47DA6">
          <w:rPr>
            <w:rStyle w:val="Hyperlink"/>
          </w:rPr>
          <w:t>http://training.fema.gov/EMIWeb/IS/is860a/CIRC/critManuf1.htm</w:t>
        </w:r>
      </w:hyperlink>
      <w:r w:rsidR="00243241">
        <w:t xml:space="preserve"> (Understanding the Critical Manufacturing Sector)</w:t>
      </w:r>
    </w:p>
    <w:p w:rsidR="00650812" w:rsidRDefault="00650812" w:rsidP="002132A4"/>
    <w:p w:rsidR="0038594B" w:rsidRDefault="00C80397" w:rsidP="002132A4">
      <w:r w:rsidRPr="00C80397">
        <w:t>http://cip.gmu.edu/wp-content/uploads/2014/01/March2012_CriticalManufacturing_FINAL.pdf</w:t>
      </w:r>
    </w:p>
    <w:p w:rsidR="0038594B" w:rsidRDefault="0038594B" w:rsidP="002132A4">
      <w:r>
        <w:t xml:space="preserve">Tom Ridge and Robert B. Stephan, </w:t>
      </w:r>
      <w:r w:rsidRPr="0038594B">
        <w:rPr>
          <w:i/>
        </w:rPr>
        <w:t>Preparing for 21</w:t>
      </w:r>
      <w:r w:rsidRPr="0038594B">
        <w:rPr>
          <w:i/>
          <w:vertAlign w:val="superscript"/>
        </w:rPr>
        <w:t>st</w:t>
      </w:r>
      <w:r w:rsidRPr="0038594B">
        <w:rPr>
          <w:i/>
        </w:rPr>
        <w:t xml:space="preserve"> Century Risks: Revitalizing American Manufacturing to Protect, Respond and Recover</w:t>
      </w:r>
      <w:r>
        <w:t xml:space="preserve">, (July 2012), </w:t>
      </w:r>
      <w:hyperlink r:id="rId168" w:history="1">
        <w:r w:rsidRPr="006A30A1">
          <w:rPr>
            <w:rStyle w:val="Hyperlink"/>
          </w:rPr>
          <w:t>http://americanmanufacturing.org/homeland</w:t>
        </w:r>
      </w:hyperlink>
    </w:p>
    <w:p w:rsidR="000F33B4" w:rsidRDefault="000F33B4" w:rsidP="002132A4"/>
    <w:p w:rsidR="002132A4" w:rsidRDefault="000A5BD1" w:rsidP="002132A4">
      <w:hyperlink r:id="rId169" w:history="1">
        <w:r w:rsidR="007B1D12" w:rsidRPr="00D47DA6">
          <w:rPr>
            <w:rStyle w:val="Hyperlink"/>
          </w:rPr>
          <w:t>http://training.fema.gov/EMIWeb/IS/IS860a/CIRC/defense1.htm</w:t>
        </w:r>
      </w:hyperlink>
      <w:r w:rsidR="007B1D12">
        <w:t xml:space="preserve"> (Understanding the Defense Industrial Base</w:t>
      </w:r>
      <w:r w:rsidR="005865A4">
        <w:t xml:space="preserve"> </w:t>
      </w:r>
      <w:r w:rsidR="007B1D12">
        <w:t>Sector)</w:t>
      </w:r>
    </w:p>
    <w:p w:rsidR="005865A4" w:rsidRDefault="005865A4" w:rsidP="002132A4"/>
    <w:p w:rsidR="002E1117" w:rsidRDefault="000A5BD1" w:rsidP="002132A4">
      <w:hyperlink r:id="rId170" w:history="1">
        <w:r w:rsidR="00AF310E" w:rsidRPr="006A30A1">
          <w:rPr>
            <w:rStyle w:val="Hyperlink"/>
          </w:rPr>
          <w:t>http://policy.defense.gov/OUSDPOffices/ASDforHomelandDefenseAmericasSecurityAffa/DefenseCriticalInfrastructureProgram/Partnering.aspx</w:t>
        </w:r>
      </w:hyperlink>
    </w:p>
    <w:p w:rsidR="00AF310E" w:rsidRDefault="00AF310E" w:rsidP="002132A4"/>
    <w:p w:rsidR="005865A4" w:rsidRDefault="002007A6" w:rsidP="002132A4">
      <w:proofErr w:type="gramStart"/>
      <w:r>
        <w:t>George Mason University, Center for Infrastructure Protection and Homeland Security.</w:t>
      </w:r>
      <w:proofErr w:type="gramEnd"/>
      <w:r>
        <w:t xml:space="preserve"> </w:t>
      </w:r>
      <w:r>
        <w:rPr>
          <w:i/>
        </w:rPr>
        <w:t xml:space="preserve">The CIP </w:t>
      </w:r>
      <w:r w:rsidRPr="00383F95">
        <w:rPr>
          <w:i/>
        </w:rPr>
        <w:t>Report</w:t>
      </w:r>
      <w:r>
        <w:t xml:space="preserve"> 9, no. 11 (May 2011). </w:t>
      </w:r>
      <w:r w:rsidR="00C80397" w:rsidRPr="00C80397">
        <w:t>http://tuscany.gmu.edu/centers/cip/cip.gmu.edu/wp-content/uploads/2013/06/CIPHS_The</w:t>
      </w:r>
      <w:r w:rsidR="00C80397" w:rsidRPr="00C80397">
        <w:lastRenderedPageBreak/>
        <w:t>CIPReport_May2011_DIB.pdf</w:t>
      </w:r>
    </w:p>
    <w:p w:rsidR="002E1117" w:rsidRDefault="002E1117" w:rsidP="002132A4"/>
    <w:p w:rsidR="002E1117" w:rsidRDefault="002E1117" w:rsidP="002132A4">
      <w:r>
        <w:t xml:space="preserve">Government Accountability Office, </w:t>
      </w:r>
      <w:r w:rsidRPr="002E1117">
        <w:rPr>
          <w:i/>
        </w:rPr>
        <w:t xml:space="preserve">Defense Critical Infrastructure: </w:t>
      </w:r>
      <w:proofErr w:type="spellStart"/>
      <w:proofErr w:type="gramStart"/>
      <w:r w:rsidRPr="002E1117">
        <w:rPr>
          <w:i/>
        </w:rPr>
        <w:t>DoD’s</w:t>
      </w:r>
      <w:proofErr w:type="spellEnd"/>
      <w:proofErr w:type="gramEnd"/>
      <w:r w:rsidRPr="002E1117">
        <w:rPr>
          <w:i/>
        </w:rPr>
        <w:t xml:space="preserve"> Analysis of Its Critical Infrastructure Omits Highly Sensitive Assets</w:t>
      </w:r>
      <w:r>
        <w:t xml:space="preserve">, (2008), </w:t>
      </w:r>
      <w:hyperlink r:id="rId171" w:history="1">
        <w:r w:rsidRPr="006A30A1">
          <w:rPr>
            <w:rStyle w:val="Hyperlink"/>
          </w:rPr>
          <w:t>http://www.gao.gov/new.items/d08373r.pdf</w:t>
        </w:r>
      </w:hyperlink>
    </w:p>
    <w:p w:rsidR="00CA7B4F" w:rsidRDefault="00CA7B4F" w:rsidP="002132A4"/>
    <w:p w:rsidR="00CA7B4F" w:rsidRDefault="00CA7B4F" w:rsidP="002132A4">
      <w:r>
        <w:t xml:space="preserve">Government Accountability Office, </w:t>
      </w:r>
      <w:r w:rsidRPr="00CA7B4F">
        <w:rPr>
          <w:i/>
        </w:rPr>
        <w:t>Defense Critical Infrastructure: Actions Need</w:t>
      </w:r>
      <w:r w:rsidR="00206E45">
        <w:rPr>
          <w:i/>
        </w:rPr>
        <w:t>ed</w:t>
      </w:r>
      <w:r w:rsidRPr="00CA7B4F">
        <w:rPr>
          <w:i/>
        </w:rPr>
        <w:t xml:space="preserve"> to Improve the Identification and Management of Electric Power Risks and Vulnerabilities to </w:t>
      </w:r>
      <w:proofErr w:type="spellStart"/>
      <w:r w:rsidRPr="00CA7B4F">
        <w:rPr>
          <w:i/>
        </w:rPr>
        <w:t>DoD</w:t>
      </w:r>
      <w:proofErr w:type="spellEnd"/>
      <w:r w:rsidRPr="00CA7B4F">
        <w:rPr>
          <w:i/>
        </w:rPr>
        <w:t xml:space="preserve"> Critical Assets</w:t>
      </w:r>
      <w:r>
        <w:t xml:space="preserve">, (October 2009), </w:t>
      </w:r>
      <w:hyperlink r:id="rId172" w:history="1">
        <w:r w:rsidRPr="006A30A1">
          <w:rPr>
            <w:rStyle w:val="Hyperlink"/>
          </w:rPr>
          <w:t>http://transition.fcc.gov/pshs/docs/clearinghouse/GAO_Defense_Critical_Infrastructure_102009.pdf</w:t>
        </w:r>
      </w:hyperlink>
    </w:p>
    <w:p w:rsidR="00CA7B4F" w:rsidRDefault="00CA7B4F" w:rsidP="002132A4"/>
    <w:p w:rsidR="002132A4" w:rsidRPr="0069730C" w:rsidRDefault="00126502" w:rsidP="002132A4">
      <w:pPr>
        <w:keepNext/>
        <w:rPr>
          <w:b/>
          <w:bCs/>
          <w:iCs/>
        </w:rPr>
      </w:pPr>
      <w:r>
        <w:rPr>
          <w:b/>
          <w:bCs/>
          <w:iCs/>
        </w:rPr>
        <w:t>5</w:t>
      </w:r>
      <w:r w:rsidR="002132A4" w:rsidRPr="0069730C">
        <w:rPr>
          <w:b/>
          <w:bCs/>
          <w:iCs/>
        </w:rPr>
        <w:t>.</w:t>
      </w:r>
      <w:r w:rsidR="002132A4">
        <w:rPr>
          <w:b/>
          <w:bCs/>
          <w:iCs/>
        </w:rPr>
        <w:t xml:space="preserve"> </w:t>
      </w:r>
      <w:r w:rsidR="002132A4" w:rsidRPr="0069730C">
        <w:rPr>
          <w:b/>
          <w:bCs/>
          <w:iCs/>
        </w:rPr>
        <w:t>Additional Recommended Reading:</w:t>
      </w:r>
    </w:p>
    <w:p w:rsidR="002132A4" w:rsidRPr="00284FBB" w:rsidRDefault="002132A4" w:rsidP="002132A4"/>
    <w:p w:rsidR="002132A4" w:rsidRDefault="002132A4" w:rsidP="002132A4">
      <w:r>
        <w:t xml:space="preserve">Philip </w:t>
      </w:r>
      <w:proofErr w:type="spellStart"/>
      <w:r w:rsidRPr="00284FBB">
        <w:t>Auerswald</w:t>
      </w:r>
      <w:proofErr w:type="spellEnd"/>
      <w:r w:rsidRPr="00284FBB">
        <w:t xml:space="preserve">, </w:t>
      </w:r>
      <w:r>
        <w:t xml:space="preserve">Lewis M. </w:t>
      </w:r>
      <w:proofErr w:type="spellStart"/>
      <w:r w:rsidRPr="00284FBB">
        <w:t>Branscomb</w:t>
      </w:r>
      <w:proofErr w:type="spellEnd"/>
      <w:r w:rsidRPr="00284FBB">
        <w:t xml:space="preserve">, </w:t>
      </w:r>
      <w:r>
        <w:t xml:space="preserve">Todd </w:t>
      </w:r>
      <w:proofErr w:type="spellStart"/>
      <w:r w:rsidRPr="00284FBB">
        <w:t>LaPorte</w:t>
      </w:r>
      <w:proofErr w:type="spellEnd"/>
      <w:r>
        <w:t>,</w:t>
      </w:r>
      <w:r w:rsidRPr="00284FBB">
        <w:t xml:space="preserve"> and </w:t>
      </w:r>
      <w:proofErr w:type="spellStart"/>
      <w:r>
        <w:t>Erwann</w:t>
      </w:r>
      <w:proofErr w:type="spellEnd"/>
      <w:r>
        <w:t xml:space="preserve"> </w:t>
      </w:r>
      <w:r w:rsidRPr="00284FBB">
        <w:t>Michel-</w:t>
      </w:r>
      <w:proofErr w:type="spellStart"/>
      <w:r w:rsidRPr="00284FBB">
        <w:t>Kerjan</w:t>
      </w:r>
      <w:proofErr w:type="spellEnd"/>
      <w:r>
        <w:t>,</w:t>
      </w:r>
      <w:r w:rsidRPr="00284FBB">
        <w:t xml:space="preserve"> </w:t>
      </w:r>
    </w:p>
    <w:p w:rsidR="002132A4" w:rsidRDefault="002132A4" w:rsidP="002132A4">
      <w:pPr>
        <w:widowControl/>
        <w:overflowPunct/>
        <w:adjustRightInd/>
      </w:pPr>
      <w:r w:rsidRPr="00284FBB">
        <w:rPr>
          <w:i/>
          <w:iCs/>
        </w:rPr>
        <w:t>The Challenge of Protecting Critical Infrastructure</w:t>
      </w:r>
      <w:r w:rsidRPr="00E519A9">
        <w:rPr>
          <w:iCs/>
        </w:rPr>
        <w:t>,</w:t>
      </w:r>
      <w:r>
        <w:rPr>
          <w:i/>
          <w:iCs/>
        </w:rPr>
        <w:t xml:space="preserve"> </w:t>
      </w:r>
      <w:r>
        <w:rPr>
          <w:iCs/>
        </w:rPr>
        <w:t>(</w:t>
      </w:r>
      <w:r w:rsidRPr="00284FBB">
        <w:t>2005</w:t>
      </w:r>
      <w:r>
        <w:t>),</w:t>
      </w:r>
      <w:r w:rsidRPr="00284FBB">
        <w:t xml:space="preserve"> </w:t>
      </w:r>
      <w:hyperlink r:id="rId173" w:history="1">
        <w:r w:rsidR="005865A4" w:rsidRPr="00D47DA6">
          <w:rPr>
            <w:rStyle w:val="Hyperlink"/>
          </w:rPr>
          <w:t>http://opim.wharton.upenn.edu/risk/downloads/05-11-EMK.pdf</w:t>
        </w:r>
      </w:hyperlink>
      <w:r w:rsidRPr="00284FBB">
        <w:t>.</w:t>
      </w:r>
    </w:p>
    <w:p w:rsidR="002132A4" w:rsidRDefault="002132A4">
      <w:pPr>
        <w:widowControl/>
        <w:overflowPunct/>
        <w:adjustRightInd/>
      </w:pPr>
      <w:r>
        <w:br w:type="page"/>
      </w:r>
    </w:p>
    <w:p w:rsidR="00063971" w:rsidRPr="00284FBB" w:rsidRDefault="00E0265E">
      <w:pPr>
        <w:rPr>
          <w:b/>
          <w:bCs/>
          <w:smallCaps/>
        </w:rPr>
      </w:pPr>
      <w:r>
        <w:rPr>
          <w:b/>
          <w:bCs/>
          <w:smallCaps/>
          <w:u w:val="single"/>
        </w:rPr>
        <w:lastRenderedPageBreak/>
        <w:t>l</w:t>
      </w:r>
      <w:r w:rsidRPr="00284FBB">
        <w:rPr>
          <w:b/>
          <w:bCs/>
          <w:smallCaps/>
          <w:u w:val="single"/>
        </w:rPr>
        <w:t xml:space="preserve">esson </w:t>
      </w:r>
      <w:r w:rsidR="00387D3D" w:rsidRPr="00284FBB">
        <w:rPr>
          <w:b/>
          <w:bCs/>
          <w:smallCaps/>
          <w:u w:val="single"/>
        </w:rPr>
        <w:t>1</w:t>
      </w:r>
      <w:r w:rsidR="00E3106A">
        <w:rPr>
          <w:b/>
          <w:bCs/>
          <w:smallCaps/>
          <w:u w:val="single"/>
        </w:rPr>
        <w:t>2</w:t>
      </w:r>
      <w:r w:rsidR="00387D3D" w:rsidRPr="00284FBB">
        <w:rPr>
          <w:b/>
          <w:bCs/>
          <w:smallCaps/>
          <w:u w:val="single"/>
        </w:rPr>
        <w:t xml:space="preserve"> topic</w:t>
      </w:r>
      <w:r w:rsidR="00387D3D" w:rsidRPr="00284FBB">
        <w:rPr>
          <w:b/>
          <w:bCs/>
          <w:smallCaps/>
        </w:rPr>
        <w:t xml:space="preserve">:  </w:t>
      </w:r>
      <w:r w:rsidR="00E3106A">
        <w:rPr>
          <w:b/>
          <w:bCs/>
          <w:smallCaps/>
        </w:rPr>
        <w:t>cross-sector dependencies and interdependencies</w:t>
      </w:r>
    </w:p>
    <w:p w:rsidR="00063971" w:rsidRPr="00284FBB" w:rsidRDefault="00063971">
      <w:pPr>
        <w:rPr>
          <w:b/>
          <w:bCs/>
          <w:smallCaps/>
          <w:sz w:val="28"/>
          <w:szCs w:val="28"/>
        </w:rPr>
      </w:pPr>
    </w:p>
    <w:p w:rsidR="00387D3D" w:rsidRDefault="00EC4B4E" w:rsidP="00EC4B4E">
      <w:r w:rsidRPr="00EC4B4E">
        <w:rPr>
          <w:b/>
        </w:rPr>
        <w:t>1.</w:t>
      </w:r>
      <w:r>
        <w:rPr>
          <w:b/>
        </w:rPr>
        <w:t xml:space="preserve"> </w:t>
      </w:r>
      <w:r w:rsidR="00387D3D" w:rsidRPr="00EC4B4E">
        <w:rPr>
          <w:b/>
        </w:rPr>
        <w:t>Lesson Goals/Objectives</w:t>
      </w:r>
      <w:r w:rsidR="0004624E" w:rsidRPr="00284FBB">
        <w:t>:</w:t>
      </w:r>
    </w:p>
    <w:p w:rsidR="00EC4B4E" w:rsidRPr="00284FBB" w:rsidRDefault="00EC4B4E" w:rsidP="00EC4B4E"/>
    <w:p w:rsidR="00694367" w:rsidRDefault="00694367" w:rsidP="00986999">
      <w:pPr>
        <w:pStyle w:val="ListParagraph"/>
        <w:numPr>
          <w:ilvl w:val="0"/>
          <w:numId w:val="28"/>
        </w:numPr>
      </w:pPr>
      <w:r>
        <w:t xml:space="preserve">Explain </w:t>
      </w:r>
      <w:r w:rsidR="00940DD0">
        <w:t xml:space="preserve">and provide examples of </w:t>
      </w:r>
      <w:r>
        <w:t xml:space="preserve">how </w:t>
      </w:r>
      <w:r w:rsidRPr="00A059B5">
        <w:t>dependencies</w:t>
      </w:r>
      <w:r>
        <w:t>,</w:t>
      </w:r>
      <w:r w:rsidRPr="00A059B5">
        <w:t xml:space="preserve"> interdependencies</w:t>
      </w:r>
      <w:r>
        <w:t>, and supply chain issues</w:t>
      </w:r>
      <w:r w:rsidRPr="00A059B5">
        <w:t xml:space="preserve"> </w:t>
      </w:r>
      <w:r w:rsidR="00396AD8">
        <w:t xml:space="preserve">impact </w:t>
      </w:r>
      <w:r>
        <w:t xml:space="preserve">critical infrastructure </w:t>
      </w:r>
      <w:r w:rsidRPr="00A059B5">
        <w:t>risk</w:t>
      </w:r>
      <w:r w:rsidR="00396AD8">
        <w:t xml:space="preserve"> assessment and management</w:t>
      </w:r>
      <w:r>
        <w:t>.</w:t>
      </w:r>
    </w:p>
    <w:p w:rsidR="00396AD8" w:rsidRDefault="00C80397" w:rsidP="00986999">
      <w:pPr>
        <w:pStyle w:val="ListParagraph"/>
        <w:numPr>
          <w:ilvl w:val="0"/>
          <w:numId w:val="28"/>
        </w:numPr>
      </w:pPr>
      <w:r>
        <w:t>D</w:t>
      </w:r>
      <w:r w:rsidR="00396AD8">
        <w:t>iscuss how the various critical infrastructure sectors approach the issue of dependencies/interdependencies</w:t>
      </w:r>
      <w:r w:rsidR="008769CF">
        <w:t xml:space="preserve">, including cross-sector cyber security risks, </w:t>
      </w:r>
      <w:r w:rsidR="00396AD8">
        <w:t>and supply chain risk.</w:t>
      </w:r>
    </w:p>
    <w:p w:rsidR="00986999" w:rsidRDefault="00C80397" w:rsidP="00986999">
      <w:pPr>
        <w:pStyle w:val="ListParagraph"/>
        <w:numPr>
          <w:ilvl w:val="0"/>
          <w:numId w:val="28"/>
        </w:numPr>
      </w:pPr>
      <w:r>
        <w:t xml:space="preserve">Explain </w:t>
      </w:r>
      <w:r w:rsidR="00940DD0">
        <w:t xml:space="preserve">and provide examples of how </w:t>
      </w:r>
      <w:r w:rsidR="004F755C">
        <w:t>dependencies/</w:t>
      </w:r>
      <w:r w:rsidR="00986999" w:rsidRPr="00284FBB">
        <w:t>interdependencies</w:t>
      </w:r>
      <w:r w:rsidR="00940DD0">
        <w:t xml:space="preserve"> and supply chain considerations are factored in the </w:t>
      </w:r>
      <w:r w:rsidR="004F755C">
        <w:t xml:space="preserve">critical infrastructure </w:t>
      </w:r>
      <w:r w:rsidR="00001B3E">
        <w:t>security</w:t>
      </w:r>
      <w:r w:rsidR="004F755C">
        <w:t xml:space="preserve"> and resilience </w:t>
      </w:r>
      <w:r w:rsidR="00986999" w:rsidRPr="00284FBB">
        <w:t>planning process</w:t>
      </w:r>
      <w:r w:rsidR="00940DD0">
        <w:t>, as well as gaps in this process.</w:t>
      </w:r>
    </w:p>
    <w:p w:rsidR="004B3DEC" w:rsidRDefault="00C80397" w:rsidP="00CF719E">
      <w:pPr>
        <w:pStyle w:val="ListParagraph"/>
        <w:numPr>
          <w:ilvl w:val="0"/>
          <w:numId w:val="28"/>
        </w:numPr>
      </w:pPr>
      <w:r>
        <w:t>Explain</w:t>
      </w:r>
      <w:r w:rsidR="00396AD8">
        <w:t xml:space="preserve"> how dependencies/interdependencies complicate incident response decision making and infrastructure restoration operations</w:t>
      </w:r>
      <w:r w:rsidR="004B3DEC">
        <w:t>.</w:t>
      </w:r>
    </w:p>
    <w:p w:rsidR="00CF719E" w:rsidRDefault="00C80397" w:rsidP="00CF719E">
      <w:pPr>
        <w:pStyle w:val="ListParagraph"/>
        <w:numPr>
          <w:ilvl w:val="0"/>
          <w:numId w:val="28"/>
        </w:numPr>
      </w:pPr>
      <w:r>
        <w:t>C</w:t>
      </w:r>
      <w:r w:rsidR="00396AD8">
        <w:t xml:space="preserve">ritique </w:t>
      </w:r>
      <w:r w:rsidR="00CF719E">
        <w:t>the major elements of the National Strategy for Supply Chain Security.</w:t>
      </w:r>
    </w:p>
    <w:p w:rsidR="00A4623F" w:rsidRPr="00284FBB" w:rsidRDefault="00A4623F" w:rsidP="0004624E">
      <w:pPr>
        <w:rPr>
          <w:b/>
        </w:rPr>
      </w:pPr>
    </w:p>
    <w:p w:rsidR="0004624E" w:rsidRDefault="002E1F98" w:rsidP="0004624E">
      <w:r w:rsidRPr="00284FBB">
        <w:rPr>
          <w:b/>
        </w:rPr>
        <w:t xml:space="preserve">2. </w:t>
      </w:r>
      <w:r w:rsidR="00387D3D" w:rsidRPr="00284FBB">
        <w:rPr>
          <w:b/>
        </w:rPr>
        <w:t>Discussion Topics</w:t>
      </w:r>
      <w:r w:rsidR="00387D3D" w:rsidRPr="00284FBB">
        <w:t>:</w:t>
      </w:r>
    </w:p>
    <w:p w:rsidR="00EC4B4E" w:rsidRPr="00284FBB" w:rsidRDefault="00EC4B4E" w:rsidP="0004624E"/>
    <w:p w:rsidR="00DB0087" w:rsidRDefault="00DB0087" w:rsidP="00CF719E">
      <w:pPr>
        <w:pStyle w:val="ListParagraph"/>
        <w:numPr>
          <w:ilvl w:val="0"/>
          <w:numId w:val="29"/>
        </w:numPr>
      </w:pPr>
      <w:r w:rsidRPr="00A059B5">
        <w:t xml:space="preserve">What does the NIPP have to say regarding critical infrastructure </w:t>
      </w:r>
      <w:r>
        <w:t>dependencies and interdependencies across sectors?</w:t>
      </w:r>
    </w:p>
    <w:p w:rsidR="00CF719E" w:rsidRDefault="00CF719E" w:rsidP="00CF719E">
      <w:pPr>
        <w:pStyle w:val="ListParagraph"/>
        <w:numPr>
          <w:ilvl w:val="0"/>
          <w:numId w:val="29"/>
        </w:numPr>
      </w:pPr>
      <w:r>
        <w:t xml:space="preserve">How do </w:t>
      </w:r>
      <w:r w:rsidRPr="00A059B5">
        <w:t>dependencies</w:t>
      </w:r>
      <w:r>
        <w:t>,</w:t>
      </w:r>
      <w:r w:rsidRPr="00A059B5">
        <w:t xml:space="preserve"> interdependencies</w:t>
      </w:r>
      <w:r>
        <w:t>, and supply chain issues</w:t>
      </w:r>
      <w:r w:rsidRPr="00A059B5">
        <w:t xml:space="preserve"> relate to </w:t>
      </w:r>
      <w:r>
        <w:t xml:space="preserve">critical infrastructure </w:t>
      </w:r>
      <w:r w:rsidRPr="00A059B5">
        <w:t>risk</w:t>
      </w:r>
      <w:r>
        <w:t>?</w:t>
      </w:r>
      <w:r w:rsidR="000E6A44">
        <w:t xml:space="preserve"> </w:t>
      </w:r>
      <w:r>
        <w:t xml:space="preserve"> How </w:t>
      </w:r>
      <w:proofErr w:type="gramStart"/>
      <w:r>
        <w:t xml:space="preserve">are </w:t>
      </w:r>
      <w:r w:rsidR="005B2C5B">
        <w:t xml:space="preserve">infrastructure </w:t>
      </w:r>
      <w:r w:rsidR="00DB0087">
        <w:t>dependencies/</w:t>
      </w:r>
      <w:r>
        <w:t>interdependencies</w:t>
      </w:r>
      <w:proofErr w:type="gramEnd"/>
      <w:r>
        <w:t xml:space="preserve"> typically considered in the risk assessment process?</w:t>
      </w:r>
    </w:p>
    <w:p w:rsidR="00CF719E" w:rsidRDefault="00CF719E" w:rsidP="00B84DBE">
      <w:pPr>
        <w:pStyle w:val="ListParagraph"/>
        <w:numPr>
          <w:ilvl w:val="0"/>
          <w:numId w:val="29"/>
        </w:numPr>
      </w:pPr>
      <w:r>
        <w:t>How can dependencies/interdependencies best be accounted for in the planning process within and across the critical sectors and at various levels of government?</w:t>
      </w:r>
    </w:p>
    <w:p w:rsidR="00EE1360" w:rsidRDefault="00EE1360" w:rsidP="00B84DBE">
      <w:pPr>
        <w:pStyle w:val="ListParagraph"/>
        <w:numPr>
          <w:ilvl w:val="0"/>
          <w:numId w:val="29"/>
        </w:numPr>
      </w:pPr>
      <w:r>
        <w:t>How do infrastructure dependencies/interdependencies complicate incident response decision making and infras</w:t>
      </w:r>
      <w:r w:rsidR="005B2C5B">
        <w:t>tructure restoration operations?</w:t>
      </w:r>
    </w:p>
    <w:p w:rsidR="00EF298B" w:rsidRPr="00284FBB" w:rsidRDefault="00EF298B" w:rsidP="00EF298B">
      <w:pPr>
        <w:pStyle w:val="ListParagraph"/>
        <w:numPr>
          <w:ilvl w:val="0"/>
          <w:numId w:val="29"/>
        </w:numPr>
      </w:pPr>
      <w:r w:rsidRPr="00284FBB">
        <w:t>How do regulatory regimes deal with “outside-the-fence” security concerns as well as critical dependency/interdependency issues?</w:t>
      </w:r>
    </w:p>
    <w:p w:rsidR="005B2C5B" w:rsidRDefault="005B2C5B" w:rsidP="00B84DBE">
      <w:pPr>
        <w:pStyle w:val="ListParagraph"/>
        <w:numPr>
          <w:ilvl w:val="0"/>
          <w:numId w:val="29"/>
        </w:numPr>
      </w:pPr>
      <w:r>
        <w:t>How have critical infrastructure dependency/interdependency issues manifested themselves in recent real world incidents?  How do they impact incident recovery?</w:t>
      </w:r>
    </w:p>
    <w:p w:rsidR="00396AD8" w:rsidRDefault="00396AD8" w:rsidP="00B84DBE">
      <w:pPr>
        <w:pStyle w:val="ListParagraph"/>
        <w:numPr>
          <w:ilvl w:val="0"/>
          <w:numId w:val="29"/>
        </w:numPr>
      </w:pPr>
      <w:r>
        <w:t xml:space="preserve">What types of risk are represented by the “geographic clustering” of critical infrastructure? </w:t>
      </w:r>
      <w:r w:rsidR="004912E4">
        <w:t xml:space="preserve"> How has this risk manifested itself in recent natural disaster situations?</w:t>
      </w:r>
    </w:p>
    <w:p w:rsidR="008769CF" w:rsidRDefault="008769CF" w:rsidP="00B84DBE">
      <w:pPr>
        <w:pStyle w:val="ListParagraph"/>
        <w:numPr>
          <w:ilvl w:val="0"/>
          <w:numId w:val="29"/>
        </w:numPr>
      </w:pPr>
      <w:r>
        <w:t xml:space="preserve">What types of risk are represented by cross-sector cyber connections? </w:t>
      </w:r>
      <w:r w:rsidR="000E6A44">
        <w:t xml:space="preserve"> </w:t>
      </w:r>
      <w:r>
        <w:t>How can they best be addressed?</w:t>
      </w:r>
    </w:p>
    <w:p w:rsidR="00CB2AA1" w:rsidRDefault="00CB2AA1" w:rsidP="00B84DBE">
      <w:pPr>
        <w:pStyle w:val="ListParagraph"/>
        <w:numPr>
          <w:ilvl w:val="0"/>
          <w:numId w:val="29"/>
        </w:numPr>
      </w:pPr>
      <w:r>
        <w:t xml:space="preserve">How do international supply chains complicate traditional approaches to risk </w:t>
      </w:r>
      <w:r w:rsidR="005B2C5B">
        <w:t xml:space="preserve">assessment and </w:t>
      </w:r>
      <w:r>
        <w:t>management?</w:t>
      </w:r>
    </w:p>
    <w:p w:rsidR="00CF719E" w:rsidRDefault="004F755C" w:rsidP="00B84DBE">
      <w:pPr>
        <w:pStyle w:val="ListParagraph"/>
        <w:numPr>
          <w:ilvl w:val="0"/>
          <w:numId w:val="29"/>
        </w:numPr>
      </w:pPr>
      <w:r>
        <w:t xml:space="preserve">What are the </w:t>
      </w:r>
      <w:r w:rsidR="00CF719E">
        <w:t xml:space="preserve">major goals and guiding principles that underpin the </w:t>
      </w:r>
      <w:r>
        <w:t xml:space="preserve">National </w:t>
      </w:r>
      <w:r w:rsidR="00043AE7">
        <w:t>S</w:t>
      </w:r>
      <w:r>
        <w:t xml:space="preserve">trategy for </w:t>
      </w:r>
      <w:r w:rsidR="00CF719E">
        <w:t xml:space="preserve">Global </w:t>
      </w:r>
      <w:r>
        <w:t xml:space="preserve">Supply Chain Security? </w:t>
      </w:r>
      <w:r w:rsidR="000E6A44">
        <w:t xml:space="preserve"> </w:t>
      </w:r>
      <w:r>
        <w:t xml:space="preserve">How does this strategy address critical infrastructure dependencies/ interdependencies issues? </w:t>
      </w:r>
      <w:r w:rsidR="005B2C5B">
        <w:t xml:space="preserve"> How does </w:t>
      </w:r>
      <w:r w:rsidR="00396AD8">
        <w:t xml:space="preserve">the Strategy </w:t>
      </w:r>
      <w:r w:rsidR="005B2C5B">
        <w:t>propose to reduce critical offshore infrastructure vulnerabilities beyond the control of the U.S.?</w:t>
      </w:r>
    </w:p>
    <w:p w:rsidR="00DB0087" w:rsidRDefault="004F755C" w:rsidP="00B84DBE">
      <w:pPr>
        <w:pStyle w:val="ListParagraph"/>
        <w:numPr>
          <w:ilvl w:val="0"/>
          <w:numId w:val="29"/>
        </w:numPr>
      </w:pPr>
      <w:r>
        <w:t xml:space="preserve">How can </w:t>
      </w:r>
      <w:r w:rsidR="00CF719E">
        <w:t xml:space="preserve">a global </w:t>
      </w:r>
      <w:r>
        <w:t xml:space="preserve">strategy </w:t>
      </w:r>
      <w:r w:rsidR="00CF719E">
        <w:t xml:space="preserve">addressing supply chain security </w:t>
      </w:r>
      <w:r>
        <w:t>best be implemented</w:t>
      </w:r>
      <w:r w:rsidR="00DB0087">
        <w:t xml:space="preserve">, and is there an appropriate mechanism(s) through which implementation could be </w:t>
      </w:r>
      <w:r w:rsidR="00DB0087">
        <w:lastRenderedPageBreak/>
        <w:t>accomplished</w:t>
      </w:r>
      <w:r w:rsidR="00391FAC">
        <w:t xml:space="preserve"> and/or incentivized</w:t>
      </w:r>
      <w:r>
        <w:t>?</w:t>
      </w:r>
    </w:p>
    <w:p w:rsidR="00DB0087" w:rsidRPr="00E74FFC" w:rsidRDefault="00DB0087" w:rsidP="00DB0087">
      <w:pPr>
        <w:pStyle w:val="ListParagraph"/>
        <w:numPr>
          <w:ilvl w:val="0"/>
          <w:numId w:val="29"/>
        </w:numPr>
        <w:rPr>
          <w:b/>
        </w:rPr>
      </w:pPr>
      <w:r>
        <w:t xml:space="preserve">How do we achieve domestic critical infrastructure </w:t>
      </w:r>
      <w:r w:rsidR="00001B3E">
        <w:t>security</w:t>
      </w:r>
      <w:r>
        <w:t xml:space="preserve"> and resilience and cybersecurity in the context of a global economy?</w:t>
      </w:r>
    </w:p>
    <w:p w:rsidR="00A93295" w:rsidRPr="001C3709" w:rsidRDefault="00A93295" w:rsidP="00A93295">
      <w:pPr>
        <w:rPr>
          <w:color w:val="365F91" w:themeColor="accent1" w:themeShade="BF"/>
        </w:rPr>
      </w:pPr>
    </w:p>
    <w:p w:rsidR="00EE1360" w:rsidRPr="005B2C5B" w:rsidRDefault="005B2C5B" w:rsidP="005B2C5B">
      <w:pPr>
        <w:rPr>
          <w:b/>
        </w:rPr>
      </w:pPr>
      <w:r>
        <w:rPr>
          <w:b/>
        </w:rPr>
        <w:t xml:space="preserve">3. </w:t>
      </w:r>
      <w:r w:rsidRPr="00E94E12">
        <w:rPr>
          <w:b/>
        </w:rPr>
        <w:t>In-Class Exercise</w:t>
      </w:r>
      <w:r>
        <w:t xml:space="preserve">:  Learners will be organized into teams and be prepared to discuss critical infrastructure dependencies/interdependencies in the context of recent real world incidents such as the Japanese Tsunami, Super Storm Sandy, Northeast </w:t>
      </w:r>
      <w:r w:rsidR="00396AD8">
        <w:t>P</w:t>
      </w:r>
      <w:r>
        <w:t xml:space="preserve">ower Blackout, etc.). </w:t>
      </w:r>
      <w:r w:rsidR="000E6A44">
        <w:t xml:space="preserve"> </w:t>
      </w:r>
      <w:r>
        <w:t xml:space="preserve">The focus of the discussion will be on impacts and risk response activities, along with key lessons learned.  The instructor will make team assignments at the end of class on Lesson 11.  This assignment will require additional Internet research. </w:t>
      </w:r>
      <w:r w:rsidR="000E6A44">
        <w:t xml:space="preserve"> </w:t>
      </w:r>
      <w:r>
        <w:t>No formal presentation will be required.</w:t>
      </w:r>
    </w:p>
    <w:p w:rsidR="00EE1360" w:rsidRDefault="00EE1360" w:rsidP="00E541BA">
      <w:pPr>
        <w:ind w:left="720" w:hanging="720"/>
        <w:rPr>
          <w:b/>
        </w:rPr>
      </w:pPr>
    </w:p>
    <w:p w:rsidR="00A93295" w:rsidRDefault="00EE1360" w:rsidP="00E541BA">
      <w:pPr>
        <w:ind w:left="720" w:hanging="720"/>
      </w:pPr>
      <w:r>
        <w:rPr>
          <w:b/>
        </w:rPr>
        <w:t>4</w:t>
      </w:r>
      <w:r w:rsidR="00E541BA" w:rsidRPr="00E541BA">
        <w:rPr>
          <w:b/>
        </w:rPr>
        <w:t>.</w:t>
      </w:r>
      <w:r w:rsidR="00E541BA">
        <w:rPr>
          <w:b/>
        </w:rPr>
        <w:t xml:space="preserve"> </w:t>
      </w:r>
      <w:r w:rsidR="00387D3D" w:rsidRPr="00E541BA">
        <w:rPr>
          <w:b/>
        </w:rPr>
        <w:t>Required Reading</w:t>
      </w:r>
      <w:r w:rsidR="00A93295" w:rsidRPr="00284FBB">
        <w:t xml:space="preserve">: </w:t>
      </w:r>
    </w:p>
    <w:p w:rsidR="00E541BA" w:rsidRDefault="00E541BA" w:rsidP="00E541BA">
      <w:pPr>
        <w:ind w:left="720" w:hanging="720"/>
      </w:pPr>
    </w:p>
    <w:p w:rsidR="00986999" w:rsidRPr="00284FBB" w:rsidRDefault="00986999" w:rsidP="00986999">
      <w:proofErr w:type="gramStart"/>
      <w:r>
        <w:t xml:space="preserve">Steven </w:t>
      </w:r>
      <w:proofErr w:type="spellStart"/>
      <w:r w:rsidRPr="00284FBB">
        <w:t>Rinaldi</w:t>
      </w:r>
      <w:proofErr w:type="spellEnd"/>
      <w:r w:rsidRPr="00284FBB">
        <w:t>,</w:t>
      </w:r>
      <w:r>
        <w:t xml:space="preserve"> James </w:t>
      </w:r>
      <w:proofErr w:type="spellStart"/>
      <w:r>
        <w:t>Peerenb</w:t>
      </w:r>
      <w:r w:rsidRPr="00284FBB">
        <w:t>oom</w:t>
      </w:r>
      <w:proofErr w:type="spellEnd"/>
      <w:r>
        <w:t>,</w:t>
      </w:r>
      <w:r w:rsidRPr="00284FBB">
        <w:t xml:space="preserve"> and </w:t>
      </w:r>
      <w:r>
        <w:t xml:space="preserve">Terrence </w:t>
      </w:r>
      <w:r w:rsidRPr="00284FBB">
        <w:t>Kelly</w:t>
      </w:r>
      <w:r>
        <w:t>,</w:t>
      </w:r>
      <w:r w:rsidRPr="00284FBB">
        <w:t xml:space="preserve"> </w:t>
      </w:r>
      <w:r w:rsidRPr="00284FBB">
        <w:rPr>
          <w:i/>
          <w:iCs/>
        </w:rPr>
        <w:t>Identifying, Understanding and Analyzing Critical Infrastructure Interdependencies</w:t>
      </w:r>
      <w:r w:rsidRPr="00655763">
        <w:rPr>
          <w:iCs/>
        </w:rPr>
        <w:t>,</w:t>
      </w:r>
      <w:r w:rsidRPr="00284FBB">
        <w:t xml:space="preserve"> </w:t>
      </w:r>
      <w:r>
        <w:t>(</w:t>
      </w:r>
      <w:r w:rsidRPr="00284FBB">
        <w:t>2004</w:t>
      </w:r>
      <w:r>
        <w:t>),</w:t>
      </w:r>
      <w:r w:rsidRPr="00284FBB">
        <w:t xml:space="preserve"> </w:t>
      </w:r>
      <w:hyperlink r:id="rId174" w:history="1">
        <w:r w:rsidRPr="00E757F6">
          <w:rPr>
            <w:rStyle w:val="Hyperlink"/>
          </w:rPr>
          <w:t>http://www.ce.cmu.edu/~hsm/im2004/readings/CII-Rinaldi.pdf</w:t>
        </w:r>
      </w:hyperlink>
      <w:r w:rsidRPr="00655763">
        <w:t>.</w:t>
      </w:r>
      <w:proofErr w:type="gramEnd"/>
      <w:r w:rsidRPr="00655763">
        <w:t xml:space="preserve"> </w:t>
      </w:r>
    </w:p>
    <w:p w:rsidR="00986999" w:rsidRDefault="00986999" w:rsidP="00986999"/>
    <w:p w:rsidR="00C46737" w:rsidRDefault="002007A6" w:rsidP="00C46737">
      <w:pPr>
        <w:rPr>
          <w:color w:val="0070C0"/>
        </w:rPr>
      </w:pPr>
      <w:proofErr w:type="gramStart"/>
      <w:r>
        <w:t>George Mason University, Center for Infrastructure Protection and Homeland Security.</w:t>
      </w:r>
      <w:proofErr w:type="gramEnd"/>
      <w:r>
        <w:t xml:space="preserve"> </w:t>
      </w:r>
      <w:r>
        <w:rPr>
          <w:i/>
        </w:rPr>
        <w:t xml:space="preserve">The CIP </w:t>
      </w:r>
      <w:r w:rsidRPr="00383F95">
        <w:rPr>
          <w:i/>
        </w:rPr>
        <w:t>Report</w:t>
      </w:r>
      <w:r>
        <w:t xml:space="preserve"> 9, no. 2 (August 2011). </w:t>
      </w:r>
      <w:hyperlink r:id="rId175" w:history="1">
        <w:r w:rsidR="00821676" w:rsidRPr="00B01666">
          <w:rPr>
            <w:rStyle w:val="Hyperlink"/>
          </w:rPr>
          <w:t>http://tuscany.gmu.edu/centers/cip/cip.gmu.edu/wp-content/uploads/2013/06/CIPHS_TheCIPReport_August2011_Interdependencies.pdf</w:t>
        </w:r>
      </w:hyperlink>
      <w:r w:rsidR="00821676">
        <w:t xml:space="preserve"> </w:t>
      </w:r>
    </w:p>
    <w:p w:rsidR="00C46737" w:rsidRDefault="00C46737" w:rsidP="00986999"/>
    <w:p w:rsidR="00986999" w:rsidRPr="00284FBB" w:rsidRDefault="00986999" w:rsidP="00986999">
      <w:r w:rsidRPr="00284FBB">
        <w:t>Congressional Research Service Report</w:t>
      </w:r>
      <w:r w:rsidRPr="00284FBB">
        <w:rPr>
          <w:i/>
        </w:rPr>
        <w:t>, Vulnerability of Concentrated Critical Infrastructure: Background and Policy Options</w:t>
      </w:r>
      <w:r w:rsidRPr="00655763">
        <w:t>,</w:t>
      </w:r>
      <w:r w:rsidRPr="00284FBB">
        <w:t xml:space="preserve"> </w:t>
      </w:r>
      <w:r>
        <w:t>(</w:t>
      </w:r>
      <w:r w:rsidRPr="00284FBB">
        <w:t>2006</w:t>
      </w:r>
      <w:r>
        <w:t>),</w:t>
      </w:r>
    </w:p>
    <w:p w:rsidR="00986999" w:rsidRDefault="000A5BD1" w:rsidP="00986999">
      <w:hyperlink r:id="rId176" w:history="1">
        <w:r w:rsidR="00986999" w:rsidRPr="000023B1">
          <w:rPr>
            <w:rStyle w:val="Hyperlink"/>
          </w:rPr>
          <w:t>http://assets.opencrs.com/rpts/RL33206_20080912.pdf</w:t>
        </w:r>
      </w:hyperlink>
      <w:r w:rsidR="00986999">
        <w:t xml:space="preserve">. </w:t>
      </w:r>
    </w:p>
    <w:p w:rsidR="001525AB" w:rsidRDefault="001525AB" w:rsidP="00986999"/>
    <w:p w:rsidR="001525AB" w:rsidRDefault="001525AB" w:rsidP="00986999">
      <w:pPr>
        <w:rPr>
          <w:color w:val="365F91" w:themeColor="accent1" w:themeShade="BF"/>
        </w:rPr>
      </w:pPr>
      <w:r>
        <w:t xml:space="preserve">T.D. O’Rourke, </w:t>
      </w:r>
      <w:r w:rsidR="00F81EFB">
        <w:rPr>
          <w:i/>
        </w:rPr>
        <w:t>Critical Infrastructures, Interdependencies, and Resilience</w:t>
      </w:r>
      <w:r>
        <w:t>, (Spring 2007</w:t>
      </w:r>
      <w:r w:rsidR="00BC1119">
        <w:t>)</w:t>
      </w:r>
      <w:r>
        <w:t xml:space="preserve">, </w:t>
      </w:r>
      <w:hyperlink r:id="rId177" w:history="1">
        <w:r w:rsidR="00C46737" w:rsidRPr="00D47DA6">
          <w:rPr>
            <w:rStyle w:val="Hyperlink"/>
          </w:rPr>
          <w:t>http://www.nae.edu/Publications/Bridge/EngineeringfortheThreatofNaturalDisasters/CriticalInfrastructureInterdependenciesandResilience.aspx</w:t>
        </w:r>
      </w:hyperlink>
    </w:p>
    <w:p w:rsidR="00986999" w:rsidRDefault="00986999" w:rsidP="00986999">
      <w:pPr>
        <w:rPr>
          <w:rFonts w:eastAsia="Times New Roman"/>
        </w:rPr>
      </w:pPr>
    </w:p>
    <w:p w:rsidR="00EE1360" w:rsidRDefault="00986999">
      <w:r w:rsidRPr="00284FBB">
        <w:t>National Defense University</w:t>
      </w:r>
      <w:r>
        <w:t>,</w:t>
      </w:r>
      <w:r w:rsidRPr="00284FBB">
        <w:t xml:space="preserve"> </w:t>
      </w:r>
      <w:r w:rsidRPr="00284FBB">
        <w:rPr>
          <w:i/>
          <w:iCs/>
        </w:rPr>
        <w:t>Strategic Fragility: Infrastructure Protection and National Security in the Information Age</w:t>
      </w:r>
      <w:r w:rsidRPr="00655763">
        <w:rPr>
          <w:iCs/>
        </w:rPr>
        <w:t>,</w:t>
      </w:r>
      <w:r w:rsidRPr="00284FBB">
        <w:t xml:space="preserve"> </w:t>
      </w:r>
      <w:r>
        <w:t>(</w:t>
      </w:r>
      <w:r w:rsidRPr="00284FBB">
        <w:t>2008</w:t>
      </w:r>
      <w:r>
        <w:t xml:space="preserve">), </w:t>
      </w:r>
      <w:hyperlink r:id="rId178" w:history="1">
        <w:r w:rsidRPr="00284FBB">
          <w:rPr>
            <w:rStyle w:val="Hyperlink"/>
          </w:rPr>
          <w:t>http://www.carlisle.army.mil/DIME/documents/Miller%20and%20Lachow%20Strategic%20Fragility.pdf</w:t>
        </w:r>
      </w:hyperlink>
      <w:r w:rsidRPr="00284FBB">
        <w:t>.</w:t>
      </w:r>
    </w:p>
    <w:p w:rsidR="00E07259" w:rsidRDefault="00E07259"/>
    <w:p w:rsidR="00E07259" w:rsidRDefault="00E07259" w:rsidP="00E07259">
      <w:proofErr w:type="gramStart"/>
      <w:r w:rsidRPr="00284FBB">
        <w:t>The Infrastructure Security Partnership</w:t>
      </w:r>
      <w:r w:rsidRPr="00D14553">
        <w:t>,</w:t>
      </w:r>
      <w:r w:rsidRPr="00284FBB">
        <w:rPr>
          <w:i/>
        </w:rPr>
        <w:t xml:space="preserve"> The Infrastructure Security Partnership, Infrastructure Resilience, and Interdependencies</w:t>
      </w:r>
      <w:r w:rsidRPr="00227D5F">
        <w:t>,</w:t>
      </w:r>
      <w:r>
        <w:t xml:space="preserve"> (</w:t>
      </w:r>
      <w:r w:rsidRPr="00284FBB">
        <w:t>March 2010</w:t>
      </w:r>
      <w:r>
        <w:t>),</w:t>
      </w:r>
      <w:r w:rsidRPr="00284FBB">
        <w:t xml:space="preserve"> </w:t>
      </w:r>
      <w:hyperlink r:id="rId179" w:history="1">
        <w:r w:rsidRPr="00FB3E59">
          <w:rPr>
            <w:rStyle w:val="Hyperlink"/>
          </w:rPr>
          <w:t>http://www.tisp.org/index.cfm?cdid=11972&amp;pid=10261</w:t>
        </w:r>
      </w:hyperlink>
      <w:r>
        <w:t>.</w:t>
      </w:r>
      <w:proofErr w:type="gramEnd"/>
      <w:r>
        <w:t xml:space="preserve"> </w:t>
      </w:r>
    </w:p>
    <w:p w:rsidR="005B01A9" w:rsidRDefault="005B01A9" w:rsidP="00E07259"/>
    <w:p w:rsidR="005B01A9" w:rsidRDefault="008769CF" w:rsidP="00E07259">
      <w:r>
        <w:t xml:space="preserve">USCERT, </w:t>
      </w:r>
      <w:r w:rsidRPr="008769CF">
        <w:rPr>
          <w:i/>
        </w:rPr>
        <w:t>Cross</w:t>
      </w:r>
      <w:r>
        <w:rPr>
          <w:i/>
        </w:rPr>
        <w:t xml:space="preserve"> </w:t>
      </w:r>
      <w:r w:rsidRPr="008769CF">
        <w:rPr>
          <w:i/>
        </w:rPr>
        <w:t>Sector Roadmap for Cyber-</w:t>
      </w:r>
      <w:r>
        <w:rPr>
          <w:i/>
        </w:rPr>
        <w:t>S</w:t>
      </w:r>
      <w:r w:rsidRPr="008769CF">
        <w:rPr>
          <w:i/>
        </w:rPr>
        <w:t>ecurity of Control Systems</w:t>
      </w:r>
      <w:r>
        <w:t>, (September 30, 2011),</w:t>
      </w:r>
      <w:r w:rsidR="00206E45">
        <w:t xml:space="preserve"> </w:t>
      </w:r>
      <w:hyperlink r:id="rId180" w:history="1">
        <w:r w:rsidRPr="009D2CD7">
          <w:rPr>
            <w:rStyle w:val="Hyperlink"/>
          </w:rPr>
          <w:t>http://www.us-cert.gov/control_systems/pdf/Cross-Sector_Roadmap_9-30.pdf</w:t>
        </w:r>
      </w:hyperlink>
    </w:p>
    <w:p w:rsidR="00E07259" w:rsidRDefault="00E07259"/>
    <w:p w:rsidR="00752F0E" w:rsidRDefault="00752F0E" w:rsidP="00752F0E">
      <w:r>
        <w:t xml:space="preserve">Xavier </w:t>
      </w:r>
      <w:proofErr w:type="spellStart"/>
      <w:r w:rsidRPr="00284FBB">
        <w:t>Guiho</w:t>
      </w:r>
      <w:proofErr w:type="spellEnd"/>
      <w:r w:rsidRPr="00284FBB">
        <w:t xml:space="preserve">, </w:t>
      </w:r>
      <w:r>
        <w:t xml:space="preserve">Patrick </w:t>
      </w:r>
      <w:proofErr w:type="spellStart"/>
      <w:r w:rsidRPr="00284FBB">
        <w:t>Lagadec</w:t>
      </w:r>
      <w:proofErr w:type="spellEnd"/>
      <w:r>
        <w:t>,</w:t>
      </w:r>
      <w:r w:rsidRPr="00284FBB">
        <w:t xml:space="preserve"> and </w:t>
      </w:r>
      <w:proofErr w:type="spellStart"/>
      <w:r>
        <w:t>Erwan</w:t>
      </w:r>
      <w:proofErr w:type="spellEnd"/>
      <w:r>
        <w:t xml:space="preserve"> </w:t>
      </w:r>
      <w:proofErr w:type="spellStart"/>
      <w:r w:rsidRPr="00284FBB">
        <w:t>Lagadec</w:t>
      </w:r>
      <w:proofErr w:type="spellEnd"/>
      <w:r>
        <w:t>,</w:t>
      </w:r>
      <w:r w:rsidRPr="00284FBB">
        <w:t xml:space="preserve"> </w:t>
      </w:r>
    </w:p>
    <w:p w:rsidR="00752F0E" w:rsidRPr="00284FBB" w:rsidRDefault="00752F0E" w:rsidP="00752F0E">
      <w:r w:rsidRPr="0023290B">
        <w:rPr>
          <w:i/>
          <w:iCs/>
        </w:rPr>
        <w:t>Non-conventional Crises and Critical Infrastructure: Katrina</w:t>
      </w:r>
      <w:r w:rsidRPr="00D92281">
        <w:rPr>
          <w:iCs/>
        </w:rPr>
        <w:t>,</w:t>
      </w:r>
      <w:r w:rsidRPr="00D92281">
        <w:t xml:space="preserve"> </w:t>
      </w:r>
      <w:r>
        <w:t>(</w:t>
      </w:r>
      <w:r w:rsidRPr="00284FBB">
        <w:t>2006</w:t>
      </w:r>
      <w:r>
        <w:t>),</w:t>
      </w:r>
      <w:r w:rsidRPr="00284FBB">
        <w:t xml:space="preserve"> </w:t>
      </w:r>
      <w:hyperlink r:id="rId181" w:history="1">
        <w:r w:rsidRPr="000023B1">
          <w:rPr>
            <w:rStyle w:val="Hyperlink"/>
          </w:rPr>
          <w:t>http://www.patricklagadec.net/fr/pdf/EDF-Katrina-Report-31.pdf</w:t>
        </w:r>
      </w:hyperlink>
      <w:r w:rsidRPr="00D92281">
        <w:t xml:space="preserve">. </w:t>
      </w:r>
    </w:p>
    <w:p w:rsidR="00752F0E" w:rsidRDefault="00752F0E"/>
    <w:p w:rsidR="00EE1360" w:rsidRDefault="00EE1360">
      <w:proofErr w:type="gramStart"/>
      <w:r>
        <w:t xml:space="preserve">Dave Thomas, Trey </w:t>
      </w:r>
      <w:proofErr w:type="spellStart"/>
      <w:r>
        <w:t>Hanbury</w:t>
      </w:r>
      <w:proofErr w:type="spellEnd"/>
      <w:r>
        <w:t xml:space="preserve">, Ray </w:t>
      </w:r>
      <w:proofErr w:type="spellStart"/>
      <w:r>
        <w:t>Rutngamlug</w:t>
      </w:r>
      <w:proofErr w:type="spellEnd"/>
      <w:r>
        <w:t>, and A.J. Burton.</w:t>
      </w:r>
      <w:proofErr w:type="gramEnd"/>
      <w:r>
        <w:t xml:space="preserve"> </w:t>
      </w:r>
      <w:r w:rsidRPr="00EE1360">
        <w:rPr>
          <w:i/>
        </w:rPr>
        <w:t>Super Storm Sandy For</w:t>
      </w:r>
      <w:r w:rsidR="00E07259">
        <w:rPr>
          <w:i/>
        </w:rPr>
        <w:t>e</w:t>
      </w:r>
      <w:r w:rsidRPr="00EE1360">
        <w:rPr>
          <w:i/>
        </w:rPr>
        <w:t xml:space="preserve">shadows a New </w:t>
      </w:r>
      <w:r w:rsidR="00206E45">
        <w:rPr>
          <w:i/>
        </w:rPr>
        <w:t>P</w:t>
      </w:r>
      <w:r w:rsidRPr="00EE1360">
        <w:rPr>
          <w:i/>
        </w:rPr>
        <w:t xml:space="preserve">aradigm of </w:t>
      </w:r>
      <w:r>
        <w:rPr>
          <w:i/>
        </w:rPr>
        <w:t>P</w:t>
      </w:r>
      <w:r w:rsidRPr="00EE1360">
        <w:rPr>
          <w:i/>
        </w:rPr>
        <w:t>rotecting Critical Communications and Electric Infrastructure</w:t>
      </w:r>
      <w:r>
        <w:t xml:space="preserve">, (2012), </w:t>
      </w:r>
    </w:p>
    <w:p w:rsidR="00EE1360" w:rsidRDefault="000A5BD1">
      <w:hyperlink r:id="rId182" w:history="1">
        <w:r w:rsidR="00382086" w:rsidRPr="00D47DA6">
          <w:rPr>
            <w:rStyle w:val="Hyperlink"/>
          </w:rPr>
          <w:t>http://www.hlregulation.com/2012/11/12/superstorm-sandy-foreshadows-a-new-paradigm-for-protecting-critical-communications-and-electric-infrastructure/</w:t>
        </w:r>
      </w:hyperlink>
    </w:p>
    <w:p w:rsidR="00382086" w:rsidRDefault="00382086"/>
    <w:p w:rsidR="001C3709" w:rsidRPr="001C3709" w:rsidRDefault="001C3709" w:rsidP="001C3709">
      <w:pPr>
        <w:rPr>
          <w:color w:val="17365D" w:themeColor="text2" w:themeShade="BF"/>
        </w:rPr>
      </w:pPr>
      <w:r>
        <w:rPr>
          <w:iCs/>
        </w:rPr>
        <w:t>The White House</w:t>
      </w:r>
      <w:r>
        <w:t xml:space="preserve">, </w:t>
      </w:r>
      <w:r>
        <w:rPr>
          <w:i/>
          <w:iCs/>
        </w:rPr>
        <w:t>National Strategy for Global Supply Chain Security</w:t>
      </w:r>
      <w:r>
        <w:t>,</w:t>
      </w:r>
      <w:r w:rsidRPr="00284FBB">
        <w:t xml:space="preserve"> </w:t>
      </w:r>
      <w:r>
        <w:t>(January 2012),</w:t>
      </w:r>
      <w:r w:rsidRPr="00284FBB">
        <w:t xml:space="preserve"> </w:t>
      </w:r>
      <w:hyperlink r:id="rId183" w:history="1">
        <w:r w:rsidRPr="001C3709">
          <w:rPr>
            <w:rStyle w:val="Hyperlink"/>
            <w:color w:val="365F91" w:themeColor="accent1" w:themeShade="BF"/>
          </w:rPr>
          <w:t>http://www.whitehouse.gov/sites/default/files/national_strategy_for_global_supply_chain_security.pdf</w:t>
        </w:r>
      </w:hyperlink>
    </w:p>
    <w:p w:rsidR="00446AA8" w:rsidRPr="001C3709" w:rsidRDefault="00446AA8">
      <w:pPr>
        <w:rPr>
          <w:color w:val="17365D" w:themeColor="text2" w:themeShade="BF"/>
        </w:rPr>
      </w:pPr>
    </w:p>
    <w:p w:rsidR="00BC1119" w:rsidRPr="00CB0DA2" w:rsidRDefault="00387D3D" w:rsidP="00CB0DA2">
      <w:pPr>
        <w:pStyle w:val="ListParagraph"/>
        <w:keepNext/>
        <w:numPr>
          <w:ilvl w:val="0"/>
          <w:numId w:val="57"/>
        </w:numPr>
        <w:rPr>
          <w:b/>
          <w:bCs/>
          <w:iCs/>
        </w:rPr>
      </w:pPr>
      <w:r w:rsidRPr="00CB0DA2">
        <w:rPr>
          <w:b/>
          <w:bCs/>
          <w:iCs/>
        </w:rPr>
        <w:t>Additional Recommended Reading</w:t>
      </w:r>
      <w:r w:rsidR="00E541BA" w:rsidRPr="00CB0DA2">
        <w:rPr>
          <w:b/>
          <w:bCs/>
          <w:iCs/>
        </w:rPr>
        <w:t>:</w:t>
      </w:r>
    </w:p>
    <w:p w:rsidR="00BC1119" w:rsidRDefault="00BC1119" w:rsidP="00BC1119">
      <w:pPr>
        <w:pStyle w:val="ListParagraph"/>
        <w:keepNext/>
        <w:ind w:left="450"/>
        <w:rPr>
          <w:b/>
          <w:bCs/>
          <w:iCs/>
        </w:rPr>
      </w:pPr>
    </w:p>
    <w:p w:rsidR="00CB2AA1" w:rsidRDefault="00CB2AA1" w:rsidP="00CB2AA1">
      <w:r w:rsidRPr="00284FBB">
        <w:t>National Infrastructure Advisory Council</w:t>
      </w:r>
      <w:r>
        <w:t>,</w:t>
      </w:r>
      <w:r w:rsidRPr="00284FBB">
        <w:t xml:space="preserve"> </w:t>
      </w:r>
    </w:p>
    <w:p w:rsidR="00CB2AA1" w:rsidRDefault="00CB2AA1" w:rsidP="00CB2AA1">
      <w:r w:rsidRPr="00284FBB">
        <w:rPr>
          <w:i/>
        </w:rPr>
        <w:t>Framework for Dealing with Disasters and Related Interdependencies</w:t>
      </w:r>
      <w:r w:rsidRPr="005D2F8B">
        <w:t xml:space="preserve">, </w:t>
      </w:r>
      <w:r>
        <w:t>(</w:t>
      </w:r>
      <w:r w:rsidRPr="00284FBB">
        <w:t>July 2009</w:t>
      </w:r>
      <w:r>
        <w:t>),</w:t>
      </w:r>
      <w:r w:rsidRPr="00284FBB">
        <w:t xml:space="preserve"> </w:t>
      </w:r>
      <w:hyperlink r:id="rId184" w:history="1">
        <w:r w:rsidRPr="00284FBB">
          <w:rPr>
            <w:rStyle w:val="Hyperlink"/>
          </w:rPr>
          <w:t>http://www.dhs.gov/xlibrary/assets/niac/niac_framework_dealingwithdisasters_slides.pdf</w:t>
        </w:r>
      </w:hyperlink>
    </w:p>
    <w:p w:rsidR="00946B0C" w:rsidRDefault="00946B0C" w:rsidP="00BC1119">
      <w:pPr>
        <w:keepNext/>
        <w:rPr>
          <w:bCs/>
          <w:iCs/>
        </w:rPr>
      </w:pPr>
    </w:p>
    <w:p w:rsidR="00BC1119" w:rsidRPr="00BC1119" w:rsidRDefault="00BC1119" w:rsidP="00BC1119">
      <w:pPr>
        <w:keepNext/>
        <w:rPr>
          <w:b/>
          <w:bCs/>
          <w:iCs/>
        </w:rPr>
      </w:pPr>
      <w:r w:rsidRPr="00BC1119">
        <w:rPr>
          <w:bCs/>
          <w:iCs/>
        </w:rPr>
        <w:t xml:space="preserve">Rae Zimmerman, </w:t>
      </w:r>
      <w:r w:rsidRPr="00BC1119">
        <w:rPr>
          <w:bCs/>
          <w:i/>
          <w:iCs/>
        </w:rPr>
        <w:t>Understanding the Implications of Critical Infrastructure Interdependencies for Water</w:t>
      </w:r>
      <w:r w:rsidRPr="00BC1119">
        <w:rPr>
          <w:bCs/>
          <w:iCs/>
        </w:rPr>
        <w:t xml:space="preserve">, (2009), </w:t>
      </w:r>
      <w:hyperlink r:id="rId185" w:anchor="search=%22critical%20infrastructure%20interdependencies%22" w:history="1">
        <w:r w:rsidRPr="00BC1119">
          <w:rPr>
            <w:rStyle w:val="Hyperlink"/>
            <w:bCs/>
            <w:iCs/>
            <w:color w:val="0000BF" w:themeColor="hyperlink" w:themeShade="BF"/>
          </w:rPr>
          <w:t>http://research.create.usc.edu/cgi/viewcontent.cgi?article=1083&amp;context=published_papers&amp;sei-redir=1&amp;referer=http%3A%2F%2Fwww.google.com%2Furl%3Fsa%3Dt%26rct%3Dj%26q%3Dcritical%2520infrastructure%2520interdependencies%26source%3Dweb%26cd%3D7%26ved%3D0CGoQFjAG%26url%3Dhttp%253A%252F%252Fresearch.create.usc.edu%252Fcgi%252Fviewcontent.cgi%253Farticle%253D1083%2526context%253Dpublished_papers%26ei%3DKIfLUKXOKeee2wWZuYGoCA%26usg%3DAFQjCNFKpSLFck0WBFMa4h5myky4nKYdmw%26bvm%3Dbv.1355325884%2Cd.b2I#search=%22critical%20infrastructure%20interdependencies%22</w:t>
        </w:r>
      </w:hyperlink>
    </w:p>
    <w:p w:rsidR="00E726D3" w:rsidRPr="00284FBB" w:rsidRDefault="00387D3D">
      <w:pPr>
        <w:widowControl/>
        <w:overflowPunct/>
        <w:adjustRightInd/>
      </w:pPr>
      <w:r w:rsidRPr="00284FBB">
        <w:br w:type="page"/>
      </w:r>
    </w:p>
    <w:p w:rsidR="00EF577A" w:rsidRPr="00284FBB" w:rsidRDefault="002D4003" w:rsidP="00EF577A">
      <w:pPr>
        <w:rPr>
          <w:b/>
          <w:bCs/>
          <w:smallCaps/>
        </w:rPr>
      </w:pPr>
      <w:r>
        <w:rPr>
          <w:b/>
          <w:bCs/>
          <w:smallCaps/>
          <w:u w:val="single"/>
        </w:rPr>
        <w:lastRenderedPageBreak/>
        <w:t>l</w:t>
      </w:r>
      <w:r w:rsidRPr="00284FBB">
        <w:rPr>
          <w:b/>
          <w:bCs/>
          <w:smallCaps/>
          <w:u w:val="single"/>
        </w:rPr>
        <w:t xml:space="preserve">esson </w:t>
      </w:r>
      <w:r w:rsidR="00387D3D" w:rsidRPr="00284FBB">
        <w:rPr>
          <w:b/>
          <w:bCs/>
          <w:smallCaps/>
          <w:u w:val="single"/>
        </w:rPr>
        <w:t>1</w:t>
      </w:r>
      <w:r w:rsidR="00737187">
        <w:rPr>
          <w:b/>
          <w:bCs/>
          <w:smallCaps/>
          <w:u w:val="single"/>
        </w:rPr>
        <w:t>3</w:t>
      </w:r>
      <w:r w:rsidR="00387D3D" w:rsidRPr="00284FBB">
        <w:rPr>
          <w:b/>
          <w:bCs/>
          <w:smallCaps/>
          <w:u w:val="single"/>
        </w:rPr>
        <w:t xml:space="preserve"> </w:t>
      </w:r>
      <w:proofErr w:type="gramStart"/>
      <w:r w:rsidR="00387D3D" w:rsidRPr="00284FBB">
        <w:rPr>
          <w:b/>
          <w:bCs/>
          <w:smallCaps/>
          <w:u w:val="single"/>
        </w:rPr>
        <w:t>topic</w:t>
      </w:r>
      <w:proofErr w:type="gramEnd"/>
      <w:r w:rsidR="00387D3D" w:rsidRPr="00284FBB">
        <w:rPr>
          <w:b/>
          <w:bCs/>
          <w:smallCaps/>
        </w:rPr>
        <w:t xml:space="preserve">:  </w:t>
      </w:r>
      <w:r w:rsidR="00737187">
        <w:rPr>
          <w:b/>
          <w:bCs/>
          <w:smallCaps/>
        </w:rPr>
        <w:t>critical infrastructure interdependencies exercise</w:t>
      </w:r>
    </w:p>
    <w:p w:rsidR="00EF577A" w:rsidRPr="00284FBB" w:rsidRDefault="00EF577A" w:rsidP="00EF577A">
      <w:pPr>
        <w:rPr>
          <w:b/>
          <w:bCs/>
          <w:smallCaps/>
          <w:sz w:val="28"/>
          <w:szCs w:val="28"/>
        </w:rPr>
      </w:pPr>
    </w:p>
    <w:p w:rsidR="007E0A65" w:rsidRDefault="00387D3D" w:rsidP="007E0A65">
      <w:pPr>
        <w:spacing w:after="240"/>
        <w:contextualSpacing/>
        <w:rPr>
          <w:b/>
          <w:bCs/>
          <w:smallCaps/>
        </w:rPr>
      </w:pPr>
      <w:r w:rsidRPr="007E0A65">
        <w:rPr>
          <w:b/>
          <w:bCs/>
        </w:rPr>
        <w:t>**</w:t>
      </w:r>
      <w:r w:rsidR="00901BD2" w:rsidRPr="007E0A65">
        <w:rPr>
          <w:b/>
          <w:bCs/>
          <w:smallCaps/>
        </w:rPr>
        <w:t>s</w:t>
      </w:r>
      <w:r w:rsidRPr="007E0A65">
        <w:rPr>
          <w:b/>
          <w:bCs/>
          <w:smallCaps/>
        </w:rPr>
        <w:t xml:space="preserve">pecial </w:t>
      </w:r>
      <w:r w:rsidR="00901BD2" w:rsidRPr="007E0A65">
        <w:rPr>
          <w:b/>
          <w:bCs/>
          <w:smallCaps/>
        </w:rPr>
        <w:t>a</w:t>
      </w:r>
      <w:r w:rsidRPr="007E0A65">
        <w:rPr>
          <w:b/>
          <w:bCs/>
          <w:smallCaps/>
        </w:rPr>
        <w:t xml:space="preserve">ctivity: </w:t>
      </w:r>
    </w:p>
    <w:p w:rsidR="007B3D33" w:rsidRDefault="00901BD2" w:rsidP="007E0A65">
      <w:pPr>
        <w:spacing w:after="240"/>
        <w:contextualSpacing/>
        <w:rPr>
          <w:bCs/>
        </w:rPr>
      </w:pPr>
      <w:proofErr w:type="gramStart"/>
      <w:r w:rsidRPr="00046AFA">
        <w:rPr>
          <w:b/>
          <w:bCs/>
          <w:smallCaps/>
        </w:rPr>
        <w:t>i</w:t>
      </w:r>
      <w:r w:rsidR="00D14553" w:rsidRPr="00046AFA">
        <w:rPr>
          <w:b/>
          <w:bCs/>
          <w:smallCaps/>
        </w:rPr>
        <w:t xml:space="preserve">ncident </w:t>
      </w:r>
      <w:r w:rsidRPr="00046AFA">
        <w:rPr>
          <w:b/>
          <w:bCs/>
          <w:smallCaps/>
        </w:rPr>
        <w:t>m</w:t>
      </w:r>
      <w:r w:rsidR="00D14553" w:rsidRPr="00046AFA">
        <w:rPr>
          <w:b/>
          <w:bCs/>
          <w:smallCaps/>
        </w:rPr>
        <w:t xml:space="preserve">anagement </w:t>
      </w:r>
      <w:r w:rsidRPr="00046AFA">
        <w:rPr>
          <w:b/>
          <w:bCs/>
          <w:smallCaps/>
        </w:rPr>
        <w:t>p</w:t>
      </w:r>
      <w:r w:rsidR="00D14553" w:rsidRPr="00046AFA">
        <w:rPr>
          <w:b/>
          <w:bCs/>
          <w:smallCaps/>
        </w:rPr>
        <w:t xml:space="preserve">oint </w:t>
      </w:r>
      <w:r w:rsidRPr="00046AFA">
        <w:rPr>
          <w:b/>
          <w:bCs/>
          <w:smallCaps/>
        </w:rPr>
        <w:t>p</w:t>
      </w:r>
      <w:r w:rsidR="00D14553" w:rsidRPr="00046AFA">
        <w:rPr>
          <w:b/>
          <w:bCs/>
          <w:smallCaps/>
        </w:rPr>
        <w:t xml:space="preserve">aper due via email </w:t>
      </w:r>
      <w:r w:rsidR="00737187">
        <w:rPr>
          <w:b/>
          <w:bCs/>
          <w:smallCaps/>
        </w:rPr>
        <w:t xml:space="preserve">at the beginning of </w:t>
      </w:r>
      <w:r w:rsidR="00D14553" w:rsidRPr="00046AFA">
        <w:rPr>
          <w:b/>
          <w:bCs/>
          <w:smallCaps/>
        </w:rPr>
        <w:t>class</w:t>
      </w:r>
      <w:r w:rsidR="00D14553" w:rsidRPr="007E0A65">
        <w:rPr>
          <w:bCs/>
        </w:rPr>
        <w:t>.</w:t>
      </w:r>
      <w:proofErr w:type="gramEnd"/>
      <w:r w:rsidR="00D14553" w:rsidRPr="007E0A65">
        <w:rPr>
          <w:bCs/>
        </w:rPr>
        <w:t xml:space="preserve">  </w:t>
      </w:r>
    </w:p>
    <w:p w:rsidR="007E0A65" w:rsidRPr="007E0A65" w:rsidRDefault="007E0A65" w:rsidP="007E0A65">
      <w:pPr>
        <w:spacing w:after="240"/>
        <w:contextualSpacing/>
        <w:rPr>
          <w:bCs/>
        </w:rPr>
      </w:pPr>
    </w:p>
    <w:p w:rsidR="00EF577A" w:rsidRPr="00284FBB" w:rsidRDefault="00387D3D" w:rsidP="00EF577A">
      <w:pPr>
        <w:spacing w:after="240"/>
      </w:pPr>
      <w:r w:rsidRPr="00284FBB">
        <w:t xml:space="preserve">Today’s class involves an interactive, discussion-based </w:t>
      </w:r>
      <w:r w:rsidR="00CF753E">
        <w:t>Tabletop Exercise (TTX)</w:t>
      </w:r>
      <w:r w:rsidRPr="00284FBB">
        <w:t xml:space="preserve"> driven by </w:t>
      </w:r>
      <w:r w:rsidR="00946B0C">
        <w:t>a scenario involving a Category 3 hurricane striking the Gulf Coast of the United States</w:t>
      </w:r>
      <w:r w:rsidRPr="00284FBB">
        <w:t>.  Th</w:t>
      </w:r>
      <w:r w:rsidR="00CF753E">
        <w:t>e</w:t>
      </w:r>
      <w:r w:rsidRPr="00284FBB">
        <w:t xml:space="preserve"> scenario will consist of </w:t>
      </w:r>
      <w:r w:rsidR="00737187">
        <w:t>three</w:t>
      </w:r>
      <w:r w:rsidRPr="00284FBB">
        <w:t xml:space="preserve"> modules (</w:t>
      </w:r>
      <w:r w:rsidR="00946B0C">
        <w:t xml:space="preserve">Pre-Season/Pre-Landfall, </w:t>
      </w:r>
      <w:r w:rsidR="00DC140D">
        <w:t>Immediate</w:t>
      </w:r>
      <w:r w:rsidR="00946B0C">
        <w:t xml:space="preserve"> Post-Landfall </w:t>
      </w:r>
      <w:r w:rsidR="00737187">
        <w:t>Response, and Post-Incident Recovery</w:t>
      </w:r>
      <w:r w:rsidRPr="00284FBB">
        <w:t xml:space="preserve">) in chronological </w:t>
      </w:r>
      <w:r w:rsidR="001D7A64">
        <w:t>sequence</w:t>
      </w:r>
      <w:r w:rsidRPr="00284FBB">
        <w:t>.</w:t>
      </w:r>
      <w:r w:rsidR="001D7A64">
        <w:t xml:space="preserve">  The scenario</w:t>
      </w:r>
      <w:r w:rsidR="00946B0C">
        <w:t xml:space="preserve"> and discussion questions by phase </w:t>
      </w:r>
      <w:r w:rsidR="001D7A64">
        <w:t xml:space="preserve">are included </w:t>
      </w:r>
      <w:r w:rsidR="00946B0C">
        <w:t xml:space="preserve">in </w:t>
      </w:r>
      <w:r w:rsidR="001D7A64">
        <w:t>Attachment</w:t>
      </w:r>
      <w:r w:rsidR="000E6A44">
        <w:t xml:space="preserve"> 1</w:t>
      </w:r>
      <w:r w:rsidR="001D7A64">
        <w:t xml:space="preserve">. </w:t>
      </w:r>
      <w:r w:rsidR="00046AFA">
        <w:t xml:space="preserve"> </w:t>
      </w:r>
      <w:r w:rsidRPr="00284FBB">
        <w:t>The</w:t>
      </w:r>
      <w:r w:rsidRPr="00284FBB">
        <w:rPr>
          <w:kern w:val="24"/>
        </w:rPr>
        <w:t xml:space="preserve"> TTX will focus on roles, responsibilities, and interaction between </w:t>
      </w:r>
      <w:r w:rsidR="001D7A64">
        <w:rPr>
          <w:kern w:val="24"/>
        </w:rPr>
        <w:t>government and industry critical infrastructure partners</w:t>
      </w:r>
      <w:r w:rsidRPr="00284FBB">
        <w:rPr>
          <w:kern w:val="24"/>
        </w:rPr>
        <w:t xml:space="preserve"> in the context of an emergent threat as well as an incident in progress.  </w:t>
      </w:r>
      <w:r w:rsidR="008720C6">
        <w:rPr>
          <w:kern w:val="24"/>
        </w:rPr>
        <w:t>D</w:t>
      </w:r>
      <w:r w:rsidR="008720C6" w:rsidRPr="00284FBB">
        <w:rPr>
          <w:kern w:val="24"/>
        </w:rPr>
        <w:t xml:space="preserve">iscussion </w:t>
      </w:r>
      <w:r w:rsidRPr="00284FBB">
        <w:rPr>
          <w:kern w:val="24"/>
        </w:rPr>
        <w:t xml:space="preserve">will focus on </w:t>
      </w:r>
      <w:r w:rsidR="009472EB" w:rsidRPr="00284FBB">
        <w:t xml:space="preserve">critical infrastructure </w:t>
      </w:r>
      <w:r w:rsidR="00001B3E">
        <w:t>security</w:t>
      </w:r>
      <w:r w:rsidR="009472EB" w:rsidRPr="00284FBB">
        <w:t xml:space="preserve"> and resilience</w:t>
      </w:r>
      <w:r w:rsidRPr="00284FBB">
        <w:rPr>
          <w:kern w:val="24"/>
        </w:rPr>
        <w:t>-related communication and information sharing, coordination, integration of capabilities, and problem identification and resolution.</w:t>
      </w:r>
      <w:r w:rsidR="001D7A64">
        <w:rPr>
          <w:kern w:val="24"/>
        </w:rPr>
        <w:t xml:space="preserve"> </w:t>
      </w:r>
    </w:p>
    <w:p w:rsidR="00387D3D" w:rsidRDefault="002D32FF" w:rsidP="002D32FF">
      <w:r w:rsidRPr="002D32FF">
        <w:rPr>
          <w:b/>
        </w:rPr>
        <w:t>1.</w:t>
      </w:r>
      <w:r>
        <w:rPr>
          <w:b/>
        </w:rPr>
        <w:t xml:space="preserve"> </w:t>
      </w:r>
      <w:r w:rsidR="00387D3D" w:rsidRPr="002D32FF">
        <w:rPr>
          <w:b/>
        </w:rPr>
        <w:t>Lesson Goals/Objectives</w:t>
      </w:r>
      <w:r w:rsidR="00EF577A" w:rsidRPr="00284FBB">
        <w:t>:</w:t>
      </w:r>
    </w:p>
    <w:p w:rsidR="002D32FF" w:rsidRPr="00284FBB" w:rsidRDefault="002D32FF" w:rsidP="002D32FF"/>
    <w:p w:rsidR="006C7513" w:rsidRDefault="00C80397" w:rsidP="00B84DBE">
      <w:pPr>
        <w:pStyle w:val="ListParagraph"/>
        <w:numPr>
          <w:ilvl w:val="0"/>
          <w:numId w:val="31"/>
        </w:numPr>
        <w:tabs>
          <w:tab w:val="left" w:pos="720"/>
        </w:tabs>
        <w:autoSpaceDE w:val="0"/>
        <w:autoSpaceDN w:val="0"/>
        <w:textAlignment w:val="baseline"/>
      </w:pPr>
      <w:r>
        <w:t xml:space="preserve">Assess </w:t>
      </w:r>
      <w:r w:rsidR="006C7513">
        <w:t>the various critical infrastructure sector dependencies /interdependencies</w:t>
      </w:r>
      <w:r w:rsidR="00DC140D">
        <w:t xml:space="preserve"> and their related impacts</w:t>
      </w:r>
      <w:r w:rsidR="006C7513">
        <w:t xml:space="preserve"> brought to light by the exercise scenario.</w:t>
      </w:r>
    </w:p>
    <w:p w:rsidR="00DC140D" w:rsidRPr="00284FBB" w:rsidRDefault="00C80397" w:rsidP="00DC140D">
      <w:pPr>
        <w:pStyle w:val="ListParagraph"/>
        <w:numPr>
          <w:ilvl w:val="0"/>
          <w:numId w:val="31"/>
        </w:numPr>
        <w:tabs>
          <w:tab w:val="left" w:pos="720"/>
        </w:tabs>
        <w:autoSpaceDE w:val="0"/>
        <w:autoSpaceDN w:val="0"/>
        <w:textAlignment w:val="baseline"/>
      </w:pPr>
      <w:r>
        <w:t>D</w:t>
      </w:r>
      <w:r w:rsidR="00DC140D">
        <w:t xml:space="preserve">escribe </w:t>
      </w:r>
      <w:r w:rsidR="00DC140D" w:rsidRPr="00284FBB">
        <w:t xml:space="preserve">the various roles and responsibilities of </w:t>
      </w:r>
      <w:r w:rsidR="00DC140D">
        <w:t xml:space="preserve">interdependent </w:t>
      </w:r>
      <w:r w:rsidR="00DC140D" w:rsidRPr="00284FBB">
        <w:t>government</w:t>
      </w:r>
      <w:r w:rsidR="00DC140D">
        <w:t xml:space="preserve"> and </w:t>
      </w:r>
      <w:r w:rsidR="00DC140D" w:rsidRPr="00284FBB">
        <w:t xml:space="preserve">private sector </w:t>
      </w:r>
      <w:r w:rsidR="00DC140D">
        <w:t xml:space="preserve">critical infrastructure stakeholders </w:t>
      </w:r>
      <w:r w:rsidR="00DC140D" w:rsidRPr="00284FBB">
        <w:t>in the context of an emergent threat as well as an incident in progress</w:t>
      </w:r>
      <w:r w:rsidR="00DC140D">
        <w:t>.</w:t>
      </w:r>
    </w:p>
    <w:p w:rsidR="006C7513" w:rsidRDefault="00C80397" w:rsidP="006C7513">
      <w:pPr>
        <w:pStyle w:val="ListParagraph"/>
        <w:numPr>
          <w:ilvl w:val="0"/>
          <w:numId w:val="31"/>
        </w:numPr>
        <w:tabs>
          <w:tab w:val="left" w:pos="720"/>
        </w:tabs>
        <w:autoSpaceDE w:val="0"/>
        <w:autoSpaceDN w:val="0"/>
        <w:textAlignment w:val="baseline"/>
        <w:rPr>
          <w:rFonts w:eastAsia="Times New Roman"/>
        </w:rPr>
      </w:pPr>
      <w:r>
        <w:rPr>
          <w:rFonts w:eastAsia="Times New Roman"/>
        </w:rPr>
        <w:t>D</w:t>
      </w:r>
      <w:r w:rsidR="006C7513">
        <w:rPr>
          <w:rFonts w:eastAsia="Times New Roman"/>
        </w:rPr>
        <w:t xml:space="preserve">escribe how the various critical infrastructure sector dependencies/interdependencies </w:t>
      </w:r>
      <w:r w:rsidR="00DC140D">
        <w:rPr>
          <w:rFonts w:eastAsia="Times New Roman"/>
        </w:rPr>
        <w:t xml:space="preserve">played out in </w:t>
      </w:r>
      <w:r w:rsidR="006C7513">
        <w:rPr>
          <w:rFonts w:eastAsia="Times New Roman"/>
        </w:rPr>
        <w:t>the exercise scenario impact sector-specific situation assessments</w:t>
      </w:r>
      <w:r w:rsidR="00DC140D">
        <w:rPr>
          <w:rFonts w:eastAsia="Times New Roman"/>
        </w:rPr>
        <w:t>, stakeholder decision making,</w:t>
      </w:r>
      <w:r w:rsidR="006C7513">
        <w:rPr>
          <w:rFonts w:eastAsia="Times New Roman"/>
        </w:rPr>
        <w:t xml:space="preserve"> and response</w:t>
      </w:r>
      <w:r w:rsidR="00DC140D">
        <w:rPr>
          <w:rFonts w:eastAsia="Times New Roman"/>
        </w:rPr>
        <w:t xml:space="preserve"> options.</w:t>
      </w:r>
    </w:p>
    <w:p w:rsidR="005558E8" w:rsidRDefault="005558E8" w:rsidP="00B84DBE">
      <w:pPr>
        <w:pStyle w:val="ListParagraph"/>
        <w:numPr>
          <w:ilvl w:val="0"/>
          <w:numId w:val="31"/>
        </w:numPr>
        <w:tabs>
          <w:tab w:val="left" w:pos="720"/>
        </w:tabs>
        <w:autoSpaceDE w:val="0"/>
        <w:autoSpaceDN w:val="0"/>
        <w:textAlignment w:val="baseline"/>
      </w:pPr>
      <w:r>
        <w:t xml:space="preserve">Discuss the nexus between the various mission area frameworks under PPD-8 </w:t>
      </w:r>
      <w:r w:rsidR="00946B0C">
        <w:t xml:space="preserve">(Response, Recovery, and Mitigation) </w:t>
      </w:r>
      <w:r>
        <w:t xml:space="preserve">as they relate to critical infrastructure impacts and stakeholder interaction as influenced by the exercise scenario. </w:t>
      </w:r>
    </w:p>
    <w:p w:rsidR="00387D3D" w:rsidRPr="00284FBB" w:rsidRDefault="004D6DC6" w:rsidP="00B84DBE">
      <w:pPr>
        <w:pStyle w:val="ListParagraph"/>
        <w:numPr>
          <w:ilvl w:val="0"/>
          <w:numId w:val="31"/>
        </w:numPr>
        <w:tabs>
          <w:tab w:val="left" w:pos="720"/>
        </w:tabs>
        <w:autoSpaceDE w:val="0"/>
        <w:autoSpaceDN w:val="0"/>
        <w:textAlignment w:val="baseline"/>
        <w:rPr>
          <w:rFonts w:eastAsia="Times New Roman"/>
        </w:rPr>
      </w:pPr>
      <w:r>
        <w:rPr>
          <w:rFonts w:eastAsia="Times New Roman"/>
        </w:rPr>
        <w:t xml:space="preserve">Identify and </w:t>
      </w:r>
      <w:r w:rsidR="00821676">
        <w:rPr>
          <w:rFonts w:eastAsia="Times New Roman"/>
        </w:rPr>
        <w:t>critique</w:t>
      </w:r>
      <w:r>
        <w:rPr>
          <w:rFonts w:eastAsia="Times New Roman"/>
        </w:rPr>
        <w:t xml:space="preserve"> </w:t>
      </w:r>
      <w:r w:rsidR="001A4137">
        <w:rPr>
          <w:rFonts w:eastAsia="Times New Roman"/>
        </w:rPr>
        <w:t>government</w:t>
      </w:r>
      <w:r w:rsidR="00387D3D" w:rsidRPr="00284FBB">
        <w:rPr>
          <w:rFonts w:eastAsia="Times New Roman"/>
        </w:rPr>
        <w:t xml:space="preserve">-private sector information sharing </w:t>
      </w:r>
      <w:r w:rsidR="009979BF">
        <w:rPr>
          <w:rFonts w:eastAsia="Times New Roman"/>
        </w:rPr>
        <w:t xml:space="preserve">and risk management </w:t>
      </w:r>
      <w:r w:rsidR="00387D3D" w:rsidRPr="00284FBB">
        <w:rPr>
          <w:rFonts w:eastAsia="Times New Roman"/>
        </w:rPr>
        <w:t>products, processes</w:t>
      </w:r>
      <w:r w:rsidR="00B977B5">
        <w:rPr>
          <w:rFonts w:eastAsia="Times New Roman"/>
        </w:rPr>
        <w:t>,</w:t>
      </w:r>
      <w:r w:rsidR="00387D3D" w:rsidRPr="00284FBB">
        <w:rPr>
          <w:rFonts w:eastAsia="Times New Roman"/>
        </w:rPr>
        <w:t xml:space="preserve"> and systems </w:t>
      </w:r>
      <w:r w:rsidR="006C7513">
        <w:rPr>
          <w:rFonts w:eastAsia="Times New Roman"/>
        </w:rPr>
        <w:t xml:space="preserve">relevant to critical infrastructure dependencies/interdependencies </w:t>
      </w:r>
      <w:r w:rsidR="009979BF">
        <w:rPr>
          <w:rFonts w:eastAsia="Times New Roman"/>
        </w:rPr>
        <w:t xml:space="preserve">in the context of </w:t>
      </w:r>
      <w:r w:rsidR="00387D3D" w:rsidRPr="00284FBB">
        <w:rPr>
          <w:rFonts w:eastAsia="Times New Roman"/>
        </w:rPr>
        <w:t>incident management operations</w:t>
      </w:r>
      <w:r w:rsidR="006169CE">
        <w:rPr>
          <w:rFonts w:eastAsia="Times New Roman"/>
        </w:rPr>
        <w:t>.</w:t>
      </w:r>
      <w:r w:rsidR="00387D3D" w:rsidRPr="00284FBB">
        <w:rPr>
          <w:rFonts w:eastAsia="Times New Roman"/>
        </w:rPr>
        <w:t xml:space="preserve"> </w:t>
      </w:r>
    </w:p>
    <w:p w:rsidR="00B150AB" w:rsidRPr="00284FBB" w:rsidRDefault="00B150AB" w:rsidP="00EF577A">
      <w:pPr>
        <w:rPr>
          <w:b/>
        </w:rPr>
      </w:pPr>
    </w:p>
    <w:p w:rsidR="00EF577A" w:rsidRDefault="00387D3D" w:rsidP="00EF577A">
      <w:r w:rsidRPr="00284FBB">
        <w:rPr>
          <w:b/>
        </w:rPr>
        <w:t>2. Discussion Topics</w:t>
      </w:r>
      <w:r w:rsidRPr="00284FBB">
        <w:t>:</w:t>
      </w:r>
    </w:p>
    <w:p w:rsidR="002D32FF" w:rsidRPr="00284FBB" w:rsidRDefault="002D32FF" w:rsidP="00EF577A"/>
    <w:p w:rsidR="00FB63C4" w:rsidRDefault="00FB63C4" w:rsidP="00B84DBE">
      <w:pPr>
        <w:pStyle w:val="ListParagraph"/>
        <w:numPr>
          <w:ilvl w:val="0"/>
          <w:numId w:val="32"/>
        </w:numPr>
      </w:pPr>
      <w:r>
        <w:t xml:space="preserve">What </w:t>
      </w:r>
      <w:proofErr w:type="gramStart"/>
      <w:r>
        <w:t>are</w:t>
      </w:r>
      <w:proofErr w:type="gramEnd"/>
      <w:r>
        <w:t xml:space="preserve"> the most significant infrastructure and infrastructure stakeholder dependencies/interdependencies brought to light by the scenario?</w:t>
      </w:r>
    </w:p>
    <w:p w:rsidR="00FB63C4" w:rsidRDefault="00FB63C4" w:rsidP="00B84DBE">
      <w:pPr>
        <w:pStyle w:val="ListParagraph"/>
        <w:numPr>
          <w:ilvl w:val="0"/>
          <w:numId w:val="32"/>
        </w:numPr>
      </w:pPr>
      <w:r>
        <w:t>How do infrastructure dependenc</w:t>
      </w:r>
      <w:r w:rsidR="009979BF">
        <w:t>y</w:t>
      </w:r>
      <w:r>
        <w:t xml:space="preserve">/interdependency issues exacerbate the physical and psychological impacts of the incident? </w:t>
      </w:r>
      <w:r w:rsidR="000E6A44">
        <w:t xml:space="preserve"> </w:t>
      </w:r>
      <w:r>
        <w:t>Could these impacts have been known in advance?</w:t>
      </w:r>
      <w:r w:rsidR="000E6A44">
        <w:t xml:space="preserve"> </w:t>
      </w:r>
      <w:r>
        <w:t xml:space="preserve"> If so, how </w:t>
      </w:r>
      <w:r w:rsidR="00E3106A">
        <w:t>should/</w:t>
      </w:r>
      <w:r>
        <w:t xml:space="preserve">would they influence planning </w:t>
      </w:r>
      <w:r w:rsidR="00946B0C">
        <w:t xml:space="preserve">and preparatory activities </w:t>
      </w:r>
      <w:r>
        <w:t>across the PPD-8 mission area frameworks?</w:t>
      </w:r>
    </w:p>
    <w:p w:rsidR="00FB63C4" w:rsidRDefault="00FB63C4" w:rsidP="00B84DBE">
      <w:pPr>
        <w:pStyle w:val="ListParagraph"/>
        <w:numPr>
          <w:ilvl w:val="0"/>
          <w:numId w:val="32"/>
        </w:numPr>
      </w:pPr>
      <w:r>
        <w:t xml:space="preserve">How do infrastructure dependencies/interdependencies impact incident response and recovery </w:t>
      </w:r>
      <w:r w:rsidR="006C7513">
        <w:t xml:space="preserve">options and </w:t>
      </w:r>
      <w:r>
        <w:t>actions?</w:t>
      </w:r>
    </w:p>
    <w:p w:rsidR="00387D3D" w:rsidRPr="00284FBB" w:rsidRDefault="00387D3D" w:rsidP="00B84DBE">
      <w:pPr>
        <w:pStyle w:val="ListParagraph"/>
        <w:numPr>
          <w:ilvl w:val="0"/>
          <w:numId w:val="32"/>
        </w:numPr>
      </w:pPr>
      <w:r w:rsidRPr="00284FBB">
        <w:t xml:space="preserve">What are the roles and responsibilities of the various </w:t>
      </w:r>
      <w:r w:rsidR="006E6507">
        <w:t xml:space="preserve">government and industry sector </w:t>
      </w:r>
      <w:r w:rsidRPr="00284FBB">
        <w:t xml:space="preserve">partners </w:t>
      </w:r>
      <w:r w:rsidR="006E6507">
        <w:t>under the NIPP</w:t>
      </w:r>
      <w:r w:rsidR="00FB63C4">
        <w:t>,</w:t>
      </w:r>
      <w:r w:rsidR="006E6507">
        <w:t xml:space="preserve"> </w:t>
      </w:r>
      <w:r w:rsidR="00694367">
        <w:t xml:space="preserve">as well as under </w:t>
      </w:r>
      <w:r w:rsidR="006E6507">
        <w:t xml:space="preserve">the various </w:t>
      </w:r>
      <w:r w:rsidR="009979BF">
        <w:t xml:space="preserve">PPD-8 </w:t>
      </w:r>
      <w:r w:rsidR="006E6507">
        <w:t xml:space="preserve">mission area </w:t>
      </w:r>
      <w:r w:rsidR="006E6507">
        <w:lastRenderedPageBreak/>
        <w:t>frameworks</w:t>
      </w:r>
      <w:r w:rsidR="00946B0C">
        <w:t xml:space="preserve"> (</w:t>
      </w:r>
      <w:r w:rsidR="003869D3">
        <w:t>R</w:t>
      </w:r>
      <w:r w:rsidR="00946B0C">
        <w:t xml:space="preserve">esponse, </w:t>
      </w:r>
      <w:r w:rsidR="003869D3">
        <w:t>R</w:t>
      </w:r>
      <w:r w:rsidR="00946B0C">
        <w:t>ecovery and Mitigation)</w:t>
      </w:r>
      <w:r w:rsidRPr="00284FBB">
        <w:t>?</w:t>
      </w:r>
      <w:r w:rsidR="000E6A44">
        <w:t xml:space="preserve"> </w:t>
      </w:r>
      <w:r w:rsidR="009979BF">
        <w:t xml:space="preserve"> How do these relate to critical infrastructure dependency/interdependency issues?</w:t>
      </w:r>
    </w:p>
    <w:p w:rsidR="00387D3D" w:rsidRPr="00284FBB" w:rsidRDefault="00387D3D" w:rsidP="00B84DBE">
      <w:pPr>
        <w:pStyle w:val="ListParagraph"/>
        <w:numPr>
          <w:ilvl w:val="0"/>
          <w:numId w:val="32"/>
        </w:numPr>
      </w:pPr>
      <w:r w:rsidRPr="00284FBB">
        <w:t xml:space="preserve">What are the key government and private sector incident management nodes according to the </w:t>
      </w:r>
      <w:r w:rsidRPr="00384F80">
        <w:t>NIPP</w:t>
      </w:r>
      <w:r w:rsidR="009979BF">
        <w:t xml:space="preserve"> </w:t>
      </w:r>
      <w:r w:rsidR="00694367">
        <w:t>and</w:t>
      </w:r>
      <w:r w:rsidRPr="00284FBB">
        <w:t xml:space="preserve"> the N</w:t>
      </w:r>
      <w:r w:rsidR="004D6DC6">
        <w:t>RF</w:t>
      </w:r>
      <w:r w:rsidRPr="00284FBB">
        <w:t xml:space="preserve">? </w:t>
      </w:r>
      <w:r w:rsidR="00FB63C4">
        <w:t xml:space="preserve"> How do these nodes communicate and coordinate with one another in the context of an emergent threat or incident in progress?</w:t>
      </w:r>
    </w:p>
    <w:p w:rsidR="00387D3D" w:rsidRPr="00284FBB" w:rsidRDefault="00946B0C" w:rsidP="00B84DBE">
      <w:pPr>
        <w:pStyle w:val="ListParagraph"/>
        <w:numPr>
          <w:ilvl w:val="0"/>
          <w:numId w:val="32"/>
        </w:numPr>
      </w:pPr>
      <w:r>
        <w:t>H</w:t>
      </w:r>
      <w:r w:rsidR="00387D3D" w:rsidRPr="00284FBB">
        <w:t xml:space="preserve">ow is information pertinent to </w:t>
      </w:r>
      <w:r w:rsidR="00FB63C4">
        <w:t xml:space="preserve">critical infrastructure dependencies/ interdependencies </w:t>
      </w:r>
      <w:r w:rsidR="00387D3D" w:rsidRPr="00284FBB">
        <w:t xml:space="preserve">shared between the various </w:t>
      </w:r>
      <w:r w:rsidR="002762CE">
        <w:t>government</w:t>
      </w:r>
      <w:r w:rsidR="00387D3D" w:rsidRPr="00284FBB">
        <w:t xml:space="preserve"> and private sector nodes of the </w:t>
      </w:r>
      <w:r w:rsidR="00387D3D" w:rsidRPr="00384F80">
        <w:t>NIPP</w:t>
      </w:r>
      <w:r w:rsidR="00387D3D" w:rsidRPr="000D0C6B">
        <w:rPr>
          <w:i/>
        </w:rPr>
        <w:t xml:space="preserve"> </w:t>
      </w:r>
      <w:r w:rsidR="00387D3D" w:rsidRPr="00284FBB">
        <w:t xml:space="preserve">Partnership Framework in </w:t>
      </w:r>
      <w:r w:rsidR="00FB63C4">
        <w:t xml:space="preserve">the </w:t>
      </w:r>
      <w:r w:rsidR="009979BF">
        <w:t xml:space="preserve">context of the exercise </w:t>
      </w:r>
      <w:r w:rsidR="00FB63C4">
        <w:t>scenario?</w:t>
      </w:r>
      <w:r w:rsidR="000E6A44">
        <w:t xml:space="preserve"> </w:t>
      </w:r>
      <w:r w:rsidR="00387D3D" w:rsidRPr="00284FBB">
        <w:t xml:space="preserve"> Is the process effective</w:t>
      </w:r>
      <w:r w:rsidR="00FB63C4">
        <w:t>, and how does it affect real-time decision making?</w:t>
      </w:r>
      <w:r w:rsidR="00387D3D" w:rsidRPr="00284FBB">
        <w:t xml:space="preserve"> </w:t>
      </w:r>
      <w:r w:rsidR="005578D7">
        <w:t xml:space="preserve"> </w:t>
      </w:r>
    </w:p>
    <w:p w:rsidR="00387D3D" w:rsidRPr="00284FBB" w:rsidRDefault="00387D3D" w:rsidP="00B84DBE">
      <w:pPr>
        <w:pStyle w:val="ListParagraph"/>
        <w:numPr>
          <w:ilvl w:val="0"/>
          <w:numId w:val="32"/>
        </w:numPr>
      </w:pPr>
      <w:r w:rsidRPr="00284FBB">
        <w:t xml:space="preserve">What actions do the sectors take in response to the various phases of </w:t>
      </w:r>
      <w:r w:rsidR="006C7513">
        <w:t>the incident</w:t>
      </w:r>
      <w:r w:rsidRPr="00284FBB">
        <w:t xml:space="preserve"> lifecycle? </w:t>
      </w:r>
      <w:r w:rsidR="005578D7">
        <w:t xml:space="preserve"> </w:t>
      </w:r>
      <w:r w:rsidRPr="00284FBB">
        <w:t>What are the near, medium</w:t>
      </w:r>
      <w:r w:rsidR="00B049C1">
        <w:t>,</w:t>
      </w:r>
      <w:r w:rsidRPr="00284FBB">
        <w:t xml:space="preserve"> and long</w:t>
      </w:r>
      <w:r w:rsidR="00B049C1">
        <w:t>-</w:t>
      </w:r>
      <w:r w:rsidRPr="00284FBB">
        <w:t>term ra</w:t>
      </w:r>
      <w:r w:rsidR="006C7513">
        <w:t>mifications of actions taken by one sector on the other sectors?</w:t>
      </w:r>
    </w:p>
    <w:p w:rsidR="00387D3D" w:rsidRPr="00284FBB" w:rsidRDefault="00387D3D" w:rsidP="00B84DBE">
      <w:pPr>
        <w:pStyle w:val="ListParagraph"/>
        <w:numPr>
          <w:ilvl w:val="0"/>
          <w:numId w:val="32"/>
        </w:numPr>
      </w:pPr>
      <w:r w:rsidRPr="00284FBB">
        <w:t xml:space="preserve">How is situational awareness maintained among the various </w:t>
      </w:r>
      <w:r w:rsidRPr="00384F80">
        <w:t>NIPP</w:t>
      </w:r>
      <w:r w:rsidRPr="00284FBB">
        <w:t xml:space="preserve"> partners during incident response</w:t>
      </w:r>
      <w:r w:rsidR="00946B0C">
        <w:t xml:space="preserve"> and recovery</w:t>
      </w:r>
      <w:r w:rsidRPr="00284FBB">
        <w:t>?</w:t>
      </w:r>
      <w:r w:rsidR="006C7513">
        <w:t xml:space="preserve"> </w:t>
      </w:r>
      <w:r w:rsidR="000E6A44">
        <w:t xml:space="preserve"> </w:t>
      </w:r>
      <w:r w:rsidR="006C7513">
        <w:t>Does this include a focus on critical infrastructure dependencies/interdependencies?</w:t>
      </w:r>
    </w:p>
    <w:p w:rsidR="00CF753E" w:rsidRPr="00284FBB" w:rsidRDefault="00CF753E" w:rsidP="00CF753E">
      <w:pPr>
        <w:pStyle w:val="ListParagraph"/>
        <w:numPr>
          <w:ilvl w:val="0"/>
          <w:numId w:val="32"/>
        </w:numPr>
      </w:pPr>
      <w:r>
        <w:t xml:space="preserve">How do critical infrastructure dependencies/interdependencies affect </w:t>
      </w:r>
      <w:r w:rsidR="009979BF">
        <w:t>r</w:t>
      </w:r>
      <w:r>
        <w:t>ecovery planning</w:t>
      </w:r>
      <w:r w:rsidR="009979BF">
        <w:t xml:space="preserve"> and dec</w:t>
      </w:r>
      <w:r w:rsidR="006B3A01">
        <w:t>i</w:t>
      </w:r>
      <w:r w:rsidR="009979BF">
        <w:t>sion</w:t>
      </w:r>
      <w:r w:rsidR="006B3A01">
        <w:t xml:space="preserve"> </w:t>
      </w:r>
      <w:r w:rsidR="009979BF">
        <w:t>making</w:t>
      </w:r>
      <w:r>
        <w:t>?</w:t>
      </w:r>
    </w:p>
    <w:p w:rsidR="00387D3D" w:rsidRPr="00284FBB" w:rsidRDefault="00387D3D" w:rsidP="00CF753E">
      <w:pPr>
        <w:pStyle w:val="ListParagraph"/>
      </w:pPr>
    </w:p>
    <w:p w:rsidR="00EF577A" w:rsidRDefault="005D2F8B" w:rsidP="005D2F8B">
      <w:pPr>
        <w:ind w:left="720" w:hanging="720"/>
      </w:pPr>
      <w:r w:rsidRPr="005D2F8B">
        <w:rPr>
          <w:b/>
        </w:rPr>
        <w:t>3.</w:t>
      </w:r>
      <w:r>
        <w:rPr>
          <w:b/>
        </w:rPr>
        <w:t xml:space="preserve"> </w:t>
      </w:r>
      <w:r w:rsidR="00387D3D" w:rsidRPr="005D2F8B">
        <w:rPr>
          <w:b/>
        </w:rPr>
        <w:t>Required Reading</w:t>
      </w:r>
      <w:r w:rsidR="00EF577A" w:rsidRPr="00284FBB">
        <w:t xml:space="preserve">: </w:t>
      </w:r>
    </w:p>
    <w:p w:rsidR="005D2F8B" w:rsidRPr="00284FBB" w:rsidRDefault="005D2F8B" w:rsidP="005D2F8B">
      <w:pPr>
        <w:ind w:left="720" w:hanging="720"/>
      </w:pPr>
    </w:p>
    <w:p w:rsidR="00CF753E" w:rsidRPr="00CF753E" w:rsidRDefault="00CF753E" w:rsidP="005D2F8B">
      <w:pPr>
        <w:rPr>
          <w:b/>
        </w:rPr>
      </w:pPr>
      <w:r w:rsidRPr="00CF753E">
        <w:rPr>
          <w:b/>
        </w:rPr>
        <w:t xml:space="preserve">General: </w:t>
      </w:r>
    </w:p>
    <w:p w:rsidR="00CF753E" w:rsidRDefault="00CF753E" w:rsidP="005D2F8B"/>
    <w:p w:rsidR="00CF753E" w:rsidRDefault="00CF753E" w:rsidP="005D2F8B">
      <w:r>
        <w:t xml:space="preserve">Review </w:t>
      </w:r>
      <w:r w:rsidR="00E3106A">
        <w:t xml:space="preserve">highlights of </w:t>
      </w:r>
      <w:r>
        <w:t xml:space="preserve">the </w:t>
      </w:r>
      <w:r w:rsidR="006B3A01">
        <w:t xml:space="preserve">PPD-8 </w:t>
      </w:r>
      <w:r>
        <w:t>mission area frameworks</w:t>
      </w:r>
      <w:r w:rsidR="00946B0C">
        <w:t xml:space="preserve"> (Response, Recovery and Mitigation)</w:t>
      </w:r>
      <w:r>
        <w:t>.</w:t>
      </w:r>
    </w:p>
    <w:p w:rsidR="00CF753E" w:rsidRDefault="00CF753E" w:rsidP="005D2F8B"/>
    <w:p w:rsidR="00CF753E" w:rsidRDefault="00CF753E" w:rsidP="00CF753E"/>
    <w:p w:rsidR="00CF753E" w:rsidRDefault="00CF753E" w:rsidP="00CF753E">
      <w:r w:rsidRPr="00284FBB">
        <w:t>National Infrastructure Advisory Council</w:t>
      </w:r>
      <w:r>
        <w:t>,</w:t>
      </w:r>
      <w:r w:rsidRPr="00284FBB">
        <w:t xml:space="preserve"> </w:t>
      </w:r>
    </w:p>
    <w:p w:rsidR="00CF753E" w:rsidRDefault="00CF753E" w:rsidP="00CF753E">
      <w:r w:rsidRPr="00284FBB">
        <w:rPr>
          <w:i/>
        </w:rPr>
        <w:t>Framework for Dealing with Disasters and Related Interdependencies</w:t>
      </w:r>
      <w:r w:rsidRPr="005D2F8B">
        <w:t xml:space="preserve">, </w:t>
      </w:r>
      <w:r>
        <w:t>(</w:t>
      </w:r>
      <w:r w:rsidRPr="00284FBB">
        <w:t>July 2009</w:t>
      </w:r>
      <w:r>
        <w:t>),</w:t>
      </w:r>
      <w:r w:rsidRPr="00284FBB">
        <w:t xml:space="preserve"> </w:t>
      </w:r>
      <w:hyperlink r:id="rId186" w:history="1">
        <w:r w:rsidRPr="00284FBB">
          <w:rPr>
            <w:rStyle w:val="Hyperlink"/>
          </w:rPr>
          <w:t>http://www.dhs.gov/xlibrary/assets/niac/niac_framework_dealingwithdisasters_slides.pdf</w:t>
        </w:r>
      </w:hyperlink>
    </w:p>
    <w:p w:rsidR="00CF753E" w:rsidRDefault="00CF753E" w:rsidP="005D2F8B"/>
    <w:p w:rsidR="00CF753E" w:rsidRPr="00CF753E" w:rsidRDefault="00CF753E" w:rsidP="005D2F8B">
      <w:pPr>
        <w:rPr>
          <w:b/>
        </w:rPr>
      </w:pPr>
      <w:r w:rsidRPr="00CF753E">
        <w:rPr>
          <w:b/>
        </w:rPr>
        <w:t xml:space="preserve">Hurricane Scenario (See Attachment </w:t>
      </w:r>
      <w:r w:rsidR="00946B0C">
        <w:rPr>
          <w:b/>
        </w:rPr>
        <w:t>1</w:t>
      </w:r>
      <w:r w:rsidRPr="00CF753E">
        <w:rPr>
          <w:b/>
        </w:rPr>
        <w:t>)</w:t>
      </w:r>
    </w:p>
    <w:p w:rsidR="00CF753E" w:rsidRDefault="00CF753E" w:rsidP="005D2F8B"/>
    <w:p w:rsidR="005D2F8B" w:rsidRPr="00284FBB" w:rsidRDefault="005D2F8B" w:rsidP="005D2F8B">
      <w:r w:rsidRPr="00284FBB">
        <w:t>American Geophysical Union</w:t>
      </w:r>
      <w:r>
        <w:t>,</w:t>
      </w:r>
      <w:r w:rsidRPr="00284FBB">
        <w:t xml:space="preserve"> </w:t>
      </w:r>
      <w:r w:rsidRPr="00284FBB">
        <w:rPr>
          <w:i/>
        </w:rPr>
        <w:t>Hurricanes and the U.S. Gulf Coast: Science and Sustainable Rebuilding</w:t>
      </w:r>
      <w:r>
        <w:t>,</w:t>
      </w:r>
      <w:r w:rsidRPr="00284FBB">
        <w:t xml:space="preserve"> </w:t>
      </w:r>
      <w:r>
        <w:t>(</w:t>
      </w:r>
      <w:r w:rsidRPr="00284FBB">
        <w:t>June 2006</w:t>
      </w:r>
      <w:r>
        <w:t>),</w:t>
      </w:r>
      <w:r w:rsidRPr="00284FBB">
        <w:t xml:space="preserve"> </w:t>
      </w:r>
      <w:hyperlink r:id="rId187" w:history="1">
        <w:r w:rsidRPr="007A2D92">
          <w:rPr>
            <w:rStyle w:val="Hyperlink"/>
          </w:rPr>
          <w:t>http://www.agu.org/report/hurricanes</w:t>
        </w:r>
      </w:hyperlink>
      <w:r>
        <w:t xml:space="preserve">. </w:t>
      </w:r>
    </w:p>
    <w:p w:rsidR="005D2F8B" w:rsidRDefault="005D2F8B" w:rsidP="00387D3D"/>
    <w:p w:rsidR="005D2F8B" w:rsidRPr="00284FBB" w:rsidRDefault="005D2F8B" w:rsidP="005D2F8B">
      <w:r w:rsidRPr="00284FBB">
        <w:t>NIST Technical Note 1476</w:t>
      </w:r>
      <w:r>
        <w:t>,</w:t>
      </w:r>
      <w:r w:rsidRPr="00284FBB">
        <w:t xml:space="preserve"> </w:t>
      </w:r>
      <w:r w:rsidRPr="00D14553">
        <w:rPr>
          <w:i/>
        </w:rPr>
        <w:t>Performance of Physical Structures in Hurricane Katrina and Hurricane Rita: A Reconnaissance Report</w:t>
      </w:r>
      <w:r>
        <w:t>,</w:t>
      </w:r>
      <w:r w:rsidRPr="00284FBB">
        <w:t xml:space="preserve"> </w:t>
      </w:r>
      <w:r>
        <w:t xml:space="preserve">(June 2006), </w:t>
      </w:r>
      <w:hyperlink r:id="rId188" w:history="1">
        <w:r w:rsidRPr="007A2D92">
          <w:rPr>
            <w:rStyle w:val="Hyperlink"/>
          </w:rPr>
          <w:t>http://www.bfrl.nist.gov/investigations/pubs/NIST_TN_1476.pdf</w:t>
        </w:r>
      </w:hyperlink>
      <w:r>
        <w:t xml:space="preserve">. </w:t>
      </w:r>
    </w:p>
    <w:p w:rsidR="005D2F8B" w:rsidRDefault="005D2F8B" w:rsidP="00387D3D"/>
    <w:p w:rsidR="00EF577A" w:rsidRPr="00284FBB" w:rsidRDefault="00EF577A" w:rsidP="00EF577A"/>
    <w:p w:rsidR="00EF577A" w:rsidRPr="005D2F8B" w:rsidRDefault="005D2F8B" w:rsidP="005D2F8B">
      <w:pPr>
        <w:keepNext/>
        <w:rPr>
          <w:b/>
          <w:bCs/>
          <w:iCs/>
        </w:rPr>
      </w:pPr>
      <w:r w:rsidRPr="005D2F8B">
        <w:rPr>
          <w:b/>
          <w:bCs/>
          <w:iCs/>
        </w:rPr>
        <w:t>4.</w:t>
      </w:r>
      <w:r>
        <w:rPr>
          <w:b/>
          <w:bCs/>
          <w:iCs/>
        </w:rPr>
        <w:t xml:space="preserve"> </w:t>
      </w:r>
      <w:r w:rsidR="00387D3D" w:rsidRPr="005D2F8B">
        <w:rPr>
          <w:b/>
          <w:bCs/>
          <w:iCs/>
        </w:rPr>
        <w:t>Additional Recommended Reading</w:t>
      </w:r>
      <w:r w:rsidRPr="005D2F8B">
        <w:rPr>
          <w:b/>
          <w:bCs/>
          <w:iCs/>
        </w:rPr>
        <w:t>:</w:t>
      </w:r>
    </w:p>
    <w:p w:rsidR="005D2F8B" w:rsidRPr="005D2F8B" w:rsidRDefault="005D2F8B" w:rsidP="005D2F8B"/>
    <w:p w:rsidR="00387D3D" w:rsidRDefault="00EF577A" w:rsidP="00387D3D">
      <w:r w:rsidRPr="00284FBB">
        <w:rPr>
          <w:i/>
          <w:iCs/>
        </w:rPr>
        <w:t>National Incident Management System</w:t>
      </w:r>
      <w:r w:rsidR="00CB65CC">
        <w:t>,</w:t>
      </w:r>
      <w:r w:rsidR="00CB65CC" w:rsidRPr="00284FBB">
        <w:t xml:space="preserve"> </w:t>
      </w:r>
      <w:r w:rsidR="00F30CFE">
        <w:t>(</w:t>
      </w:r>
      <w:r w:rsidRPr="00284FBB">
        <w:t>2008</w:t>
      </w:r>
      <w:r w:rsidR="00F30CFE">
        <w:t>)</w:t>
      </w:r>
      <w:r w:rsidR="00CB65CC">
        <w:t>,</w:t>
      </w:r>
      <w:r w:rsidR="00CB65CC" w:rsidRPr="00284FBB">
        <w:t xml:space="preserve"> </w:t>
      </w:r>
      <w:hyperlink r:id="rId189" w:history="1">
        <w:r w:rsidR="005D2F8B" w:rsidRPr="007A2D92">
          <w:rPr>
            <w:rStyle w:val="Hyperlink"/>
          </w:rPr>
          <w:t>http://www.fema.gov/pdf/emergency/nims/NIMS_core.pdf</w:t>
        </w:r>
      </w:hyperlink>
      <w:r w:rsidR="005D2F8B" w:rsidRPr="005D2F8B">
        <w:t xml:space="preserve">. </w:t>
      </w:r>
    </w:p>
    <w:p w:rsidR="001A2827" w:rsidRDefault="001A2827" w:rsidP="00387D3D"/>
    <w:p w:rsidR="001A2827" w:rsidRPr="00284FBB" w:rsidRDefault="001A2827" w:rsidP="00387D3D">
      <w:proofErr w:type="gramStart"/>
      <w:r w:rsidRPr="00284FBB">
        <w:rPr>
          <w:i/>
        </w:rPr>
        <w:lastRenderedPageBreak/>
        <w:t>Robert T. Stafford Disaster Relief and Emergency Assistance Act (Public Law 93-288)</w:t>
      </w:r>
      <w:r>
        <w:rPr>
          <w:i/>
        </w:rPr>
        <w:t xml:space="preserve"> </w:t>
      </w:r>
      <w:hyperlink r:id="rId190" w:history="1">
        <w:r w:rsidRPr="00284FBB">
          <w:rPr>
            <w:rStyle w:val="Hyperlink"/>
          </w:rPr>
          <w:t>http://www.fema.gov/about/stafact.shtm</w:t>
        </w:r>
      </w:hyperlink>
      <w:r>
        <w:t>.</w:t>
      </w:r>
      <w:proofErr w:type="gramEnd"/>
    </w:p>
    <w:p w:rsidR="00B150AB" w:rsidRPr="00284FBB" w:rsidRDefault="00B150AB">
      <w:pPr>
        <w:widowControl/>
        <w:overflowPunct/>
        <w:adjustRightInd/>
        <w:rPr>
          <w:b/>
          <w:bCs/>
          <w:smallCaps/>
          <w:sz w:val="28"/>
          <w:szCs w:val="28"/>
          <w:u w:val="single"/>
        </w:rPr>
      </w:pPr>
    </w:p>
    <w:p w:rsidR="00135B45" w:rsidRPr="00284FBB" w:rsidRDefault="00135B45">
      <w:pPr>
        <w:widowControl/>
        <w:overflowPunct/>
        <w:adjustRightInd/>
        <w:rPr>
          <w:b/>
          <w:bCs/>
          <w:smallCaps/>
          <w:sz w:val="28"/>
          <w:szCs w:val="28"/>
          <w:u w:val="single"/>
        </w:rPr>
      </w:pPr>
    </w:p>
    <w:p w:rsidR="00E3106A" w:rsidRDefault="00E3106A">
      <w:pPr>
        <w:widowControl/>
        <w:overflowPunct/>
        <w:adjustRightInd/>
        <w:rPr>
          <w:b/>
          <w:bCs/>
          <w:smallCaps/>
          <w:u w:val="single"/>
        </w:rPr>
      </w:pPr>
      <w:r>
        <w:rPr>
          <w:b/>
          <w:bCs/>
          <w:smallCaps/>
          <w:u w:val="single"/>
        </w:rPr>
        <w:br w:type="page"/>
      </w:r>
    </w:p>
    <w:p w:rsidR="00063971" w:rsidRPr="00284FBB" w:rsidRDefault="00BC299A">
      <w:pPr>
        <w:keepNext/>
        <w:rPr>
          <w:b/>
          <w:bCs/>
          <w:smallCaps/>
        </w:rPr>
      </w:pPr>
      <w:r>
        <w:rPr>
          <w:b/>
          <w:bCs/>
          <w:smallCaps/>
          <w:u w:val="single"/>
        </w:rPr>
        <w:lastRenderedPageBreak/>
        <w:t>l</w:t>
      </w:r>
      <w:r w:rsidRPr="00284FBB">
        <w:rPr>
          <w:b/>
          <w:bCs/>
          <w:smallCaps/>
          <w:u w:val="single"/>
        </w:rPr>
        <w:t xml:space="preserve">esson </w:t>
      </w:r>
      <w:r w:rsidR="00387D3D" w:rsidRPr="00284FBB">
        <w:rPr>
          <w:b/>
          <w:bCs/>
          <w:smallCaps/>
          <w:u w:val="single"/>
        </w:rPr>
        <w:t>1</w:t>
      </w:r>
      <w:r w:rsidR="00600503">
        <w:rPr>
          <w:b/>
          <w:bCs/>
          <w:smallCaps/>
          <w:u w:val="single"/>
        </w:rPr>
        <w:t>4</w:t>
      </w:r>
      <w:r w:rsidR="00387D3D" w:rsidRPr="00284FBB">
        <w:rPr>
          <w:b/>
          <w:bCs/>
          <w:smallCaps/>
          <w:u w:val="single"/>
        </w:rPr>
        <w:t xml:space="preserve"> topic</w:t>
      </w:r>
      <w:r w:rsidR="00387D3D" w:rsidRPr="00284FBB">
        <w:rPr>
          <w:b/>
          <w:bCs/>
          <w:smallCaps/>
        </w:rPr>
        <w:t xml:space="preserve">:  </w:t>
      </w:r>
      <w:r>
        <w:rPr>
          <w:b/>
          <w:bCs/>
          <w:smallCaps/>
        </w:rPr>
        <w:t>c</w:t>
      </w:r>
      <w:r w:rsidRPr="00284FBB">
        <w:rPr>
          <w:b/>
          <w:bCs/>
          <w:smallCaps/>
        </w:rPr>
        <w:t xml:space="preserve">ollaborative </w:t>
      </w:r>
      <w:r w:rsidR="00A86F57">
        <w:rPr>
          <w:b/>
          <w:bCs/>
          <w:smallCaps/>
        </w:rPr>
        <w:t>sector specific plan (</w:t>
      </w:r>
      <w:proofErr w:type="spellStart"/>
      <w:r w:rsidR="00A86F57">
        <w:rPr>
          <w:b/>
          <w:bCs/>
          <w:smallCaps/>
        </w:rPr>
        <w:t>ssp</w:t>
      </w:r>
      <w:proofErr w:type="spellEnd"/>
      <w:r w:rsidR="00A86F57">
        <w:rPr>
          <w:b/>
          <w:bCs/>
          <w:smallCaps/>
        </w:rPr>
        <w:t xml:space="preserve">) </w:t>
      </w:r>
      <w:r w:rsidR="00600503">
        <w:rPr>
          <w:b/>
          <w:bCs/>
          <w:smallCaps/>
        </w:rPr>
        <w:t>critique</w:t>
      </w:r>
      <w:r w:rsidRPr="00284FBB">
        <w:rPr>
          <w:b/>
          <w:bCs/>
          <w:smallCaps/>
        </w:rPr>
        <w:t xml:space="preserve"> </w:t>
      </w:r>
      <w:r>
        <w:rPr>
          <w:b/>
          <w:bCs/>
          <w:smallCaps/>
        </w:rPr>
        <w:t>p</w:t>
      </w:r>
      <w:r w:rsidRPr="00284FBB">
        <w:rPr>
          <w:b/>
          <w:bCs/>
          <w:smallCaps/>
        </w:rPr>
        <w:t>resentations</w:t>
      </w:r>
    </w:p>
    <w:p w:rsidR="00063971" w:rsidRPr="00284FBB" w:rsidRDefault="00063971"/>
    <w:p w:rsidR="00063971" w:rsidRPr="00895E95" w:rsidRDefault="00387D3D">
      <w:pPr>
        <w:rPr>
          <w:b/>
          <w:bCs/>
          <w:smallCaps/>
        </w:rPr>
      </w:pPr>
      <w:r w:rsidRPr="005D2F8B">
        <w:rPr>
          <w:b/>
          <w:bCs/>
        </w:rPr>
        <w:t>**</w:t>
      </w:r>
      <w:r w:rsidR="00E4230F" w:rsidRPr="005D2F8B">
        <w:rPr>
          <w:b/>
          <w:bCs/>
          <w:smallCaps/>
        </w:rPr>
        <w:t>s</w:t>
      </w:r>
      <w:r w:rsidRPr="005D2F8B">
        <w:rPr>
          <w:b/>
          <w:bCs/>
          <w:smallCaps/>
        </w:rPr>
        <w:t xml:space="preserve">pecial </w:t>
      </w:r>
      <w:r w:rsidR="00E4230F" w:rsidRPr="005D2F8B">
        <w:rPr>
          <w:b/>
          <w:bCs/>
          <w:smallCaps/>
        </w:rPr>
        <w:t>a</w:t>
      </w:r>
      <w:r w:rsidRPr="005D2F8B">
        <w:rPr>
          <w:b/>
          <w:bCs/>
          <w:smallCaps/>
        </w:rPr>
        <w:t xml:space="preserve">ctivity:  </w:t>
      </w:r>
      <w:r w:rsidR="00E4230F" w:rsidRPr="00895E95">
        <w:rPr>
          <w:b/>
          <w:bCs/>
          <w:smallCaps/>
        </w:rPr>
        <w:t>c</w:t>
      </w:r>
      <w:r w:rsidR="00D14553" w:rsidRPr="00895E95">
        <w:rPr>
          <w:b/>
          <w:bCs/>
          <w:smallCaps/>
        </w:rPr>
        <w:t xml:space="preserve">ollaborative </w:t>
      </w:r>
      <w:r w:rsidR="003867D6">
        <w:rPr>
          <w:b/>
          <w:bCs/>
          <w:smallCaps/>
        </w:rPr>
        <w:t xml:space="preserve">written </w:t>
      </w:r>
      <w:proofErr w:type="spellStart"/>
      <w:r w:rsidR="00600503">
        <w:rPr>
          <w:b/>
          <w:bCs/>
          <w:smallCaps/>
        </w:rPr>
        <w:t>ssp</w:t>
      </w:r>
      <w:proofErr w:type="spellEnd"/>
      <w:r w:rsidR="00600503">
        <w:rPr>
          <w:b/>
          <w:bCs/>
          <w:smallCaps/>
        </w:rPr>
        <w:t xml:space="preserve"> critique </w:t>
      </w:r>
      <w:r w:rsidR="00E4230F" w:rsidRPr="00895E95">
        <w:rPr>
          <w:b/>
          <w:bCs/>
          <w:smallCaps/>
        </w:rPr>
        <w:t xml:space="preserve">is due via e-mail </w:t>
      </w:r>
      <w:r w:rsidR="00600503">
        <w:rPr>
          <w:b/>
          <w:bCs/>
          <w:smallCaps/>
        </w:rPr>
        <w:t xml:space="preserve">at the beginning of class </w:t>
      </w:r>
      <w:r w:rsidR="00E4230F" w:rsidRPr="00895E95">
        <w:rPr>
          <w:b/>
          <w:bCs/>
          <w:smallCaps/>
        </w:rPr>
        <w:t>on l</w:t>
      </w:r>
      <w:r w:rsidR="00D14553" w:rsidRPr="00895E95">
        <w:rPr>
          <w:b/>
          <w:bCs/>
          <w:smallCaps/>
        </w:rPr>
        <w:t>esson 15</w:t>
      </w:r>
      <w:r w:rsidR="00D14553" w:rsidRPr="005D2F8B">
        <w:rPr>
          <w:bCs/>
        </w:rPr>
        <w:t>.</w:t>
      </w:r>
    </w:p>
    <w:p w:rsidR="002A03CE" w:rsidRPr="00284FBB" w:rsidRDefault="002A03CE" w:rsidP="002A03CE">
      <w:pPr>
        <w:rPr>
          <w:sz w:val="28"/>
          <w:szCs w:val="28"/>
        </w:rPr>
      </w:pPr>
    </w:p>
    <w:p w:rsidR="002A03CE" w:rsidRDefault="00895E95" w:rsidP="00895E95">
      <w:r w:rsidRPr="00895E95">
        <w:rPr>
          <w:b/>
        </w:rPr>
        <w:t>1.</w:t>
      </w:r>
      <w:r>
        <w:rPr>
          <w:b/>
        </w:rPr>
        <w:t xml:space="preserve"> </w:t>
      </w:r>
      <w:r w:rsidR="00387D3D" w:rsidRPr="00895E95">
        <w:rPr>
          <w:b/>
        </w:rPr>
        <w:t>Lesson Goals/Objectives</w:t>
      </w:r>
      <w:r w:rsidR="002A03CE" w:rsidRPr="00284FBB">
        <w:t>:</w:t>
      </w:r>
      <w:r w:rsidR="004F64A6" w:rsidRPr="00284FBB">
        <w:t xml:space="preserve"> </w:t>
      </w:r>
    </w:p>
    <w:p w:rsidR="00895E95" w:rsidRPr="00284FBB" w:rsidRDefault="00895E95" w:rsidP="00895E95"/>
    <w:p w:rsidR="00387D3D" w:rsidRPr="00284FBB" w:rsidRDefault="00387D3D" w:rsidP="00B84DBE">
      <w:pPr>
        <w:pStyle w:val="ListParagraph"/>
        <w:numPr>
          <w:ilvl w:val="0"/>
          <w:numId w:val="33"/>
        </w:numPr>
      </w:pPr>
      <w:r w:rsidRPr="00284FBB">
        <w:t xml:space="preserve">Provide the highlights and foster classroom discussion </w:t>
      </w:r>
      <w:r w:rsidR="00BC299A" w:rsidRPr="00284FBB">
        <w:t>o</w:t>
      </w:r>
      <w:r w:rsidR="00BC299A">
        <w:t>n</w:t>
      </w:r>
      <w:r w:rsidR="00BC299A" w:rsidRPr="00284FBB">
        <w:t xml:space="preserve"> </w:t>
      </w:r>
      <w:r w:rsidRPr="00284FBB">
        <w:t xml:space="preserve">the </w:t>
      </w:r>
      <w:r w:rsidR="00600503">
        <w:t xml:space="preserve">SSP critiques and alternative approaches developed by </w:t>
      </w:r>
      <w:r w:rsidRPr="00284FBB">
        <w:t xml:space="preserve">the </w:t>
      </w:r>
      <w:r w:rsidR="00600503">
        <w:t>individual learner teams</w:t>
      </w:r>
      <w:r w:rsidR="006169CE">
        <w:t>.</w:t>
      </w:r>
    </w:p>
    <w:p w:rsidR="002A03CE" w:rsidRPr="00284FBB" w:rsidRDefault="002A03CE" w:rsidP="002A03CE"/>
    <w:p w:rsidR="002A03CE" w:rsidRDefault="00387D3D" w:rsidP="002A03CE">
      <w:r w:rsidRPr="00284FBB">
        <w:rPr>
          <w:b/>
        </w:rPr>
        <w:t>2. Discussion Topics</w:t>
      </w:r>
      <w:r w:rsidRPr="00284FBB">
        <w:t>:</w:t>
      </w:r>
    </w:p>
    <w:p w:rsidR="00895E95" w:rsidRPr="00284FBB" w:rsidRDefault="00895E95" w:rsidP="002A03CE"/>
    <w:p w:rsidR="00387D3D" w:rsidRPr="00284FBB" w:rsidRDefault="00600503" w:rsidP="00B84DBE">
      <w:pPr>
        <w:pStyle w:val="ListParagraph"/>
        <w:numPr>
          <w:ilvl w:val="0"/>
          <w:numId w:val="33"/>
        </w:numPr>
      </w:pPr>
      <w:r>
        <w:t>Learner</w:t>
      </w:r>
      <w:r w:rsidR="00387D3D" w:rsidRPr="00284FBB">
        <w:t xml:space="preserve"> Team presentations</w:t>
      </w:r>
      <w:r w:rsidR="00B05A68">
        <w:t>.</w:t>
      </w:r>
    </w:p>
    <w:p w:rsidR="002A03CE" w:rsidRPr="00284FBB" w:rsidRDefault="002A03CE" w:rsidP="002A03CE"/>
    <w:p w:rsidR="00A93295" w:rsidRDefault="00895E95" w:rsidP="00895E95">
      <w:pPr>
        <w:ind w:left="720" w:hanging="720"/>
      </w:pPr>
      <w:r w:rsidRPr="00895E95">
        <w:rPr>
          <w:b/>
        </w:rPr>
        <w:t>3.</w:t>
      </w:r>
      <w:r>
        <w:rPr>
          <w:b/>
        </w:rPr>
        <w:t xml:space="preserve"> </w:t>
      </w:r>
      <w:r w:rsidR="00387D3D" w:rsidRPr="00895E95">
        <w:rPr>
          <w:b/>
        </w:rPr>
        <w:t>Required</w:t>
      </w:r>
      <w:r w:rsidR="00387D3D" w:rsidRPr="00895E95">
        <w:rPr>
          <w:b/>
          <w:sz w:val="28"/>
          <w:szCs w:val="28"/>
        </w:rPr>
        <w:t xml:space="preserve"> </w:t>
      </w:r>
      <w:r w:rsidR="00387D3D" w:rsidRPr="00895E95">
        <w:rPr>
          <w:b/>
        </w:rPr>
        <w:t>Reading</w:t>
      </w:r>
      <w:r w:rsidR="00387D3D" w:rsidRPr="00284FBB">
        <w:t>:</w:t>
      </w:r>
    </w:p>
    <w:p w:rsidR="00895E95" w:rsidRPr="00895E95" w:rsidRDefault="00895E95" w:rsidP="00895E95">
      <w:pPr>
        <w:ind w:left="720" w:hanging="720"/>
        <w:rPr>
          <w:sz w:val="28"/>
          <w:szCs w:val="28"/>
        </w:rPr>
      </w:pPr>
    </w:p>
    <w:p w:rsidR="00387D3D" w:rsidRPr="00284FBB" w:rsidRDefault="004F64A6" w:rsidP="00B84DBE">
      <w:pPr>
        <w:pStyle w:val="ListParagraph"/>
        <w:numPr>
          <w:ilvl w:val="0"/>
          <w:numId w:val="33"/>
        </w:numPr>
      </w:pPr>
      <w:r w:rsidRPr="00284FBB">
        <w:t xml:space="preserve">As required for </w:t>
      </w:r>
      <w:r w:rsidR="00600503">
        <w:t xml:space="preserve">written critique </w:t>
      </w:r>
      <w:r w:rsidR="00387D3D" w:rsidRPr="00284FBB">
        <w:t>development and presentation</w:t>
      </w:r>
      <w:r w:rsidR="00B05A68">
        <w:t>.</w:t>
      </w:r>
    </w:p>
    <w:p w:rsidR="00B150AB" w:rsidRPr="00284FBB" w:rsidRDefault="00387D3D">
      <w:pPr>
        <w:widowControl/>
        <w:overflowPunct/>
        <w:adjustRightInd/>
      </w:pPr>
      <w:r w:rsidRPr="00284FBB">
        <w:br w:type="page"/>
      </w:r>
    </w:p>
    <w:p w:rsidR="00063971" w:rsidRPr="00284FBB" w:rsidRDefault="00BC299A">
      <w:pPr>
        <w:keepNext/>
        <w:rPr>
          <w:b/>
          <w:bCs/>
          <w:smallCaps/>
        </w:rPr>
      </w:pPr>
      <w:r>
        <w:rPr>
          <w:b/>
          <w:bCs/>
          <w:smallCaps/>
          <w:u w:val="single"/>
        </w:rPr>
        <w:lastRenderedPageBreak/>
        <w:t>l</w:t>
      </w:r>
      <w:r w:rsidRPr="00284FBB">
        <w:rPr>
          <w:b/>
          <w:bCs/>
          <w:smallCaps/>
          <w:u w:val="single"/>
        </w:rPr>
        <w:t xml:space="preserve">esson </w:t>
      </w:r>
      <w:r w:rsidR="00387D3D" w:rsidRPr="00284FBB">
        <w:rPr>
          <w:b/>
          <w:bCs/>
          <w:smallCaps/>
          <w:u w:val="single"/>
        </w:rPr>
        <w:t>1</w:t>
      </w:r>
      <w:r w:rsidR="00600503">
        <w:rPr>
          <w:b/>
          <w:bCs/>
          <w:smallCaps/>
          <w:u w:val="single"/>
        </w:rPr>
        <w:t>5</w:t>
      </w:r>
      <w:r w:rsidR="00387D3D" w:rsidRPr="00284FBB">
        <w:rPr>
          <w:b/>
          <w:bCs/>
          <w:smallCaps/>
          <w:u w:val="single"/>
        </w:rPr>
        <w:t xml:space="preserve"> topic</w:t>
      </w:r>
      <w:r w:rsidR="00387D3D" w:rsidRPr="00284FBB">
        <w:rPr>
          <w:b/>
          <w:bCs/>
          <w:smallCaps/>
        </w:rPr>
        <w:t xml:space="preserve">:  </w:t>
      </w:r>
      <w:r>
        <w:rPr>
          <w:b/>
          <w:bCs/>
          <w:smallCaps/>
        </w:rPr>
        <w:t>c</w:t>
      </w:r>
      <w:r w:rsidRPr="00284FBB">
        <w:rPr>
          <w:b/>
          <w:bCs/>
          <w:smallCaps/>
        </w:rPr>
        <w:t xml:space="preserve">ollaborative </w:t>
      </w:r>
      <w:r w:rsidR="00600503">
        <w:rPr>
          <w:b/>
          <w:bCs/>
          <w:smallCaps/>
        </w:rPr>
        <w:t xml:space="preserve">SSP critique </w:t>
      </w:r>
      <w:r>
        <w:rPr>
          <w:b/>
          <w:bCs/>
          <w:smallCaps/>
        </w:rPr>
        <w:t>p</w:t>
      </w:r>
      <w:r w:rsidRPr="00284FBB">
        <w:rPr>
          <w:b/>
          <w:bCs/>
          <w:smallCaps/>
        </w:rPr>
        <w:t>resentations</w:t>
      </w:r>
      <w:r w:rsidR="00600503">
        <w:rPr>
          <w:b/>
          <w:bCs/>
          <w:smallCaps/>
        </w:rPr>
        <w:t xml:space="preserve"> and course wrap-up</w:t>
      </w:r>
    </w:p>
    <w:p w:rsidR="00063971" w:rsidRPr="00B05A68" w:rsidRDefault="00063971"/>
    <w:p w:rsidR="00063971" w:rsidRPr="00B05A68" w:rsidRDefault="00387D3D">
      <w:pPr>
        <w:rPr>
          <w:bCs/>
        </w:rPr>
      </w:pPr>
      <w:r w:rsidRPr="00B05A68">
        <w:rPr>
          <w:b/>
          <w:bCs/>
        </w:rPr>
        <w:t>**</w:t>
      </w:r>
      <w:r w:rsidR="00F367E1" w:rsidRPr="00B05A68">
        <w:rPr>
          <w:b/>
          <w:bCs/>
          <w:smallCaps/>
        </w:rPr>
        <w:t>s</w:t>
      </w:r>
      <w:r w:rsidRPr="00B05A68">
        <w:rPr>
          <w:b/>
          <w:bCs/>
          <w:smallCaps/>
        </w:rPr>
        <w:t xml:space="preserve">pecial </w:t>
      </w:r>
      <w:r w:rsidR="00F367E1" w:rsidRPr="00B05A68">
        <w:rPr>
          <w:b/>
          <w:bCs/>
          <w:smallCaps/>
        </w:rPr>
        <w:t>a</w:t>
      </w:r>
      <w:r w:rsidRPr="00B05A68">
        <w:rPr>
          <w:b/>
          <w:bCs/>
          <w:smallCaps/>
        </w:rPr>
        <w:t xml:space="preserve">ctivity: </w:t>
      </w:r>
      <w:r w:rsidR="00BC299A" w:rsidRPr="00B05A68">
        <w:rPr>
          <w:b/>
          <w:bCs/>
          <w:smallCaps/>
        </w:rPr>
        <w:t xml:space="preserve"> </w:t>
      </w:r>
      <w:r w:rsidR="00F367E1" w:rsidRPr="00504F72">
        <w:rPr>
          <w:b/>
          <w:bCs/>
          <w:smallCaps/>
        </w:rPr>
        <w:t>c</w:t>
      </w:r>
      <w:r w:rsidR="003867D6">
        <w:rPr>
          <w:b/>
          <w:bCs/>
          <w:smallCaps/>
        </w:rPr>
        <w:t xml:space="preserve">ollaborative </w:t>
      </w:r>
      <w:proofErr w:type="spellStart"/>
      <w:r w:rsidR="003867D6">
        <w:rPr>
          <w:b/>
          <w:bCs/>
          <w:smallCaps/>
        </w:rPr>
        <w:t>ssp</w:t>
      </w:r>
      <w:proofErr w:type="spellEnd"/>
      <w:r w:rsidR="003867D6">
        <w:rPr>
          <w:b/>
          <w:bCs/>
          <w:smallCaps/>
        </w:rPr>
        <w:t xml:space="preserve"> critique </w:t>
      </w:r>
      <w:r w:rsidR="00D14553" w:rsidRPr="00504F72">
        <w:rPr>
          <w:b/>
          <w:bCs/>
          <w:smallCaps/>
        </w:rPr>
        <w:t xml:space="preserve">is due via e-mail </w:t>
      </w:r>
      <w:r w:rsidR="00600503">
        <w:rPr>
          <w:b/>
          <w:bCs/>
          <w:smallCaps/>
        </w:rPr>
        <w:t xml:space="preserve">by the beginning of class </w:t>
      </w:r>
      <w:r w:rsidR="00600503" w:rsidRPr="00600503">
        <w:rPr>
          <w:b/>
          <w:bCs/>
          <w:smallCaps/>
          <w:u w:val="single"/>
        </w:rPr>
        <w:t>today</w:t>
      </w:r>
      <w:r w:rsidR="00D14553" w:rsidRPr="00B05A68">
        <w:rPr>
          <w:bCs/>
        </w:rPr>
        <w:t>.</w:t>
      </w:r>
    </w:p>
    <w:p w:rsidR="00063971" w:rsidRPr="00284FBB" w:rsidRDefault="00063971">
      <w:pPr>
        <w:rPr>
          <w:b/>
          <w:bCs/>
        </w:rPr>
      </w:pPr>
    </w:p>
    <w:p w:rsidR="00387D3D" w:rsidRDefault="00504F72" w:rsidP="00504F72">
      <w:r w:rsidRPr="00504F72">
        <w:rPr>
          <w:b/>
        </w:rPr>
        <w:t>1.</w:t>
      </w:r>
      <w:r>
        <w:rPr>
          <w:b/>
        </w:rPr>
        <w:t xml:space="preserve"> </w:t>
      </w:r>
      <w:r w:rsidR="00387D3D" w:rsidRPr="00504F72">
        <w:rPr>
          <w:b/>
        </w:rPr>
        <w:t>Lesson Goals/Objectives</w:t>
      </w:r>
      <w:r w:rsidR="00A93295" w:rsidRPr="00284FBB">
        <w:t>:</w:t>
      </w:r>
    </w:p>
    <w:p w:rsidR="00504F72" w:rsidRPr="00284FBB" w:rsidRDefault="00504F72" w:rsidP="00504F72"/>
    <w:p w:rsidR="00387D3D" w:rsidRPr="00284FBB" w:rsidRDefault="004F64A6" w:rsidP="00B84DBE">
      <w:pPr>
        <w:pStyle w:val="ListParagraph"/>
        <w:numPr>
          <w:ilvl w:val="0"/>
          <w:numId w:val="33"/>
        </w:numPr>
      </w:pPr>
      <w:r w:rsidRPr="00284FBB">
        <w:t xml:space="preserve">Provide </w:t>
      </w:r>
      <w:r w:rsidR="00387D3D" w:rsidRPr="00284FBB">
        <w:t xml:space="preserve">the highlights and foster classroom discussion </w:t>
      </w:r>
      <w:r w:rsidR="00FC4E5C" w:rsidRPr="00284FBB">
        <w:t>o</w:t>
      </w:r>
      <w:r w:rsidR="00FC4E5C">
        <w:t>n</w:t>
      </w:r>
      <w:r w:rsidR="00FC4E5C" w:rsidRPr="00284FBB">
        <w:t xml:space="preserve"> </w:t>
      </w:r>
      <w:r w:rsidR="00387D3D" w:rsidRPr="00284FBB">
        <w:t>the</w:t>
      </w:r>
      <w:r w:rsidR="00A4623F" w:rsidRPr="00284FBB">
        <w:t xml:space="preserve"> </w:t>
      </w:r>
      <w:r w:rsidR="00600503">
        <w:t xml:space="preserve">SSP critiques and alternative approaches </w:t>
      </w:r>
      <w:r w:rsidR="00387D3D" w:rsidRPr="00284FBB">
        <w:t xml:space="preserve">developed by the </w:t>
      </w:r>
      <w:r w:rsidR="003867D6">
        <w:t xml:space="preserve">individual </w:t>
      </w:r>
      <w:r w:rsidR="00600503">
        <w:t>learner teams</w:t>
      </w:r>
      <w:r w:rsidR="008215DA">
        <w:t>.</w:t>
      </w:r>
    </w:p>
    <w:p w:rsidR="00A93295" w:rsidRPr="00284FBB" w:rsidRDefault="00A93295" w:rsidP="00A93295"/>
    <w:p w:rsidR="00A93295" w:rsidRDefault="00387D3D" w:rsidP="00A93295">
      <w:r w:rsidRPr="00284FBB">
        <w:rPr>
          <w:b/>
        </w:rPr>
        <w:t>2. Discussion Topics</w:t>
      </w:r>
      <w:r w:rsidRPr="00284FBB">
        <w:t>:</w:t>
      </w:r>
    </w:p>
    <w:p w:rsidR="00504F72" w:rsidRPr="00284FBB" w:rsidRDefault="00504F72" w:rsidP="00A93295"/>
    <w:p w:rsidR="00387D3D" w:rsidRDefault="00600503" w:rsidP="00B84DBE">
      <w:pPr>
        <w:pStyle w:val="ListParagraph"/>
        <w:numPr>
          <w:ilvl w:val="0"/>
          <w:numId w:val="33"/>
        </w:numPr>
      </w:pPr>
      <w:r>
        <w:t>T</w:t>
      </w:r>
      <w:r w:rsidR="00387D3D" w:rsidRPr="00284FBB">
        <w:t>eam presentations</w:t>
      </w:r>
      <w:r w:rsidR="00B05A68">
        <w:t>.</w:t>
      </w:r>
    </w:p>
    <w:p w:rsidR="003867D6" w:rsidRDefault="003867D6" w:rsidP="00B84DBE">
      <w:pPr>
        <w:pStyle w:val="ListParagraph"/>
        <w:numPr>
          <w:ilvl w:val="0"/>
          <w:numId w:val="33"/>
        </w:numPr>
      </w:pPr>
      <w:r>
        <w:t>Course wrap-up and final thoughts.</w:t>
      </w:r>
    </w:p>
    <w:p w:rsidR="003867D6" w:rsidRPr="00284FBB" w:rsidRDefault="003867D6" w:rsidP="00B84DBE">
      <w:pPr>
        <w:pStyle w:val="ListParagraph"/>
        <w:numPr>
          <w:ilvl w:val="0"/>
          <w:numId w:val="33"/>
        </w:numPr>
      </w:pPr>
      <w:r>
        <w:t>Course critique.</w:t>
      </w:r>
    </w:p>
    <w:p w:rsidR="00A93295" w:rsidRPr="00284FBB" w:rsidRDefault="00A93295" w:rsidP="00A93295"/>
    <w:p w:rsidR="00A93295" w:rsidRDefault="00504F72" w:rsidP="00504F72">
      <w:pPr>
        <w:ind w:left="720" w:hanging="720"/>
      </w:pPr>
      <w:r w:rsidRPr="00504F72">
        <w:rPr>
          <w:b/>
        </w:rPr>
        <w:t>3.</w:t>
      </w:r>
      <w:r>
        <w:rPr>
          <w:b/>
        </w:rPr>
        <w:t xml:space="preserve"> </w:t>
      </w:r>
      <w:r w:rsidR="00387D3D" w:rsidRPr="00504F72">
        <w:rPr>
          <w:b/>
        </w:rPr>
        <w:t>Required Reading</w:t>
      </w:r>
      <w:r w:rsidR="00A93295" w:rsidRPr="00284FBB">
        <w:t xml:space="preserve">: </w:t>
      </w:r>
    </w:p>
    <w:p w:rsidR="00504F72" w:rsidRPr="00284FBB" w:rsidRDefault="00504F72" w:rsidP="00504F72">
      <w:pPr>
        <w:ind w:left="720" w:hanging="720"/>
      </w:pPr>
    </w:p>
    <w:p w:rsidR="00387D3D" w:rsidRPr="00284FBB" w:rsidRDefault="004F64A6" w:rsidP="00B84DBE">
      <w:pPr>
        <w:pStyle w:val="ListParagraph"/>
        <w:numPr>
          <w:ilvl w:val="0"/>
          <w:numId w:val="33"/>
        </w:numPr>
      </w:pPr>
      <w:r w:rsidRPr="00284FBB">
        <w:t xml:space="preserve">As required for </w:t>
      </w:r>
      <w:r w:rsidR="00600503">
        <w:t xml:space="preserve">written critique </w:t>
      </w:r>
      <w:r w:rsidRPr="00284FBB">
        <w:t>and presentation</w:t>
      </w:r>
      <w:r w:rsidR="00B05A68">
        <w:t>.</w:t>
      </w:r>
    </w:p>
    <w:p w:rsidR="00F32861" w:rsidRPr="00284FBB" w:rsidRDefault="00387D3D">
      <w:pPr>
        <w:widowControl/>
        <w:overflowPunct/>
        <w:adjustRightInd/>
      </w:pPr>
      <w:r w:rsidRPr="00284FBB">
        <w:br w:type="page"/>
      </w:r>
    </w:p>
    <w:p w:rsidR="00387D3D" w:rsidRPr="00284FBB" w:rsidRDefault="00946B0C" w:rsidP="00387D3D">
      <w:pPr>
        <w:widowControl/>
        <w:overflowPunct/>
        <w:adjustRightInd/>
        <w:jc w:val="center"/>
        <w:rPr>
          <w:b/>
          <w:bCs/>
        </w:rPr>
      </w:pPr>
      <w:r>
        <w:rPr>
          <w:b/>
          <w:bCs/>
        </w:rPr>
        <w:lastRenderedPageBreak/>
        <w:t>A</w:t>
      </w:r>
      <w:r w:rsidR="00387D3D" w:rsidRPr="00284FBB">
        <w:rPr>
          <w:b/>
          <w:bCs/>
        </w:rPr>
        <w:t xml:space="preserve">TTACHMENT </w:t>
      </w:r>
      <w:r w:rsidR="00B131AF">
        <w:rPr>
          <w:b/>
          <w:bCs/>
        </w:rPr>
        <w:t>1</w:t>
      </w:r>
    </w:p>
    <w:p w:rsidR="00946B0C" w:rsidRDefault="00946B0C" w:rsidP="00900584">
      <w:pPr>
        <w:jc w:val="center"/>
        <w:rPr>
          <w:b/>
          <w:bCs/>
        </w:rPr>
      </w:pPr>
      <w:r>
        <w:rPr>
          <w:b/>
          <w:bCs/>
        </w:rPr>
        <w:t xml:space="preserve">INFRASTRUCTURE INTERDEPENDENCIES </w:t>
      </w:r>
      <w:r w:rsidR="00387D3D" w:rsidRPr="00284FBB">
        <w:rPr>
          <w:b/>
          <w:bCs/>
        </w:rPr>
        <w:t xml:space="preserve">EXERCISE </w:t>
      </w:r>
    </w:p>
    <w:p w:rsidR="00900584" w:rsidRPr="00284FBB" w:rsidRDefault="00387D3D" w:rsidP="00900584">
      <w:pPr>
        <w:jc w:val="center"/>
        <w:rPr>
          <w:b/>
          <w:bCs/>
        </w:rPr>
      </w:pPr>
      <w:r w:rsidRPr="00284FBB">
        <w:rPr>
          <w:b/>
          <w:bCs/>
        </w:rPr>
        <w:t>HURRICANE SCENARIO</w:t>
      </w:r>
    </w:p>
    <w:p w:rsidR="00900584" w:rsidRPr="00284FBB" w:rsidRDefault="00900584" w:rsidP="00900584">
      <w:pPr>
        <w:rPr>
          <w:b/>
          <w:bCs/>
        </w:rPr>
      </w:pPr>
    </w:p>
    <w:p w:rsidR="00900584" w:rsidRPr="00284FBB" w:rsidRDefault="005945A6" w:rsidP="00900584">
      <w:pPr>
        <w:pStyle w:val="Default"/>
        <w:rPr>
          <w:rFonts w:ascii="Times New Roman" w:hAnsi="Times New Roman" w:cs="Times New Roman"/>
          <w:b/>
          <w:smallCaps/>
          <w:color w:val="auto"/>
          <w:u w:val="single"/>
        </w:rPr>
      </w:pPr>
      <w:r>
        <w:rPr>
          <w:rFonts w:ascii="Times New Roman" w:hAnsi="Times New Roman" w:cs="Times New Roman"/>
          <w:b/>
          <w:smallCaps/>
          <w:color w:val="auto"/>
          <w:u w:val="single"/>
        </w:rPr>
        <w:t>m</w:t>
      </w:r>
      <w:r w:rsidRPr="00284FBB">
        <w:rPr>
          <w:rFonts w:ascii="Times New Roman" w:hAnsi="Times New Roman" w:cs="Times New Roman"/>
          <w:b/>
          <w:smallCaps/>
          <w:color w:val="auto"/>
          <w:u w:val="single"/>
        </w:rPr>
        <w:t xml:space="preserve">odule </w:t>
      </w:r>
      <w:r w:rsidR="00387D3D" w:rsidRPr="00284FBB">
        <w:rPr>
          <w:rFonts w:ascii="Times New Roman" w:hAnsi="Times New Roman" w:cs="Times New Roman"/>
          <w:b/>
          <w:smallCaps/>
          <w:color w:val="auto"/>
          <w:u w:val="single"/>
        </w:rPr>
        <w:t>1</w:t>
      </w:r>
      <w:r w:rsidR="00100F17">
        <w:rPr>
          <w:rFonts w:ascii="Times New Roman" w:hAnsi="Times New Roman" w:cs="Times New Roman"/>
          <w:b/>
          <w:smallCaps/>
          <w:color w:val="auto"/>
          <w:u w:val="single"/>
        </w:rPr>
        <w:t>A</w:t>
      </w:r>
      <w:r w:rsidR="00387D3D" w:rsidRPr="00284FBB">
        <w:rPr>
          <w:rFonts w:ascii="Times New Roman" w:hAnsi="Times New Roman" w:cs="Times New Roman"/>
          <w:b/>
          <w:smallCaps/>
          <w:color w:val="auto"/>
          <w:u w:val="single"/>
        </w:rPr>
        <w:t xml:space="preserve">: </w:t>
      </w:r>
      <w:r>
        <w:rPr>
          <w:rFonts w:ascii="Times New Roman" w:hAnsi="Times New Roman" w:cs="Times New Roman"/>
          <w:b/>
          <w:smallCaps/>
          <w:color w:val="auto"/>
          <w:u w:val="single"/>
        </w:rPr>
        <w:t>p</w:t>
      </w:r>
      <w:r w:rsidRPr="00284FBB">
        <w:rPr>
          <w:rFonts w:ascii="Times New Roman" w:hAnsi="Times New Roman" w:cs="Times New Roman"/>
          <w:b/>
          <w:smallCaps/>
          <w:color w:val="auto"/>
          <w:u w:val="single"/>
        </w:rPr>
        <w:t>re</w:t>
      </w:r>
      <w:r w:rsidR="00387D3D" w:rsidRPr="00284FBB">
        <w:rPr>
          <w:rFonts w:ascii="Times New Roman" w:hAnsi="Times New Roman" w:cs="Times New Roman"/>
          <w:b/>
          <w:smallCaps/>
          <w:color w:val="auto"/>
          <w:u w:val="single"/>
        </w:rPr>
        <w:t>-</w:t>
      </w:r>
      <w:r>
        <w:rPr>
          <w:rFonts w:ascii="Times New Roman" w:hAnsi="Times New Roman" w:cs="Times New Roman"/>
          <w:b/>
          <w:smallCaps/>
          <w:color w:val="auto"/>
          <w:u w:val="single"/>
        </w:rPr>
        <w:t>s</w:t>
      </w:r>
      <w:r w:rsidRPr="00284FBB">
        <w:rPr>
          <w:rFonts w:ascii="Times New Roman" w:hAnsi="Times New Roman" w:cs="Times New Roman"/>
          <w:b/>
          <w:smallCaps/>
          <w:color w:val="auto"/>
          <w:u w:val="single"/>
        </w:rPr>
        <w:t xml:space="preserve">eason </w:t>
      </w:r>
    </w:p>
    <w:p w:rsidR="00900584" w:rsidRPr="00284FBB" w:rsidRDefault="00900584" w:rsidP="00900584">
      <w:pPr>
        <w:pStyle w:val="Default"/>
        <w:rPr>
          <w:rFonts w:ascii="Times New Roman" w:hAnsi="Times New Roman" w:cs="Times New Roman"/>
          <w:color w:val="auto"/>
          <w:sz w:val="23"/>
          <w:szCs w:val="23"/>
        </w:rPr>
      </w:pPr>
    </w:p>
    <w:p w:rsidR="00387D3D" w:rsidRPr="00284FBB" w:rsidRDefault="00387D3D" w:rsidP="00B84DBE">
      <w:pPr>
        <w:pStyle w:val="Default"/>
        <w:numPr>
          <w:ilvl w:val="0"/>
          <w:numId w:val="46"/>
        </w:numPr>
        <w:rPr>
          <w:rFonts w:ascii="Times New Roman" w:hAnsi="Times New Roman" w:cs="Times New Roman"/>
          <w:b/>
          <w:color w:val="auto"/>
        </w:rPr>
      </w:pPr>
      <w:r w:rsidRPr="00284FBB">
        <w:rPr>
          <w:rFonts w:ascii="Times New Roman" w:hAnsi="Times New Roman" w:cs="Times New Roman"/>
          <w:b/>
          <w:color w:val="auto"/>
        </w:rPr>
        <w:t xml:space="preserve">Scenario Build </w:t>
      </w:r>
    </w:p>
    <w:p w:rsidR="00387D3D" w:rsidRPr="00284FBB" w:rsidRDefault="00387D3D" w:rsidP="00387D3D">
      <w:pPr>
        <w:pStyle w:val="Default"/>
        <w:ind w:left="450"/>
        <w:rPr>
          <w:rFonts w:ascii="Times New Roman" w:hAnsi="Times New Roman" w:cs="Times New Roman"/>
          <w:b/>
          <w:color w:val="auto"/>
        </w:rPr>
      </w:pPr>
    </w:p>
    <w:p w:rsidR="00387D3D" w:rsidRPr="00284FBB" w:rsidRDefault="00387D3D" w:rsidP="00B84DBE">
      <w:pPr>
        <w:pStyle w:val="Default"/>
        <w:numPr>
          <w:ilvl w:val="0"/>
          <w:numId w:val="47"/>
        </w:numPr>
        <w:rPr>
          <w:rFonts w:ascii="Times New Roman" w:hAnsi="Times New Roman" w:cs="Times New Roman"/>
          <w:color w:val="auto"/>
        </w:rPr>
      </w:pPr>
      <w:r w:rsidRPr="00284FBB">
        <w:rPr>
          <w:rFonts w:ascii="Times New Roman" w:hAnsi="Times New Roman" w:cs="Times New Roman"/>
          <w:color w:val="auto"/>
        </w:rPr>
        <w:t>The Atlantic hurricane season extends from June 1</w:t>
      </w:r>
      <w:r w:rsidRPr="007F3B0A">
        <w:rPr>
          <w:rFonts w:ascii="Times New Roman" w:hAnsi="Times New Roman" w:cs="Times New Roman"/>
          <w:color w:val="auto"/>
          <w:vertAlign w:val="superscript"/>
        </w:rPr>
        <w:t>st</w:t>
      </w:r>
      <w:r w:rsidRPr="00284FBB">
        <w:rPr>
          <w:rFonts w:ascii="Times New Roman" w:hAnsi="Times New Roman" w:cs="Times New Roman"/>
          <w:color w:val="auto"/>
        </w:rPr>
        <w:t xml:space="preserve"> through November 30</w:t>
      </w:r>
      <w:r w:rsidRPr="00284FBB">
        <w:rPr>
          <w:rFonts w:ascii="Times New Roman" w:hAnsi="Times New Roman" w:cs="Times New Roman"/>
          <w:color w:val="auto"/>
          <w:vertAlign w:val="superscript"/>
        </w:rPr>
        <w:t>th</w:t>
      </w:r>
      <w:r w:rsidRPr="00284FBB">
        <w:rPr>
          <w:rFonts w:ascii="Times New Roman" w:hAnsi="Times New Roman" w:cs="Times New Roman"/>
          <w:color w:val="auto"/>
        </w:rPr>
        <w:t xml:space="preserve"> each year, with the peak hurricane threat extending from mid-August to late October. </w:t>
      </w:r>
      <w:r w:rsidR="000252D2">
        <w:rPr>
          <w:rFonts w:ascii="Times New Roman" w:hAnsi="Times New Roman" w:cs="Times New Roman"/>
          <w:color w:val="auto"/>
        </w:rPr>
        <w:t xml:space="preserve"> </w:t>
      </w:r>
      <w:r w:rsidRPr="00284FBB">
        <w:rPr>
          <w:rFonts w:ascii="Times New Roman" w:hAnsi="Times New Roman" w:cs="Times New Roman"/>
          <w:color w:val="auto"/>
        </w:rPr>
        <w:t xml:space="preserve"> Annually, an average of 11 tropical storms develop</w:t>
      </w:r>
      <w:r w:rsidR="00D616EC">
        <w:rPr>
          <w:rFonts w:ascii="Times New Roman" w:hAnsi="Times New Roman" w:cs="Times New Roman"/>
          <w:color w:val="auto"/>
        </w:rPr>
        <w:t>s</w:t>
      </w:r>
      <w:r w:rsidRPr="00284FBB">
        <w:rPr>
          <w:rFonts w:ascii="Times New Roman" w:hAnsi="Times New Roman" w:cs="Times New Roman"/>
          <w:color w:val="auto"/>
        </w:rPr>
        <w:t xml:space="preserve"> in the Atlantic Ocean, Caribbean Sea, or Gulf of Mexico, six of which typically become hurricanes.  This year’s hurricane season is expected to be particularly active. The National Hurricane Center (NHC) is predicting 12-18 named storms, 6-8 hurricanes</w:t>
      </w:r>
      <w:r w:rsidR="00D616EC">
        <w:rPr>
          <w:rFonts w:ascii="Times New Roman" w:hAnsi="Times New Roman" w:cs="Times New Roman"/>
          <w:color w:val="auto"/>
        </w:rPr>
        <w:t>,</w:t>
      </w:r>
      <w:r w:rsidRPr="00284FBB">
        <w:rPr>
          <w:rFonts w:ascii="Times New Roman" w:hAnsi="Times New Roman" w:cs="Times New Roman"/>
          <w:color w:val="auto"/>
        </w:rPr>
        <w:t xml:space="preserve"> and 2-3 major hurricanes</w:t>
      </w:r>
      <w:r w:rsidR="00BF4B05">
        <w:rPr>
          <w:rFonts w:ascii="Times New Roman" w:hAnsi="Times New Roman" w:cs="Times New Roman"/>
          <w:color w:val="auto"/>
        </w:rPr>
        <w:t xml:space="preserve"> for this upcoming hurricane season</w:t>
      </w:r>
      <w:r w:rsidRPr="00284FBB">
        <w:rPr>
          <w:rFonts w:ascii="Times New Roman" w:hAnsi="Times New Roman" w:cs="Times New Roman"/>
          <w:color w:val="auto"/>
        </w:rPr>
        <w:t>.  In comparison, the NHC’s historical averages from 1966-2009 are 11.3 named storms, 6.2 hurricanes</w:t>
      </w:r>
      <w:r w:rsidR="00D616EC">
        <w:rPr>
          <w:rFonts w:ascii="Times New Roman" w:hAnsi="Times New Roman" w:cs="Times New Roman"/>
          <w:color w:val="auto"/>
        </w:rPr>
        <w:t>,</w:t>
      </w:r>
      <w:r w:rsidRPr="00284FBB">
        <w:rPr>
          <w:rFonts w:ascii="Times New Roman" w:hAnsi="Times New Roman" w:cs="Times New Roman"/>
          <w:color w:val="auto"/>
        </w:rPr>
        <w:t xml:space="preserve"> and 2.3 major hurricanes.</w:t>
      </w:r>
    </w:p>
    <w:p w:rsidR="00387D3D" w:rsidRPr="00284FBB" w:rsidRDefault="00387D3D" w:rsidP="00387D3D">
      <w:pPr>
        <w:pStyle w:val="Default"/>
        <w:ind w:left="810"/>
        <w:rPr>
          <w:rFonts w:ascii="Times New Roman" w:hAnsi="Times New Roman" w:cs="Times New Roman"/>
          <w:color w:val="auto"/>
        </w:rPr>
      </w:pPr>
      <w:r w:rsidRPr="00284FBB">
        <w:rPr>
          <w:rFonts w:ascii="Times New Roman" w:hAnsi="Times New Roman" w:cs="Times New Roman"/>
          <w:color w:val="auto"/>
        </w:rPr>
        <w:t xml:space="preserve"> </w:t>
      </w:r>
    </w:p>
    <w:p w:rsidR="00387D3D" w:rsidRPr="00284FBB" w:rsidRDefault="00387D3D" w:rsidP="00B84DBE">
      <w:pPr>
        <w:pStyle w:val="Default"/>
        <w:numPr>
          <w:ilvl w:val="0"/>
          <w:numId w:val="47"/>
        </w:numPr>
        <w:rPr>
          <w:rFonts w:ascii="Times New Roman" w:hAnsi="Times New Roman" w:cs="Times New Roman"/>
          <w:color w:val="auto"/>
        </w:rPr>
      </w:pPr>
      <w:r w:rsidRPr="00284FBB">
        <w:rPr>
          <w:rFonts w:ascii="Times New Roman" w:hAnsi="Times New Roman" w:cs="Times New Roman"/>
          <w:color w:val="auto"/>
        </w:rPr>
        <w:t xml:space="preserve">While hurricanes and their accompanying storm surges pose the greatest threat to life and property, tropical depressions and tropical storms can also be devastating.  In addition, storm surge can account for a large number of casualties and personal property damage.  Flooding resulting from storm surge or heavy rains and severe weather, such as tornadoes, can also cause loss of life and extensive damage. </w:t>
      </w:r>
    </w:p>
    <w:p w:rsidR="00387D3D" w:rsidRPr="00284FBB" w:rsidRDefault="00387D3D" w:rsidP="00387D3D">
      <w:pPr>
        <w:pStyle w:val="Default"/>
        <w:ind w:left="810"/>
        <w:rPr>
          <w:rFonts w:ascii="Times New Roman" w:hAnsi="Times New Roman" w:cs="Times New Roman"/>
          <w:b/>
          <w:bCs/>
        </w:rPr>
      </w:pPr>
    </w:p>
    <w:p w:rsidR="00387D3D" w:rsidRPr="00284FBB" w:rsidRDefault="00387D3D" w:rsidP="00B84DBE">
      <w:pPr>
        <w:pStyle w:val="Default"/>
        <w:numPr>
          <w:ilvl w:val="0"/>
          <w:numId w:val="47"/>
        </w:numPr>
        <w:rPr>
          <w:rFonts w:ascii="Times New Roman" w:hAnsi="Times New Roman" w:cs="Times New Roman"/>
          <w:b/>
          <w:bCs/>
        </w:rPr>
      </w:pPr>
      <w:r w:rsidRPr="00284FBB">
        <w:rPr>
          <w:rFonts w:ascii="Times New Roman" w:hAnsi="Times New Roman" w:cs="Times New Roman"/>
        </w:rPr>
        <w:t xml:space="preserve">Preparation for, response to, recovery from, and mitigation against hurricanes require a coordinated response involving Federal, State, local, </w:t>
      </w:r>
      <w:r w:rsidR="0020152E">
        <w:rPr>
          <w:rFonts w:ascii="Times New Roman" w:hAnsi="Times New Roman" w:cs="Times New Roman"/>
        </w:rPr>
        <w:t>t</w:t>
      </w:r>
      <w:r w:rsidR="0020152E" w:rsidRPr="00284FBB">
        <w:rPr>
          <w:rFonts w:ascii="Times New Roman" w:hAnsi="Times New Roman" w:cs="Times New Roman"/>
        </w:rPr>
        <w:t>ribal</w:t>
      </w:r>
      <w:r w:rsidR="00CF63FA">
        <w:rPr>
          <w:rFonts w:ascii="Times New Roman" w:hAnsi="Times New Roman" w:cs="Times New Roman"/>
        </w:rPr>
        <w:t>, and territorial</w:t>
      </w:r>
      <w:r w:rsidR="0020152E" w:rsidRPr="00284FBB">
        <w:rPr>
          <w:rFonts w:ascii="Times New Roman" w:hAnsi="Times New Roman" w:cs="Times New Roman"/>
        </w:rPr>
        <w:t xml:space="preserve"> </w:t>
      </w:r>
      <w:r w:rsidRPr="00284FBB">
        <w:rPr>
          <w:rFonts w:ascii="Times New Roman" w:hAnsi="Times New Roman" w:cs="Times New Roman"/>
        </w:rPr>
        <w:t xml:space="preserve">governments, the private sector, and </w:t>
      </w:r>
      <w:r w:rsidR="00CB680F" w:rsidRPr="00284FBB">
        <w:rPr>
          <w:rFonts w:ascii="Times New Roman" w:hAnsi="Times New Roman" w:cs="Times New Roman"/>
        </w:rPr>
        <w:t xml:space="preserve">nongovernmental organizations. </w:t>
      </w:r>
      <w:r w:rsidR="000252D2">
        <w:rPr>
          <w:rFonts w:ascii="Times New Roman" w:hAnsi="Times New Roman" w:cs="Times New Roman"/>
        </w:rPr>
        <w:t xml:space="preserve"> </w:t>
      </w:r>
      <w:r w:rsidRPr="00284FBB">
        <w:rPr>
          <w:rFonts w:ascii="Times New Roman" w:hAnsi="Times New Roman" w:cs="Times New Roman"/>
        </w:rPr>
        <w:t xml:space="preserve">This in-classroom exercise will be focused on the coordinated actions of the </w:t>
      </w:r>
      <w:r w:rsidR="00127A77" w:rsidRPr="00284FBB">
        <w:rPr>
          <w:rFonts w:ascii="Times New Roman" w:hAnsi="Times New Roman" w:cs="Times New Roman"/>
        </w:rPr>
        <w:t>critical infrastructure</w:t>
      </w:r>
      <w:r w:rsidRPr="00284FBB">
        <w:rPr>
          <w:rFonts w:ascii="Times New Roman" w:hAnsi="Times New Roman" w:cs="Times New Roman"/>
        </w:rPr>
        <w:t xml:space="preserve"> community in preparation for and response to a generalized hurricane threat as well as a specific catastrophic storm.</w:t>
      </w:r>
    </w:p>
    <w:p w:rsidR="007D5BD2" w:rsidRPr="00284FBB" w:rsidRDefault="007D5BD2" w:rsidP="007D5BD2">
      <w:pPr>
        <w:pStyle w:val="ListParagraph"/>
        <w:rPr>
          <w:b/>
          <w:bCs/>
        </w:rPr>
      </w:pPr>
    </w:p>
    <w:p w:rsidR="00D14553" w:rsidRDefault="005C502B" w:rsidP="00B84DBE">
      <w:pPr>
        <w:pStyle w:val="ListParagraph"/>
        <w:numPr>
          <w:ilvl w:val="0"/>
          <w:numId w:val="46"/>
        </w:numPr>
        <w:rPr>
          <w:b/>
          <w:bCs/>
        </w:rPr>
      </w:pPr>
      <w:r w:rsidRPr="00284FBB">
        <w:rPr>
          <w:b/>
          <w:bCs/>
        </w:rPr>
        <w:t>Discussion Questions</w:t>
      </w:r>
      <w:r w:rsidR="007451E2">
        <w:rPr>
          <w:b/>
          <w:bCs/>
        </w:rPr>
        <w:t>:</w:t>
      </w:r>
    </w:p>
    <w:p w:rsidR="007451E2" w:rsidRPr="00D14553" w:rsidRDefault="007451E2" w:rsidP="007451E2">
      <w:pPr>
        <w:pStyle w:val="ListParagraph"/>
        <w:ind w:left="450"/>
        <w:rPr>
          <w:b/>
          <w:bCs/>
        </w:rPr>
      </w:pPr>
    </w:p>
    <w:p w:rsidR="00BF4B05" w:rsidRDefault="005C502B" w:rsidP="00B84DBE">
      <w:pPr>
        <w:pStyle w:val="ListParagraph"/>
        <w:numPr>
          <w:ilvl w:val="0"/>
          <w:numId w:val="66"/>
        </w:numPr>
        <w:rPr>
          <w:bCs/>
        </w:rPr>
      </w:pPr>
      <w:r w:rsidRPr="00284FBB">
        <w:rPr>
          <w:bCs/>
        </w:rPr>
        <w:t xml:space="preserve">How do the various </w:t>
      </w:r>
      <w:r w:rsidR="00CB680F" w:rsidRPr="00284FBB">
        <w:t>critical infrastructure</w:t>
      </w:r>
      <w:r w:rsidR="005270B1" w:rsidRPr="00284FBB">
        <w:rPr>
          <w:bCs/>
        </w:rPr>
        <w:t xml:space="preserve"> </w:t>
      </w:r>
      <w:r w:rsidR="00001B3E">
        <w:t>security</w:t>
      </w:r>
      <w:r w:rsidR="00385366" w:rsidRPr="00284FBB">
        <w:t xml:space="preserve"> and resilience</w:t>
      </w:r>
      <w:r w:rsidRPr="00284FBB">
        <w:rPr>
          <w:bCs/>
        </w:rPr>
        <w:t xml:space="preserve"> </w:t>
      </w:r>
      <w:r w:rsidR="0068459E">
        <w:rPr>
          <w:bCs/>
        </w:rPr>
        <w:t>government</w:t>
      </w:r>
      <w:r w:rsidRPr="00284FBB">
        <w:rPr>
          <w:bCs/>
        </w:rPr>
        <w:t xml:space="preserve"> and private sector partners </w:t>
      </w:r>
      <w:r w:rsidR="00387D3D" w:rsidRPr="00284FBB">
        <w:rPr>
          <w:bCs/>
        </w:rPr>
        <w:t xml:space="preserve">prepare jointly and coordinate with each other prior to the onset of hurricane season each year? </w:t>
      </w:r>
      <w:r w:rsidR="000252D2">
        <w:rPr>
          <w:bCs/>
        </w:rPr>
        <w:t xml:space="preserve"> </w:t>
      </w:r>
      <w:r w:rsidR="00387D3D" w:rsidRPr="00284FBB">
        <w:rPr>
          <w:bCs/>
        </w:rPr>
        <w:t xml:space="preserve">What form does this coordination take? </w:t>
      </w:r>
      <w:r w:rsidR="000252D2">
        <w:rPr>
          <w:bCs/>
        </w:rPr>
        <w:t xml:space="preserve"> </w:t>
      </w:r>
      <w:r w:rsidR="00387D3D" w:rsidRPr="00284FBB">
        <w:rPr>
          <w:bCs/>
        </w:rPr>
        <w:t>How does the agency/organization that you represent fit into this scheme?</w:t>
      </w:r>
    </w:p>
    <w:p w:rsidR="00D14553" w:rsidRDefault="00BF4B05" w:rsidP="00B84DBE">
      <w:pPr>
        <w:pStyle w:val="ListParagraph"/>
        <w:numPr>
          <w:ilvl w:val="0"/>
          <w:numId w:val="66"/>
        </w:numPr>
        <w:rPr>
          <w:bCs/>
        </w:rPr>
      </w:pPr>
      <w:r>
        <w:rPr>
          <w:bCs/>
        </w:rPr>
        <w:t xml:space="preserve">How does the National Mitigation Framework relate to pre-season hurricane preparedness within the infrastructure </w:t>
      </w:r>
      <w:r w:rsidR="00001B3E">
        <w:rPr>
          <w:bCs/>
        </w:rPr>
        <w:t>security</w:t>
      </w:r>
      <w:r>
        <w:rPr>
          <w:bCs/>
        </w:rPr>
        <w:t xml:space="preserve"> and resilience community?</w:t>
      </w:r>
    </w:p>
    <w:p w:rsidR="00387D3D" w:rsidRPr="00284FBB" w:rsidRDefault="004540BB" w:rsidP="00B84DBE">
      <w:pPr>
        <w:pStyle w:val="ListParagraph"/>
        <w:numPr>
          <w:ilvl w:val="0"/>
          <w:numId w:val="48"/>
        </w:numPr>
        <w:rPr>
          <w:bCs/>
        </w:rPr>
      </w:pPr>
      <w:r w:rsidRPr="00284FBB">
        <w:rPr>
          <w:bCs/>
        </w:rPr>
        <w:t>Is your organization/entity a participant in locally-based NIMS structures?</w:t>
      </w:r>
    </w:p>
    <w:p w:rsidR="00387D3D" w:rsidRPr="00BF4B05" w:rsidRDefault="00387D3D" w:rsidP="00B84DBE">
      <w:pPr>
        <w:pStyle w:val="ListParagraph"/>
        <w:numPr>
          <w:ilvl w:val="0"/>
          <w:numId w:val="48"/>
        </w:numPr>
        <w:rPr>
          <w:bCs/>
        </w:rPr>
      </w:pPr>
      <w:r w:rsidRPr="00BF4B05">
        <w:rPr>
          <w:bCs/>
        </w:rPr>
        <w:t xml:space="preserve">What types of analytical products, storm forecasts, best practices information, etc., are available to help guide </w:t>
      </w:r>
      <w:r w:rsidR="00385366" w:rsidRPr="00284FBB">
        <w:t xml:space="preserve">critical infrastructure </w:t>
      </w:r>
      <w:r w:rsidR="00001B3E">
        <w:t>security</w:t>
      </w:r>
      <w:r w:rsidR="00385366" w:rsidRPr="00284FBB">
        <w:t xml:space="preserve"> and resilience</w:t>
      </w:r>
      <w:r w:rsidRPr="00BF4B05">
        <w:rPr>
          <w:bCs/>
        </w:rPr>
        <w:t xml:space="preserve"> partner hurricane preparedness and planning activities?</w:t>
      </w:r>
      <w:r w:rsidR="00BF4B05" w:rsidRPr="00BF4B05">
        <w:rPr>
          <w:bCs/>
        </w:rPr>
        <w:t xml:space="preserve">  </w:t>
      </w:r>
      <w:r w:rsidRPr="00BF4B05">
        <w:rPr>
          <w:bCs/>
        </w:rPr>
        <w:t>How is this information communicated within the NIPP framework?</w:t>
      </w:r>
    </w:p>
    <w:p w:rsidR="00BF4B05" w:rsidRDefault="00BF4B05" w:rsidP="00B84DBE">
      <w:pPr>
        <w:pStyle w:val="ListParagraph"/>
        <w:numPr>
          <w:ilvl w:val="0"/>
          <w:numId w:val="48"/>
        </w:numPr>
        <w:rPr>
          <w:bCs/>
        </w:rPr>
      </w:pPr>
      <w:r w:rsidRPr="00BF4B05">
        <w:rPr>
          <w:bCs/>
        </w:rPr>
        <w:t>Does infrastructure interdependencies analysis figure prominently in pre-season preparedness activities?</w:t>
      </w:r>
      <w:r>
        <w:rPr>
          <w:bCs/>
        </w:rPr>
        <w:t xml:space="preserve"> What are the principal sources of such analysis?</w:t>
      </w:r>
    </w:p>
    <w:p w:rsidR="00387D3D" w:rsidRPr="00284FBB" w:rsidRDefault="00387D3D" w:rsidP="00B84DBE">
      <w:pPr>
        <w:pStyle w:val="ListParagraph"/>
        <w:numPr>
          <w:ilvl w:val="0"/>
          <w:numId w:val="48"/>
        </w:numPr>
        <w:rPr>
          <w:bCs/>
        </w:rPr>
      </w:pPr>
      <w:r w:rsidRPr="00284FBB">
        <w:rPr>
          <w:bCs/>
        </w:rPr>
        <w:lastRenderedPageBreak/>
        <w:t xml:space="preserve">What types of assistance can the National Infrastructure Simulation and Analysis Center provide </w:t>
      </w:r>
      <w:r w:rsidR="00136275">
        <w:rPr>
          <w:bCs/>
        </w:rPr>
        <w:t>S</w:t>
      </w:r>
      <w:r w:rsidR="00136275" w:rsidRPr="00284FBB">
        <w:rPr>
          <w:bCs/>
        </w:rPr>
        <w:t xml:space="preserve">tate </w:t>
      </w:r>
      <w:r w:rsidRPr="00284FBB">
        <w:rPr>
          <w:bCs/>
        </w:rPr>
        <w:t>and local agencies and the private sector prior to the onset of hurricane season?</w:t>
      </w:r>
      <w:r w:rsidR="00BF4B05">
        <w:rPr>
          <w:bCs/>
        </w:rPr>
        <w:t xml:space="preserve"> How is this assistance accessed?</w:t>
      </w:r>
    </w:p>
    <w:p w:rsidR="00387D3D" w:rsidRPr="00284FBB" w:rsidRDefault="00387D3D" w:rsidP="00B84DBE">
      <w:pPr>
        <w:pStyle w:val="ListParagraph"/>
        <w:numPr>
          <w:ilvl w:val="0"/>
          <w:numId w:val="48"/>
        </w:numPr>
        <w:rPr>
          <w:b/>
          <w:bCs/>
        </w:rPr>
      </w:pPr>
      <w:r w:rsidRPr="00284FBB">
        <w:rPr>
          <w:bCs/>
        </w:rPr>
        <w:t>What are the most significant concerns of the agency/organization that you represent at this stage of hurricane season?</w:t>
      </w:r>
    </w:p>
    <w:p w:rsidR="00900584" w:rsidRPr="00284FBB" w:rsidRDefault="00900584" w:rsidP="00900584">
      <w:pPr>
        <w:rPr>
          <w:b/>
          <w:bCs/>
        </w:rPr>
      </w:pPr>
    </w:p>
    <w:p w:rsidR="00900584" w:rsidRPr="00284FBB" w:rsidRDefault="00BD0661" w:rsidP="00900584">
      <w:pPr>
        <w:rPr>
          <w:b/>
          <w:bCs/>
          <w:smallCaps/>
          <w:u w:val="single"/>
        </w:rPr>
      </w:pPr>
      <w:r>
        <w:rPr>
          <w:b/>
          <w:bCs/>
          <w:smallCaps/>
          <w:u w:val="single"/>
        </w:rPr>
        <w:t>m</w:t>
      </w:r>
      <w:r w:rsidRPr="00284FBB">
        <w:rPr>
          <w:b/>
          <w:bCs/>
          <w:smallCaps/>
          <w:u w:val="single"/>
        </w:rPr>
        <w:t xml:space="preserve">odule </w:t>
      </w:r>
      <w:r w:rsidR="00100F17">
        <w:rPr>
          <w:b/>
          <w:bCs/>
          <w:smallCaps/>
          <w:u w:val="single"/>
        </w:rPr>
        <w:t>1B</w:t>
      </w:r>
      <w:r w:rsidR="00387D3D" w:rsidRPr="00284FBB">
        <w:rPr>
          <w:b/>
          <w:bCs/>
          <w:smallCaps/>
          <w:u w:val="single"/>
        </w:rPr>
        <w:t xml:space="preserve">: </w:t>
      </w:r>
      <w:r>
        <w:rPr>
          <w:b/>
          <w:bCs/>
          <w:smallCaps/>
          <w:u w:val="single"/>
        </w:rPr>
        <w:t>p</w:t>
      </w:r>
      <w:r w:rsidR="00387D3D" w:rsidRPr="00284FBB">
        <w:rPr>
          <w:b/>
          <w:bCs/>
          <w:smallCaps/>
          <w:u w:val="single"/>
        </w:rPr>
        <w:t>re-</w:t>
      </w:r>
      <w:r>
        <w:rPr>
          <w:b/>
          <w:bCs/>
          <w:smallCaps/>
          <w:u w:val="single"/>
        </w:rPr>
        <w:t>l</w:t>
      </w:r>
      <w:r w:rsidRPr="00284FBB">
        <w:rPr>
          <w:b/>
          <w:bCs/>
          <w:smallCaps/>
          <w:u w:val="single"/>
        </w:rPr>
        <w:t xml:space="preserve">andfall </w:t>
      </w:r>
      <w:r w:rsidR="00387D3D" w:rsidRPr="00284FBB">
        <w:rPr>
          <w:b/>
          <w:bCs/>
          <w:smallCaps/>
          <w:u w:val="single"/>
        </w:rPr>
        <w:t>(</w:t>
      </w:r>
      <w:r>
        <w:rPr>
          <w:b/>
          <w:bCs/>
          <w:smallCaps/>
          <w:u w:val="single"/>
        </w:rPr>
        <w:t>h</w:t>
      </w:r>
      <w:r w:rsidR="00387D3D" w:rsidRPr="00284FBB">
        <w:rPr>
          <w:b/>
          <w:bCs/>
          <w:smallCaps/>
          <w:u w:val="single"/>
        </w:rPr>
        <w:t>-hour)</w:t>
      </w:r>
    </w:p>
    <w:p w:rsidR="00900584" w:rsidRPr="00284FBB" w:rsidRDefault="00900584" w:rsidP="00900584">
      <w:pPr>
        <w:rPr>
          <w:b/>
          <w:bCs/>
        </w:rPr>
      </w:pPr>
    </w:p>
    <w:p w:rsidR="00387D3D" w:rsidRPr="00284FBB" w:rsidRDefault="00387D3D" w:rsidP="00B84DBE">
      <w:pPr>
        <w:pStyle w:val="ListParagraph"/>
        <w:numPr>
          <w:ilvl w:val="0"/>
          <w:numId w:val="49"/>
        </w:numPr>
        <w:rPr>
          <w:b/>
          <w:bCs/>
        </w:rPr>
      </w:pPr>
      <w:r w:rsidRPr="00284FBB">
        <w:rPr>
          <w:b/>
          <w:bCs/>
        </w:rPr>
        <w:t>Scenario Build</w:t>
      </w:r>
    </w:p>
    <w:p w:rsidR="00387D3D" w:rsidRPr="00284FBB" w:rsidRDefault="00387D3D" w:rsidP="00387D3D">
      <w:pPr>
        <w:pStyle w:val="ListParagraph"/>
        <w:ind w:left="450"/>
        <w:rPr>
          <w:b/>
          <w:bCs/>
        </w:rPr>
      </w:pPr>
    </w:p>
    <w:p w:rsidR="00387D3D" w:rsidRPr="00284FBB" w:rsidRDefault="00387D3D" w:rsidP="00B84DBE">
      <w:pPr>
        <w:pStyle w:val="ListParagraph"/>
        <w:numPr>
          <w:ilvl w:val="0"/>
          <w:numId w:val="50"/>
        </w:numPr>
        <w:rPr>
          <w:bCs/>
        </w:rPr>
      </w:pPr>
      <w:r w:rsidRPr="00284FBB">
        <w:rPr>
          <w:bCs/>
        </w:rPr>
        <w:t xml:space="preserve">At the end of August, a tropical disturbance formed off the coast of Africa. </w:t>
      </w:r>
      <w:r w:rsidR="00DD3FF2">
        <w:rPr>
          <w:bCs/>
        </w:rPr>
        <w:t xml:space="preserve"> </w:t>
      </w:r>
      <w:r w:rsidRPr="00284FBB">
        <w:rPr>
          <w:bCs/>
        </w:rPr>
        <w:t>On September 1</w:t>
      </w:r>
      <w:r w:rsidRPr="00284FBB">
        <w:rPr>
          <w:bCs/>
          <w:vertAlign w:val="superscript"/>
        </w:rPr>
        <w:t>st</w:t>
      </w:r>
      <w:r w:rsidRPr="00284FBB">
        <w:rPr>
          <w:bCs/>
        </w:rPr>
        <w:t xml:space="preserve">, the tropical disturbance was designated as Tropical Storm Heidi, located west of the Cape Verde Islands. </w:t>
      </w:r>
      <w:r w:rsidR="00DD3FF2">
        <w:rPr>
          <w:bCs/>
        </w:rPr>
        <w:t xml:space="preserve"> </w:t>
      </w:r>
      <w:r w:rsidRPr="00284FBB">
        <w:rPr>
          <w:bCs/>
        </w:rPr>
        <w:t>During the next few days, Heidi continued to strengthen and was officially designated a hurricane on September 2</w:t>
      </w:r>
      <w:r w:rsidRPr="00284FBB">
        <w:rPr>
          <w:bCs/>
          <w:vertAlign w:val="superscript"/>
        </w:rPr>
        <w:t>nd</w:t>
      </w:r>
      <w:r w:rsidRPr="00284FBB">
        <w:rPr>
          <w:bCs/>
        </w:rPr>
        <w:t>.  By the early morning hours of September 4</w:t>
      </w:r>
      <w:r w:rsidRPr="00284FBB">
        <w:rPr>
          <w:bCs/>
          <w:vertAlign w:val="superscript"/>
        </w:rPr>
        <w:t>th</w:t>
      </w:r>
      <w:r w:rsidRPr="00284FBB">
        <w:rPr>
          <w:bCs/>
        </w:rPr>
        <w:t xml:space="preserve">, Heidi was upgraded to a major hurricane with sustained winds of 115mph based on aircraft reports and satellite imagery. </w:t>
      </w:r>
      <w:r w:rsidR="000252D2">
        <w:rPr>
          <w:bCs/>
        </w:rPr>
        <w:t xml:space="preserve"> </w:t>
      </w:r>
      <w:r w:rsidRPr="00284FBB">
        <w:rPr>
          <w:bCs/>
        </w:rPr>
        <w:t>Heidi passed near the Turks and Caicos Islands as a Category 3 hurricane on September 7</w:t>
      </w:r>
      <w:r w:rsidRPr="00284FBB">
        <w:rPr>
          <w:bCs/>
          <w:vertAlign w:val="superscript"/>
        </w:rPr>
        <w:t>th</w:t>
      </w:r>
      <w:r w:rsidRPr="00284FBB">
        <w:rPr>
          <w:bCs/>
        </w:rPr>
        <w:t>, with sustained winds of more than 120mph and entered the Gulf of Mexico on September 9</w:t>
      </w:r>
      <w:r w:rsidRPr="00284FBB">
        <w:rPr>
          <w:bCs/>
          <w:vertAlign w:val="superscript"/>
        </w:rPr>
        <w:t>th</w:t>
      </w:r>
      <w:r w:rsidRPr="00284FBB">
        <w:rPr>
          <w:bCs/>
        </w:rPr>
        <w:t xml:space="preserve"> with little change in strength</w:t>
      </w:r>
      <w:r w:rsidR="007D21D6" w:rsidRPr="00284FBB">
        <w:rPr>
          <w:bCs/>
        </w:rPr>
        <w:t xml:space="preserve">. </w:t>
      </w:r>
      <w:r w:rsidR="000252D2">
        <w:rPr>
          <w:bCs/>
        </w:rPr>
        <w:t xml:space="preserve"> </w:t>
      </w:r>
      <w:r w:rsidRPr="00284FBB">
        <w:rPr>
          <w:bCs/>
        </w:rPr>
        <w:t xml:space="preserve">The governors of Texas and Louisiana and big city mayors across the region plan to announce mandatory evacuations of citizens. </w:t>
      </w:r>
      <w:r w:rsidR="000252D2">
        <w:rPr>
          <w:bCs/>
        </w:rPr>
        <w:t xml:space="preserve"> </w:t>
      </w:r>
      <w:r w:rsidRPr="00284FBB">
        <w:rPr>
          <w:bCs/>
        </w:rPr>
        <w:t xml:space="preserve">Both </w:t>
      </w:r>
      <w:r w:rsidR="0049209A">
        <w:rPr>
          <w:bCs/>
        </w:rPr>
        <w:t>S</w:t>
      </w:r>
      <w:r w:rsidR="0049209A" w:rsidRPr="00284FBB">
        <w:rPr>
          <w:bCs/>
        </w:rPr>
        <w:t xml:space="preserve">tate </w:t>
      </w:r>
      <w:r w:rsidRPr="00284FBB">
        <w:rPr>
          <w:bCs/>
        </w:rPr>
        <w:t xml:space="preserve">governors declare major emergencies and request Federal assistance. Initial Federal emergency equipment and supply caches are moved to forward staging areas outside the projected hurricane impact zone. </w:t>
      </w:r>
    </w:p>
    <w:p w:rsidR="007D5BD2" w:rsidRPr="00284FBB" w:rsidRDefault="007D5BD2" w:rsidP="007D5BD2">
      <w:pPr>
        <w:pStyle w:val="ListParagraph"/>
        <w:ind w:left="1080"/>
        <w:rPr>
          <w:b/>
          <w:bCs/>
        </w:rPr>
      </w:pPr>
    </w:p>
    <w:p w:rsidR="00D14553" w:rsidRDefault="00387D3D" w:rsidP="00B84DBE">
      <w:pPr>
        <w:pStyle w:val="ListParagraph"/>
        <w:numPr>
          <w:ilvl w:val="0"/>
          <w:numId w:val="49"/>
        </w:numPr>
        <w:rPr>
          <w:b/>
          <w:bCs/>
        </w:rPr>
      </w:pPr>
      <w:r w:rsidRPr="00284FBB">
        <w:rPr>
          <w:b/>
          <w:bCs/>
        </w:rPr>
        <w:t>Discussion Questions</w:t>
      </w:r>
      <w:r w:rsidR="007E2F51">
        <w:rPr>
          <w:b/>
          <w:bCs/>
        </w:rPr>
        <w:t>:</w:t>
      </w:r>
    </w:p>
    <w:p w:rsidR="007E2F51" w:rsidRPr="00D14553" w:rsidRDefault="007E2F51" w:rsidP="007E2F51">
      <w:pPr>
        <w:pStyle w:val="ListParagraph"/>
        <w:ind w:left="450"/>
        <w:rPr>
          <w:b/>
          <w:bCs/>
        </w:rPr>
      </w:pPr>
    </w:p>
    <w:p w:rsidR="00387D3D" w:rsidRPr="00284FBB" w:rsidRDefault="00387D3D" w:rsidP="00B84DBE">
      <w:pPr>
        <w:pStyle w:val="ListParagraph"/>
        <w:numPr>
          <w:ilvl w:val="0"/>
          <w:numId w:val="50"/>
        </w:numPr>
        <w:rPr>
          <w:bCs/>
        </w:rPr>
      </w:pPr>
      <w:r w:rsidRPr="00284FBB">
        <w:rPr>
          <w:bCs/>
        </w:rPr>
        <w:t>What actions does the organization/entity that you represent take at the 48 hours prior to landfall decision point?</w:t>
      </w:r>
      <w:r w:rsidR="000252D2">
        <w:rPr>
          <w:bCs/>
        </w:rPr>
        <w:t xml:space="preserve"> </w:t>
      </w:r>
      <w:r w:rsidRPr="00284FBB">
        <w:rPr>
          <w:bCs/>
        </w:rPr>
        <w:t xml:space="preserve"> At 24 hours? </w:t>
      </w:r>
      <w:r w:rsidR="000252D2">
        <w:rPr>
          <w:bCs/>
        </w:rPr>
        <w:t xml:space="preserve"> </w:t>
      </w:r>
      <w:r w:rsidRPr="00284FBB">
        <w:rPr>
          <w:bCs/>
        </w:rPr>
        <w:t>At 12 hours?</w:t>
      </w:r>
    </w:p>
    <w:p w:rsidR="00387D3D" w:rsidRPr="00284FBB" w:rsidRDefault="00387D3D" w:rsidP="00B84DBE">
      <w:pPr>
        <w:pStyle w:val="ListParagraph"/>
        <w:numPr>
          <w:ilvl w:val="0"/>
          <w:numId w:val="50"/>
        </w:numPr>
        <w:rPr>
          <w:bCs/>
        </w:rPr>
      </w:pPr>
      <w:r w:rsidRPr="00284FBB">
        <w:rPr>
          <w:bCs/>
        </w:rPr>
        <w:t xml:space="preserve">What are the principal concerns of the agency/organization that you represent at this stage? </w:t>
      </w:r>
      <w:r w:rsidR="000252D2">
        <w:rPr>
          <w:bCs/>
        </w:rPr>
        <w:t xml:space="preserve"> </w:t>
      </w:r>
      <w:r w:rsidRPr="00284FBB">
        <w:rPr>
          <w:bCs/>
        </w:rPr>
        <w:t xml:space="preserve">What are your information sharing </w:t>
      </w:r>
      <w:r w:rsidR="00100F17">
        <w:rPr>
          <w:bCs/>
        </w:rPr>
        <w:t xml:space="preserve">and public-private sector coordination </w:t>
      </w:r>
      <w:r w:rsidRPr="00284FBB">
        <w:rPr>
          <w:bCs/>
        </w:rPr>
        <w:t>priorities?</w:t>
      </w:r>
    </w:p>
    <w:p w:rsidR="00387D3D" w:rsidRPr="00284FBB" w:rsidRDefault="00387D3D" w:rsidP="00B84DBE">
      <w:pPr>
        <w:pStyle w:val="ListParagraph"/>
        <w:numPr>
          <w:ilvl w:val="0"/>
          <w:numId w:val="50"/>
        </w:numPr>
        <w:rPr>
          <w:bCs/>
        </w:rPr>
      </w:pPr>
      <w:r w:rsidRPr="00284FBB">
        <w:rPr>
          <w:bCs/>
        </w:rPr>
        <w:t xml:space="preserve">How do the various </w:t>
      </w:r>
      <w:r w:rsidR="00CB680F" w:rsidRPr="00284FBB">
        <w:t>critical infrastructure</w:t>
      </w:r>
      <w:r w:rsidR="005270B1" w:rsidRPr="00284FBB">
        <w:rPr>
          <w:bCs/>
        </w:rPr>
        <w:t xml:space="preserve"> </w:t>
      </w:r>
      <w:r w:rsidR="00001B3E">
        <w:t>security</w:t>
      </w:r>
      <w:r w:rsidR="00385366" w:rsidRPr="00284FBB">
        <w:t xml:space="preserve"> and resilience</w:t>
      </w:r>
      <w:r w:rsidRPr="00284FBB">
        <w:rPr>
          <w:bCs/>
        </w:rPr>
        <w:t xml:space="preserve"> </w:t>
      </w:r>
      <w:r w:rsidR="00536D53">
        <w:rPr>
          <w:bCs/>
        </w:rPr>
        <w:t>government</w:t>
      </w:r>
      <w:r w:rsidRPr="00284FBB">
        <w:rPr>
          <w:bCs/>
        </w:rPr>
        <w:t xml:space="preserve"> and private sector partners coordinate with each other and maintain a common situational awareness prior to hurricane landfall? </w:t>
      </w:r>
      <w:r w:rsidR="000252D2">
        <w:rPr>
          <w:bCs/>
        </w:rPr>
        <w:t xml:space="preserve"> </w:t>
      </w:r>
      <w:r w:rsidRPr="00284FBB">
        <w:rPr>
          <w:bCs/>
        </w:rPr>
        <w:t xml:space="preserve">What form does this coordination take? </w:t>
      </w:r>
      <w:r w:rsidR="000252D2">
        <w:rPr>
          <w:bCs/>
        </w:rPr>
        <w:t xml:space="preserve"> </w:t>
      </w:r>
      <w:r w:rsidRPr="00284FBB">
        <w:rPr>
          <w:bCs/>
        </w:rPr>
        <w:t xml:space="preserve">How does the agency/organization that you represent fit into this scheme? </w:t>
      </w:r>
    </w:p>
    <w:p w:rsidR="00387D3D" w:rsidRPr="00284FBB" w:rsidRDefault="00387D3D" w:rsidP="00B84DBE">
      <w:pPr>
        <w:pStyle w:val="ListParagraph"/>
        <w:numPr>
          <w:ilvl w:val="0"/>
          <w:numId w:val="50"/>
        </w:numPr>
        <w:rPr>
          <w:bCs/>
        </w:rPr>
      </w:pPr>
      <w:r w:rsidRPr="00284FBB">
        <w:rPr>
          <w:bCs/>
        </w:rPr>
        <w:t xml:space="preserve">What types of analytical products, storm forecasts, </w:t>
      </w:r>
      <w:r w:rsidR="00100F17">
        <w:rPr>
          <w:bCs/>
        </w:rPr>
        <w:t xml:space="preserve">cascading impacts projections, </w:t>
      </w:r>
      <w:r w:rsidRPr="00284FBB">
        <w:rPr>
          <w:bCs/>
        </w:rPr>
        <w:t xml:space="preserve">best practices information, etc., are available to help guide </w:t>
      </w:r>
      <w:r w:rsidR="00CB680F" w:rsidRPr="00284FBB">
        <w:t>critical infrastructure</w:t>
      </w:r>
      <w:r w:rsidR="00495DE5" w:rsidRPr="00284FBB">
        <w:rPr>
          <w:bCs/>
        </w:rPr>
        <w:t xml:space="preserve"> </w:t>
      </w:r>
      <w:r w:rsidR="00001B3E">
        <w:t>security</w:t>
      </w:r>
      <w:r w:rsidR="00385366" w:rsidRPr="00284FBB">
        <w:t xml:space="preserve"> and resilience</w:t>
      </w:r>
      <w:r w:rsidRPr="00284FBB">
        <w:rPr>
          <w:bCs/>
        </w:rPr>
        <w:t xml:space="preserve"> partner actions at this stage?  How is this information communicated within the NIPP framework?</w:t>
      </w:r>
    </w:p>
    <w:p w:rsidR="00387D3D" w:rsidRPr="00284FBB" w:rsidRDefault="00387D3D" w:rsidP="00B84DBE">
      <w:pPr>
        <w:pStyle w:val="ListParagraph"/>
        <w:numPr>
          <w:ilvl w:val="0"/>
          <w:numId w:val="50"/>
        </w:numPr>
        <w:rPr>
          <w:bCs/>
        </w:rPr>
      </w:pPr>
      <w:r w:rsidRPr="00284FBB">
        <w:rPr>
          <w:bCs/>
        </w:rPr>
        <w:t xml:space="preserve">What types of assistance can the National Infrastructure Simulation and Analysis Center provide </w:t>
      </w:r>
      <w:r w:rsidR="00E01705">
        <w:rPr>
          <w:bCs/>
        </w:rPr>
        <w:t>State</w:t>
      </w:r>
      <w:r w:rsidR="004A0A78" w:rsidRPr="00284FBB">
        <w:rPr>
          <w:bCs/>
        </w:rPr>
        <w:t xml:space="preserve"> </w:t>
      </w:r>
      <w:r w:rsidRPr="00284FBB">
        <w:rPr>
          <w:bCs/>
        </w:rPr>
        <w:t xml:space="preserve">and local agencies and the private sector prior </w:t>
      </w:r>
      <w:r w:rsidR="008B14E8">
        <w:rPr>
          <w:bCs/>
        </w:rPr>
        <w:t xml:space="preserve">and </w:t>
      </w:r>
      <w:r w:rsidRPr="00284FBB">
        <w:rPr>
          <w:bCs/>
        </w:rPr>
        <w:t>during this stage? (storm surge, wind damage, population displacement, specific sector-level impacts)</w:t>
      </w:r>
    </w:p>
    <w:p w:rsidR="00387D3D" w:rsidRPr="00284FBB" w:rsidRDefault="00387D3D" w:rsidP="00B84DBE">
      <w:pPr>
        <w:pStyle w:val="ListParagraph"/>
        <w:numPr>
          <w:ilvl w:val="0"/>
          <w:numId w:val="50"/>
        </w:numPr>
        <w:rPr>
          <w:bCs/>
        </w:rPr>
      </w:pPr>
      <w:r w:rsidRPr="00284FBB">
        <w:rPr>
          <w:bCs/>
        </w:rPr>
        <w:t xml:space="preserve">What is the role of DHS at this stage? </w:t>
      </w:r>
      <w:r w:rsidR="000252D2">
        <w:rPr>
          <w:bCs/>
        </w:rPr>
        <w:t xml:space="preserve"> </w:t>
      </w:r>
      <w:r w:rsidRPr="00284FBB">
        <w:rPr>
          <w:bCs/>
        </w:rPr>
        <w:t xml:space="preserve">FEMA? </w:t>
      </w:r>
      <w:r w:rsidR="000252D2">
        <w:rPr>
          <w:bCs/>
        </w:rPr>
        <w:t xml:space="preserve"> </w:t>
      </w:r>
      <w:r w:rsidRPr="00284FBB">
        <w:rPr>
          <w:bCs/>
        </w:rPr>
        <w:t xml:space="preserve">State and local officials with </w:t>
      </w:r>
      <w:r w:rsidR="00CB680F" w:rsidRPr="00284FBB">
        <w:lastRenderedPageBreak/>
        <w:t xml:space="preserve">critical infrastructure </w:t>
      </w:r>
      <w:r w:rsidR="00001B3E">
        <w:t>security</w:t>
      </w:r>
      <w:r w:rsidR="00385366" w:rsidRPr="00284FBB">
        <w:t xml:space="preserve"> and resilience</w:t>
      </w:r>
      <w:r w:rsidRPr="00284FBB">
        <w:rPr>
          <w:bCs/>
        </w:rPr>
        <w:t xml:space="preserve"> responsibilities? </w:t>
      </w:r>
      <w:r w:rsidR="00100F17">
        <w:rPr>
          <w:bCs/>
        </w:rPr>
        <w:t>Corporate emergency management officials?</w:t>
      </w:r>
    </w:p>
    <w:p w:rsidR="00387D3D" w:rsidRPr="00284FBB" w:rsidRDefault="00387D3D" w:rsidP="00B84DBE">
      <w:pPr>
        <w:pStyle w:val="ListParagraph"/>
        <w:numPr>
          <w:ilvl w:val="0"/>
          <w:numId w:val="50"/>
        </w:numPr>
        <w:rPr>
          <w:bCs/>
        </w:rPr>
      </w:pPr>
      <w:r w:rsidRPr="00284FBB">
        <w:rPr>
          <w:bCs/>
        </w:rPr>
        <w:t>What key nodes of the NRF C</w:t>
      </w:r>
      <w:r w:rsidR="00100F17">
        <w:rPr>
          <w:bCs/>
        </w:rPr>
        <w:t xml:space="preserve">ritical Infrastructure </w:t>
      </w:r>
      <w:r w:rsidRPr="00284FBB">
        <w:rPr>
          <w:bCs/>
        </w:rPr>
        <w:t>Support Annex are activated at this point, and how do they interact with one another?</w:t>
      </w:r>
    </w:p>
    <w:p w:rsidR="00387D3D" w:rsidRPr="00284FBB" w:rsidRDefault="00387D3D" w:rsidP="00B84DBE">
      <w:pPr>
        <w:pStyle w:val="ListParagraph"/>
        <w:numPr>
          <w:ilvl w:val="0"/>
          <w:numId w:val="50"/>
        </w:numPr>
        <w:rPr>
          <w:bCs/>
        </w:rPr>
      </w:pPr>
      <w:r w:rsidRPr="00284FBB">
        <w:rPr>
          <w:bCs/>
        </w:rPr>
        <w:t xml:space="preserve">What government policies and public messaging processes come into effect during this stage that may impact </w:t>
      </w:r>
      <w:r w:rsidR="00CB680F" w:rsidRPr="00284FBB">
        <w:t xml:space="preserve">critical infrastructure </w:t>
      </w:r>
      <w:r w:rsidRPr="00284FBB">
        <w:rPr>
          <w:bCs/>
        </w:rPr>
        <w:t>owner/operators? (</w:t>
      </w:r>
      <w:proofErr w:type="gramStart"/>
      <w:r w:rsidR="00B6274D">
        <w:rPr>
          <w:bCs/>
        </w:rPr>
        <w:t>e</w:t>
      </w:r>
      <w:r w:rsidR="00B6274D" w:rsidRPr="00284FBB">
        <w:rPr>
          <w:bCs/>
        </w:rPr>
        <w:t>vacuation</w:t>
      </w:r>
      <w:proofErr w:type="gramEnd"/>
      <w:r w:rsidR="00B6274D" w:rsidRPr="00284FBB">
        <w:rPr>
          <w:bCs/>
        </w:rPr>
        <w:t xml:space="preserve"> </w:t>
      </w:r>
      <w:r w:rsidRPr="00284FBB">
        <w:rPr>
          <w:bCs/>
        </w:rPr>
        <w:t xml:space="preserve">decisions, </w:t>
      </w:r>
      <w:r w:rsidR="00191F32" w:rsidRPr="00284FBB">
        <w:rPr>
          <w:bCs/>
        </w:rPr>
        <w:t xml:space="preserve">continuity of operations </w:t>
      </w:r>
      <w:r w:rsidRPr="00284FBB">
        <w:rPr>
          <w:bCs/>
        </w:rPr>
        <w:t>site activations, contra-flow transportation plans, MOUs with private sector entities, senior official public proclamations, etc.)</w:t>
      </w:r>
    </w:p>
    <w:p w:rsidR="00387D3D" w:rsidRDefault="00387D3D" w:rsidP="00B84DBE">
      <w:pPr>
        <w:pStyle w:val="ListParagraph"/>
        <w:numPr>
          <w:ilvl w:val="0"/>
          <w:numId w:val="50"/>
        </w:numPr>
        <w:rPr>
          <w:bCs/>
        </w:rPr>
      </w:pPr>
      <w:r w:rsidRPr="00284FBB">
        <w:rPr>
          <w:bCs/>
        </w:rPr>
        <w:t>What are the priorities of private sector entities within the projected path of the hurricane at this stage?</w:t>
      </w:r>
    </w:p>
    <w:p w:rsidR="00F66D48" w:rsidRPr="00284FBB" w:rsidRDefault="00F66D48" w:rsidP="00F66D48">
      <w:pPr>
        <w:pStyle w:val="ListParagraph"/>
        <w:rPr>
          <w:bCs/>
        </w:rPr>
      </w:pPr>
    </w:p>
    <w:p w:rsidR="001D5A84" w:rsidRPr="00284FBB" w:rsidRDefault="00B6274D" w:rsidP="001D5A84">
      <w:pPr>
        <w:rPr>
          <w:b/>
          <w:bCs/>
          <w:smallCaps/>
          <w:u w:val="single"/>
        </w:rPr>
      </w:pPr>
      <w:r>
        <w:rPr>
          <w:b/>
          <w:bCs/>
          <w:smallCaps/>
          <w:u w:val="single"/>
        </w:rPr>
        <w:t>m</w:t>
      </w:r>
      <w:r w:rsidRPr="00284FBB">
        <w:rPr>
          <w:b/>
          <w:bCs/>
          <w:smallCaps/>
          <w:u w:val="single"/>
        </w:rPr>
        <w:t xml:space="preserve">odule </w:t>
      </w:r>
      <w:r w:rsidR="00100F17">
        <w:rPr>
          <w:b/>
          <w:bCs/>
          <w:smallCaps/>
          <w:u w:val="single"/>
        </w:rPr>
        <w:t>2</w:t>
      </w:r>
      <w:r w:rsidR="00387D3D" w:rsidRPr="00284FBB">
        <w:rPr>
          <w:b/>
          <w:bCs/>
          <w:smallCaps/>
          <w:u w:val="single"/>
        </w:rPr>
        <w:t xml:space="preserve">: </w:t>
      </w:r>
      <w:r>
        <w:rPr>
          <w:b/>
          <w:bCs/>
          <w:smallCaps/>
          <w:u w:val="single"/>
        </w:rPr>
        <w:t>l</w:t>
      </w:r>
      <w:r w:rsidRPr="00284FBB">
        <w:rPr>
          <w:b/>
          <w:bCs/>
          <w:smallCaps/>
          <w:u w:val="single"/>
        </w:rPr>
        <w:t xml:space="preserve">andfall </w:t>
      </w:r>
      <w:r w:rsidR="00387D3D" w:rsidRPr="00284FBB">
        <w:rPr>
          <w:b/>
          <w:bCs/>
          <w:smallCaps/>
          <w:u w:val="single"/>
        </w:rPr>
        <w:t>(</w:t>
      </w:r>
      <w:r>
        <w:rPr>
          <w:b/>
          <w:bCs/>
          <w:smallCaps/>
          <w:u w:val="single"/>
        </w:rPr>
        <w:t>h</w:t>
      </w:r>
      <w:r w:rsidR="00387D3D" w:rsidRPr="00284FBB">
        <w:rPr>
          <w:b/>
          <w:bCs/>
          <w:smallCaps/>
          <w:u w:val="single"/>
        </w:rPr>
        <w:t>-hour</w:t>
      </w:r>
      <w:r w:rsidR="00100F17">
        <w:rPr>
          <w:b/>
          <w:bCs/>
          <w:smallCaps/>
          <w:u w:val="single"/>
        </w:rPr>
        <w:t xml:space="preserve"> + 24 hours</w:t>
      </w:r>
      <w:r w:rsidR="00387D3D" w:rsidRPr="00284FBB">
        <w:rPr>
          <w:b/>
          <w:bCs/>
          <w:smallCaps/>
          <w:u w:val="single"/>
        </w:rPr>
        <w:t>)</w:t>
      </w:r>
    </w:p>
    <w:p w:rsidR="001D5A84" w:rsidRPr="00284FBB" w:rsidRDefault="001D5A84" w:rsidP="001D5A84">
      <w:pPr>
        <w:rPr>
          <w:b/>
          <w:bCs/>
        </w:rPr>
      </w:pPr>
    </w:p>
    <w:p w:rsidR="00387D3D" w:rsidRPr="00284FBB" w:rsidRDefault="00CA4CFF" w:rsidP="00387D3D">
      <w:pPr>
        <w:rPr>
          <w:b/>
          <w:bCs/>
        </w:rPr>
      </w:pPr>
      <w:r w:rsidRPr="00284FBB">
        <w:rPr>
          <w:b/>
          <w:bCs/>
        </w:rPr>
        <w:t xml:space="preserve">1. </w:t>
      </w:r>
      <w:r w:rsidR="001D5A84" w:rsidRPr="00284FBB">
        <w:rPr>
          <w:b/>
          <w:bCs/>
        </w:rPr>
        <w:t>Scenario Build</w:t>
      </w:r>
    </w:p>
    <w:p w:rsidR="00387D3D" w:rsidRPr="00284FBB" w:rsidRDefault="00387D3D" w:rsidP="00387D3D">
      <w:pPr>
        <w:rPr>
          <w:b/>
          <w:bCs/>
        </w:rPr>
      </w:pPr>
    </w:p>
    <w:p w:rsidR="00387D3D" w:rsidRPr="00284FBB" w:rsidRDefault="00387D3D" w:rsidP="00B84DBE">
      <w:pPr>
        <w:pStyle w:val="ListParagraph"/>
        <w:numPr>
          <w:ilvl w:val="0"/>
          <w:numId w:val="51"/>
        </w:numPr>
        <w:rPr>
          <w:bCs/>
        </w:rPr>
      </w:pPr>
      <w:r w:rsidRPr="00284FBB">
        <w:rPr>
          <w:bCs/>
        </w:rPr>
        <w:t>From September 9</w:t>
      </w:r>
      <w:r w:rsidRPr="00284FBB">
        <w:rPr>
          <w:bCs/>
          <w:vertAlign w:val="superscript"/>
        </w:rPr>
        <w:t>th</w:t>
      </w:r>
      <w:r w:rsidRPr="00284FBB">
        <w:rPr>
          <w:bCs/>
        </w:rPr>
        <w:t xml:space="preserve"> through the 12</w:t>
      </w:r>
      <w:r w:rsidRPr="00284FBB">
        <w:rPr>
          <w:bCs/>
          <w:vertAlign w:val="superscript"/>
        </w:rPr>
        <w:t>th</w:t>
      </w:r>
      <w:r w:rsidRPr="00284FBB">
        <w:rPr>
          <w:bCs/>
        </w:rPr>
        <w:t xml:space="preserve">, Hurricane Heidi moved along a Northwest path in the Gulf of Mexico, threatening Southwest Louisiana and the Northern Texas Coast. </w:t>
      </w:r>
      <w:r w:rsidR="000252D2">
        <w:rPr>
          <w:bCs/>
        </w:rPr>
        <w:t xml:space="preserve"> </w:t>
      </w:r>
      <w:r w:rsidRPr="00284FBB">
        <w:rPr>
          <w:bCs/>
        </w:rPr>
        <w:t xml:space="preserve">There was much uncertainty as Heidi turned slowly north and then northeast over the next two days before finally making landfall in Southeastern Louisiana west of Grand Isle, LA, as a Category 4 storm during the early morning hours of September 14th. </w:t>
      </w:r>
    </w:p>
    <w:p w:rsidR="00387D3D" w:rsidRPr="00284FBB" w:rsidRDefault="00387D3D" w:rsidP="00387D3D">
      <w:pPr>
        <w:pStyle w:val="ListParagraph"/>
        <w:rPr>
          <w:bCs/>
        </w:rPr>
      </w:pPr>
    </w:p>
    <w:p w:rsidR="00387D3D" w:rsidRPr="00284FBB" w:rsidRDefault="00387D3D" w:rsidP="00B84DBE">
      <w:pPr>
        <w:pStyle w:val="ListParagraph"/>
        <w:numPr>
          <w:ilvl w:val="0"/>
          <w:numId w:val="51"/>
        </w:numPr>
        <w:rPr>
          <w:bCs/>
        </w:rPr>
      </w:pPr>
      <w:r w:rsidRPr="00284FBB">
        <w:rPr>
          <w:bCs/>
        </w:rPr>
        <w:t xml:space="preserve">Widespread storm surge flooding occurred in Southeast Louisiana, with Federal protection levees overtopping in the metro New Orleans area, producing pockets of significant flooding in low lying areas along the Mississippi River. </w:t>
      </w:r>
      <w:r w:rsidR="000252D2">
        <w:rPr>
          <w:bCs/>
        </w:rPr>
        <w:t xml:space="preserve"> </w:t>
      </w:r>
      <w:r w:rsidRPr="00284FBB">
        <w:rPr>
          <w:bCs/>
        </w:rPr>
        <w:t>In addition, Heidi produced 8-10 inches of rainfall which aggravated the storm surge flooding and brought many of the major rivers north of Lake Pontchartrain into flood stage.</w:t>
      </w:r>
      <w:r w:rsidR="000252D2">
        <w:rPr>
          <w:bCs/>
        </w:rPr>
        <w:t xml:space="preserve"> </w:t>
      </w:r>
      <w:r w:rsidRPr="00284FBB">
        <w:rPr>
          <w:bCs/>
        </w:rPr>
        <w:t xml:space="preserve"> Although Heidi weakened upon moving inland, strong winds and torrential rains make movement impossible even in areas that were not inundated by flood waters. </w:t>
      </w:r>
    </w:p>
    <w:p w:rsidR="00387D3D" w:rsidRPr="00284FBB" w:rsidRDefault="00387D3D" w:rsidP="00387D3D">
      <w:pPr>
        <w:pStyle w:val="ListParagraph"/>
        <w:rPr>
          <w:bCs/>
        </w:rPr>
      </w:pPr>
    </w:p>
    <w:p w:rsidR="00387D3D" w:rsidRPr="00284FBB" w:rsidRDefault="00387D3D" w:rsidP="00B84DBE">
      <w:pPr>
        <w:pStyle w:val="ListParagraph"/>
        <w:numPr>
          <w:ilvl w:val="0"/>
          <w:numId w:val="51"/>
        </w:numPr>
        <w:rPr>
          <w:bCs/>
        </w:rPr>
      </w:pPr>
      <w:r w:rsidRPr="00284FBB">
        <w:rPr>
          <w:bCs/>
        </w:rPr>
        <w:t>Presidential disaster declarations are made for the impacted counties in TX and LA</w:t>
      </w:r>
      <w:r w:rsidR="002631DB">
        <w:rPr>
          <w:bCs/>
        </w:rPr>
        <w:t xml:space="preserve">. </w:t>
      </w:r>
      <w:r w:rsidRPr="00284FBB">
        <w:rPr>
          <w:bCs/>
        </w:rPr>
        <w:t xml:space="preserve">Federal incident coordination structures and field offices are activated. </w:t>
      </w:r>
    </w:p>
    <w:p w:rsidR="00387D3D" w:rsidRPr="00284FBB" w:rsidRDefault="00387D3D" w:rsidP="00387D3D">
      <w:pPr>
        <w:pStyle w:val="ListParagraph"/>
        <w:rPr>
          <w:bCs/>
        </w:rPr>
      </w:pPr>
    </w:p>
    <w:p w:rsidR="00387D3D" w:rsidRPr="00284FBB" w:rsidRDefault="00387D3D" w:rsidP="00B84DBE">
      <w:pPr>
        <w:pStyle w:val="ListParagraph"/>
        <w:numPr>
          <w:ilvl w:val="0"/>
          <w:numId w:val="51"/>
        </w:numPr>
        <w:rPr>
          <w:bCs/>
        </w:rPr>
      </w:pPr>
      <w:r w:rsidRPr="00284FBB">
        <w:rPr>
          <w:bCs/>
        </w:rPr>
        <w:t xml:space="preserve">Over 2.5 million people are displaced from the region running from Northeast Texas to New Orleans. </w:t>
      </w:r>
      <w:r w:rsidR="000252D2">
        <w:rPr>
          <w:bCs/>
        </w:rPr>
        <w:t xml:space="preserve"> </w:t>
      </w:r>
      <w:r w:rsidRPr="00284FBB">
        <w:rPr>
          <w:bCs/>
        </w:rPr>
        <w:t>Additionally, the following major infrastructure damages/disruptions are noted:</w:t>
      </w:r>
    </w:p>
    <w:p w:rsidR="00387D3D" w:rsidRPr="00284FBB" w:rsidRDefault="00387D3D" w:rsidP="00387D3D">
      <w:pPr>
        <w:pStyle w:val="ListParagraph"/>
        <w:rPr>
          <w:bCs/>
        </w:rPr>
      </w:pPr>
    </w:p>
    <w:p w:rsidR="00387D3D" w:rsidRPr="00284FBB" w:rsidRDefault="00387D3D" w:rsidP="00B84DBE">
      <w:pPr>
        <w:pStyle w:val="ListParagraph"/>
        <w:numPr>
          <w:ilvl w:val="0"/>
          <w:numId w:val="52"/>
        </w:numPr>
        <w:rPr>
          <w:bCs/>
        </w:rPr>
      </w:pPr>
      <w:r w:rsidRPr="00284FBB">
        <w:rPr>
          <w:bCs/>
        </w:rPr>
        <w:t>Over 4M customers are without power in the region, to include numerous major hospitals and special needs facilities</w:t>
      </w:r>
      <w:r w:rsidR="007F6666">
        <w:rPr>
          <w:bCs/>
        </w:rPr>
        <w:t>.</w:t>
      </w:r>
    </w:p>
    <w:p w:rsidR="00387D3D" w:rsidRPr="00284FBB" w:rsidRDefault="00387D3D" w:rsidP="00B84DBE">
      <w:pPr>
        <w:pStyle w:val="ListParagraph"/>
        <w:numPr>
          <w:ilvl w:val="0"/>
          <w:numId w:val="52"/>
        </w:numPr>
        <w:rPr>
          <w:bCs/>
        </w:rPr>
      </w:pPr>
      <w:r w:rsidRPr="00284FBB">
        <w:rPr>
          <w:bCs/>
        </w:rPr>
        <w:t xml:space="preserve">Numerous major transformer towers are down in </w:t>
      </w:r>
      <w:r w:rsidR="00100F17">
        <w:rPr>
          <w:bCs/>
        </w:rPr>
        <w:t xml:space="preserve">the </w:t>
      </w:r>
      <w:r w:rsidRPr="00284FBB">
        <w:rPr>
          <w:bCs/>
        </w:rPr>
        <w:t>SW Louisiana</w:t>
      </w:r>
      <w:r w:rsidR="00100F17">
        <w:rPr>
          <w:bCs/>
        </w:rPr>
        <w:t xml:space="preserve"> region</w:t>
      </w:r>
      <w:r w:rsidR="007F6666">
        <w:rPr>
          <w:bCs/>
        </w:rPr>
        <w:t>.</w:t>
      </w:r>
    </w:p>
    <w:p w:rsidR="00387D3D" w:rsidRPr="00284FBB" w:rsidRDefault="00387D3D" w:rsidP="00B84DBE">
      <w:pPr>
        <w:pStyle w:val="ListParagraph"/>
        <w:numPr>
          <w:ilvl w:val="0"/>
          <w:numId w:val="52"/>
        </w:numPr>
        <w:rPr>
          <w:bCs/>
        </w:rPr>
      </w:pPr>
      <w:r w:rsidRPr="00284FBB">
        <w:rPr>
          <w:bCs/>
        </w:rPr>
        <w:t>Major rail</w:t>
      </w:r>
      <w:r w:rsidR="00100F17">
        <w:rPr>
          <w:bCs/>
        </w:rPr>
        <w:t>, mass transit,</w:t>
      </w:r>
      <w:r w:rsidRPr="00284FBB">
        <w:rPr>
          <w:bCs/>
        </w:rPr>
        <w:t xml:space="preserve"> and highway networks are shut down and/or damaged</w:t>
      </w:r>
      <w:r w:rsidR="007F6666">
        <w:rPr>
          <w:bCs/>
        </w:rPr>
        <w:t>.</w:t>
      </w:r>
    </w:p>
    <w:p w:rsidR="00387D3D" w:rsidRPr="00284FBB" w:rsidRDefault="00387D3D" w:rsidP="00B84DBE">
      <w:pPr>
        <w:pStyle w:val="ListParagraph"/>
        <w:numPr>
          <w:ilvl w:val="0"/>
          <w:numId w:val="52"/>
        </w:numPr>
        <w:rPr>
          <w:bCs/>
        </w:rPr>
      </w:pPr>
      <w:r w:rsidRPr="00284FBB">
        <w:rPr>
          <w:bCs/>
        </w:rPr>
        <w:t xml:space="preserve">The I-10 </w:t>
      </w:r>
      <w:proofErr w:type="gramStart"/>
      <w:r w:rsidRPr="00284FBB">
        <w:rPr>
          <w:bCs/>
        </w:rPr>
        <w:t>bridge</w:t>
      </w:r>
      <w:proofErr w:type="gramEnd"/>
      <w:r w:rsidRPr="00284FBB">
        <w:rPr>
          <w:bCs/>
        </w:rPr>
        <w:t xml:space="preserve"> across Lake Pontchartrain has been dismembered in several places; other secondary and tertiary bridges are down throughout the region</w:t>
      </w:r>
      <w:r w:rsidR="007F6666">
        <w:rPr>
          <w:bCs/>
        </w:rPr>
        <w:t>.</w:t>
      </w:r>
    </w:p>
    <w:p w:rsidR="00387D3D" w:rsidRPr="00284FBB" w:rsidRDefault="00387D3D" w:rsidP="00B84DBE">
      <w:pPr>
        <w:pStyle w:val="ListParagraph"/>
        <w:numPr>
          <w:ilvl w:val="0"/>
          <w:numId w:val="52"/>
        </w:numPr>
        <w:rPr>
          <w:bCs/>
        </w:rPr>
      </w:pPr>
      <w:r w:rsidRPr="00284FBB">
        <w:rPr>
          <w:bCs/>
        </w:rPr>
        <w:t xml:space="preserve">Two major nuclear power plants in the region have suffered minor </w:t>
      </w:r>
      <w:r w:rsidRPr="00284FBB">
        <w:rPr>
          <w:bCs/>
        </w:rPr>
        <w:lastRenderedPageBreak/>
        <w:t>damages, but have been placed in shut down mode</w:t>
      </w:r>
      <w:r w:rsidR="007F6666">
        <w:rPr>
          <w:bCs/>
        </w:rPr>
        <w:t>.</w:t>
      </w:r>
    </w:p>
    <w:p w:rsidR="00387D3D" w:rsidRPr="00284FBB" w:rsidRDefault="00387D3D" w:rsidP="00B84DBE">
      <w:pPr>
        <w:pStyle w:val="ListParagraph"/>
        <w:numPr>
          <w:ilvl w:val="0"/>
          <w:numId w:val="52"/>
        </w:numPr>
        <w:rPr>
          <w:bCs/>
        </w:rPr>
      </w:pPr>
      <w:r w:rsidRPr="00284FBB">
        <w:rPr>
          <w:bCs/>
        </w:rPr>
        <w:t>Over a dozen major oil and natural gas pipelines are inoperative, with extent of damages unknown</w:t>
      </w:r>
      <w:r w:rsidR="007F6666">
        <w:rPr>
          <w:bCs/>
        </w:rPr>
        <w:t>.</w:t>
      </w:r>
      <w:r w:rsidRPr="00284FBB">
        <w:rPr>
          <w:bCs/>
        </w:rPr>
        <w:t xml:space="preserve"> </w:t>
      </w:r>
    </w:p>
    <w:p w:rsidR="00387D3D" w:rsidRPr="00284FBB" w:rsidRDefault="00387D3D" w:rsidP="00B84DBE">
      <w:pPr>
        <w:pStyle w:val="ListParagraph"/>
        <w:numPr>
          <w:ilvl w:val="0"/>
          <w:numId w:val="52"/>
        </w:numPr>
        <w:rPr>
          <w:bCs/>
        </w:rPr>
      </w:pPr>
      <w:r w:rsidRPr="00284FBB">
        <w:rPr>
          <w:bCs/>
        </w:rPr>
        <w:t>More than one hundred Gulf oil platforms have been evacuated; several are now “free-floating</w:t>
      </w:r>
      <w:r w:rsidR="007F6666">
        <w:rPr>
          <w:bCs/>
        </w:rPr>
        <w:t>.</w:t>
      </w:r>
      <w:r w:rsidRPr="00284FBB">
        <w:rPr>
          <w:bCs/>
        </w:rPr>
        <w:t>”</w:t>
      </w:r>
    </w:p>
    <w:p w:rsidR="00387D3D" w:rsidRPr="00284FBB" w:rsidRDefault="00387D3D" w:rsidP="00B84DBE">
      <w:pPr>
        <w:pStyle w:val="ListParagraph"/>
        <w:numPr>
          <w:ilvl w:val="0"/>
          <w:numId w:val="52"/>
        </w:numPr>
        <w:rPr>
          <w:bCs/>
        </w:rPr>
      </w:pPr>
      <w:r w:rsidRPr="00284FBB">
        <w:rPr>
          <w:bCs/>
        </w:rPr>
        <w:t>Six major oil refineries in the region have been extensively damaged and will require long repair times</w:t>
      </w:r>
      <w:r w:rsidR="007F6666">
        <w:rPr>
          <w:bCs/>
        </w:rPr>
        <w:t>.</w:t>
      </w:r>
      <w:r w:rsidRPr="00284FBB">
        <w:rPr>
          <w:bCs/>
        </w:rPr>
        <w:t xml:space="preserve">  </w:t>
      </w:r>
    </w:p>
    <w:p w:rsidR="00387D3D" w:rsidRPr="00284FBB" w:rsidRDefault="00387D3D" w:rsidP="00B84DBE">
      <w:pPr>
        <w:pStyle w:val="ListParagraph"/>
        <w:numPr>
          <w:ilvl w:val="0"/>
          <w:numId w:val="52"/>
        </w:numPr>
        <w:rPr>
          <w:bCs/>
        </w:rPr>
      </w:pPr>
      <w:r w:rsidRPr="00284FBB">
        <w:rPr>
          <w:bCs/>
        </w:rPr>
        <w:t>Cellular communications have been significantly degraded throughout the region; cell towers are down across the area</w:t>
      </w:r>
      <w:r w:rsidR="0073768B">
        <w:rPr>
          <w:bCs/>
        </w:rPr>
        <w:t>.</w:t>
      </w:r>
      <w:r w:rsidRPr="00284FBB">
        <w:rPr>
          <w:bCs/>
        </w:rPr>
        <w:t xml:space="preserve"> </w:t>
      </w:r>
    </w:p>
    <w:p w:rsidR="00387D3D" w:rsidRPr="00284FBB" w:rsidRDefault="00387D3D" w:rsidP="00B84DBE">
      <w:pPr>
        <w:pStyle w:val="ListParagraph"/>
        <w:numPr>
          <w:ilvl w:val="0"/>
          <w:numId w:val="52"/>
        </w:numPr>
        <w:rPr>
          <w:bCs/>
        </w:rPr>
      </w:pPr>
      <w:r w:rsidRPr="00284FBB">
        <w:rPr>
          <w:bCs/>
        </w:rPr>
        <w:t xml:space="preserve">Dozens of major chemical plants and hazmat facilities are </w:t>
      </w:r>
      <w:proofErr w:type="gramStart"/>
      <w:r w:rsidRPr="00284FBB">
        <w:rPr>
          <w:bCs/>
        </w:rPr>
        <w:t>under</w:t>
      </w:r>
      <w:proofErr w:type="gramEnd"/>
      <w:r w:rsidRPr="00284FBB">
        <w:rPr>
          <w:bCs/>
        </w:rPr>
        <w:t xml:space="preserve"> 4-8 feet of water; numerous chlorine rail tankers are overturned on site throughout the area</w:t>
      </w:r>
      <w:r w:rsidR="0073768B">
        <w:rPr>
          <w:bCs/>
        </w:rPr>
        <w:t>.</w:t>
      </w:r>
    </w:p>
    <w:p w:rsidR="00387D3D" w:rsidRPr="00284FBB" w:rsidRDefault="00387D3D" w:rsidP="00B84DBE">
      <w:pPr>
        <w:pStyle w:val="ListParagraph"/>
        <w:numPr>
          <w:ilvl w:val="0"/>
          <w:numId w:val="52"/>
        </w:numPr>
        <w:rPr>
          <w:bCs/>
        </w:rPr>
      </w:pPr>
      <w:r w:rsidRPr="00284FBB">
        <w:rPr>
          <w:bCs/>
        </w:rPr>
        <w:t>The Mississippi River channel is blocked by floating debris and sunken vessels in numerous locations south of New Orleans and is temporarily closed to commercial traffic; major petroleum and agricultural import/export operations have been suspended</w:t>
      </w:r>
      <w:r w:rsidR="0073768B">
        <w:rPr>
          <w:bCs/>
        </w:rPr>
        <w:t>.</w:t>
      </w:r>
    </w:p>
    <w:p w:rsidR="00387D3D" w:rsidRPr="00284FBB" w:rsidRDefault="00387D3D" w:rsidP="00B84DBE">
      <w:pPr>
        <w:pStyle w:val="ListParagraph"/>
        <w:numPr>
          <w:ilvl w:val="0"/>
          <w:numId w:val="52"/>
        </w:numPr>
        <w:rPr>
          <w:bCs/>
        </w:rPr>
      </w:pPr>
      <w:r w:rsidRPr="00284FBB">
        <w:rPr>
          <w:bCs/>
        </w:rPr>
        <w:t>Gasoline is in short supply across the region; first resp</w:t>
      </w:r>
      <w:r w:rsidR="0073768B">
        <w:rPr>
          <w:bCs/>
        </w:rPr>
        <w:t>onder operations have priority.</w:t>
      </w:r>
    </w:p>
    <w:p w:rsidR="00387D3D" w:rsidRPr="00284FBB" w:rsidRDefault="00387D3D" w:rsidP="00B84DBE">
      <w:pPr>
        <w:pStyle w:val="ListParagraph"/>
        <w:numPr>
          <w:ilvl w:val="0"/>
          <w:numId w:val="52"/>
        </w:numPr>
        <w:rPr>
          <w:bCs/>
        </w:rPr>
      </w:pPr>
      <w:r w:rsidRPr="00284FBB">
        <w:rPr>
          <w:bCs/>
        </w:rPr>
        <w:t>Minor civil disorder and looting activities are reported in several cities and towns in the impacted area</w:t>
      </w:r>
      <w:r w:rsidR="0073768B">
        <w:rPr>
          <w:bCs/>
        </w:rPr>
        <w:t>.</w:t>
      </w:r>
      <w:r w:rsidRPr="00284FBB">
        <w:rPr>
          <w:bCs/>
        </w:rPr>
        <w:t xml:space="preserve">         </w:t>
      </w:r>
    </w:p>
    <w:p w:rsidR="007D5BD2" w:rsidRPr="00284FBB" w:rsidRDefault="007D5BD2" w:rsidP="007D5BD2">
      <w:pPr>
        <w:pStyle w:val="ListParagraph"/>
        <w:ind w:left="1080"/>
        <w:rPr>
          <w:b/>
          <w:bCs/>
        </w:rPr>
      </w:pPr>
    </w:p>
    <w:p w:rsidR="00387D3D" w:rsidRPr="00E25734" w:rsidRDefault="00E25734" w:rsidP="00E25734">
      <w:pPr>
        <w:rPr>
          <w:b/>
          <w:bCs/>
        </w:rPr>
      </w:pPr>
      <w:r w:rsidRPr="00E25734">
        <w:rPr>
          <w:b/>
          <w:bCs/>
        </w:rPr>
        <w:t>2.</w:t>
      </w:r>
      <w:r>
        <w:rPr>
          <w:b/>
          <w:bCs/>
        </w:rPr>
        <w:t xml:space="preserve"> </w:t>
      </w:r>
      <w:r w:rsidR="001D5A84" w:rsidRPr="00E25734">
        <w:rPr>
          <w:b/>
          <w:bCs/>
        </w:rPr>
        <w:t>Discussion Questions</w:t>
      </w:r>
      <w:r w:rsidRPr="00E25734">
        <w:rPr>
          <w:b/>
          <w:bCs/>
        </w:rPr>
        <w:t>:</w:t>
      </w:r>
    </w:p>
    <w:p w:rsidR="00E25734" w:rsidRPr="00E25734" w:rsidRDefault="00E25734" w:rsidP="00E25734"/>
    <w:p w:rsidR="00387D3D" w:rsidRPr="00284FBB" w:rsidRDefault="00387D3D" w:rsidP="00B84DBE">
      <w:pPr>
        <w:pStyle w:val="ListParagraph"/>
        <w:numPr>
          <w:ilvl w:val="0"/>
          <w:numId w:val="53"/>
        </w:numPr>
        <w:rPr>
          <w:bCs/>
        </w:rPr>
      </w:pPr>
      <w:r w:rsidRPr="00284FBB">
        <w:rPr>
          <w:bCs/>
        </w:rPr>
        <w:t xml:space="preserve">What are the principal concerns of the agency/organization that you represent at this stage? </w:t>
      </w:r>
      <w:r w:rsidR="000252D2">
        <w:rPr>
          <w:bCs/>
        </w:rPr>
        <w:t xml:space="preserve"> </w:t>
      </w:r>
      <w:r w:rsidRPr="00284FBB">
        <w:rPr>
          <w:bCs/>
        </w:rPr>
        <w:t xml:space="preserve">What are your information sharing requirements at this stage? </w:t>
      </w:r>
      <w:r w:rsidR="000252D2">
        <w:rPr>
          <w:bCs/>
        </w:rPr>
        <w:t xml:space="preserve"> </w:t>
      </w:r>
      <w:r w:rsidRPr="00284FBB">
        <w:rPr>
          <w:bCs/>
        </w:rPr>
        <w:t xml:space="preserve">How are you getting the information you need?  </w:t>
      </w:r>
    </w:p>
    <w:p w:rsidR="00387D3D" w:rsidRPr="00284FBB" w:rsidRDefault="00387D3D" w:rsidP="00B84DBE">
      <w:pPr>
        <w:pStyle w:val="ListParagraph"/>
        <w:numPr>
          <w:ilvl w:val="0"/>
          <w:numId w:val="53"/>
        </w:numPr>
        <w:rPr>
          <w:bCs/>
        </w:rPr>
      </w:pPr>
      <w:r w:rsidRPr="00284FBB">
        <w:rPr>
          <w:bCs/>
        </w:rPr>
        <w:t xml:space="preserve">How do the various </w:t>
      </w:r>
      <w:r w:rsidR="00A044CE" w:rsidRPr="00284FBB">
        <w:t>critical infrastructure</w:t>
      </w:r>
      <w:r w:rsidR="005270B1" w:rsidRPr="00284FBB">
        <w:t xml:space="preserve"> </w:t>
      </w:r>
      <w:r w:rsidR="00001B3E">
        <w:t>security</w:t>
      </w:r>
      <w:r w:rsidR="002234CE" w:rsidRPr="00284FBB">
        <w:t xml:space="preserve"> and resilience</w:t>
      </w:r>
      <w:r w:rsidRPr="00284FBB">
        <w:rPr>
          <w:bCs/>
        </w:rPr>
        <w:t xml:space="preserve"> </w:t>
      </w:r>
      <w:r w:rsidR="00D80886">
        <w:rPr>
          <w:bCs/>
        </w:rPr>
        <w:t>government</w:t>
      </w:r>
      <w:r w:rsidRPr="00284FBB">
        <w:rPr>
          <w:bCs/>
        </w:rPr>
        <w:t xml:space="preserve"> and private sector partners coordinate with each other and maintain a common situational awareness following hurricane landfall?</w:t>
      </w:r>
      <w:r w:rsidR="000252D2">
        <w:rPr>
          <w:bCs/>
        </w:rPr>
        <w:t xml:space="preserve"> </w:t>
      </w:r>
      <w:r w:rsidRPr="00284FBB">
        <w:rPr>
          <w:bCs/>
        </w:rPr>
        <w:t xml:space="preserve"> What form does this coordination take?</w:t>
      </w:r>
      <w:r w:rsidR="000252D2">
        <w:rPr>
          <w:bCs/>
        </w:rPr>
        <w:t xml:space="preserve"> </w:t>
      </w:r>
      <w:r w:rsidRPr="00284FBB">
        <w:rPr>
          <w:bCs/>
        </w:rPr>
        <w:t xml:space="preserve"> How does the agency/organization that you represent fit into this scheme? </w:t>
      </w:r>
    </w:p>
    <w:p w:rsidR="00387D3D" w:rsidRPr="00284FBB" w:rsidRDefault="00387D3D" w:rsidP="00B84DBE">
      <w:pPr>
        <w:pStyle w:val="ListParagraph"/>
        <w:numPr>
          <w:ilvl w:val="0"/>
          <w:numId w:val="53"/>
        </w:numPr>
        <w:rPr>
          <w:bCs/>
        </w:rPr>
      </w:pPr>
      <w:r w:rsidRPr="00284FBB">
        <w:rPr>
          <w:bCs/>
        </w:rPr>
        <w:t xml:space="preserve">What types of analytical products, imagery, </w:t>
      </w:r>
      <w:r w:rsidR="00100F17">
        <w:rPr>
          <w:bCs/>
        </w:rPr>
        <w:t>d</w:t>
      </w:r>
      <w:r w:rsidRPr="00284FBB">
        <w:rPr>
          <w:bCs/>
        </w:rPr>
        <w:t>amage assessment</w:t>
      </w:r>
      <w:r w:rsidR="00100F17">
        <w:rPr>
          <w:bCs/>
        </w:rPr>
        <w:t xml:space="preserve">, and cascading impacts analysis </w:t>
      </w:r>
      <w:r w:rsidRPr="00284FBB">
        <w:rPr>
          <w:bCs/>
        </w:rPr>
        <w:t xml:space="preserve">products/services are available to help guide </w:t>
      </w:r>
      <w:r w:rsidR="00A044CE" w:rsidRPr="00284FBB">
        <w:t xml:space="preserve">critical infrastructure </w:t>
      </w:r>
      <w:r w:rsidR="00001B3E">
        <w:t>security</w:t>
      </w:r>
      <w:r w:rsidR="002234CE" w:rsidRPr="00284FBB">
        <w:t xml:space="preserve"> and resilience</w:t>
      </w:r>
      <w:r w:rsidRPr="00284FBB">
        <w:rPr>
          <w:bCs/>
        </w:rPr>
        <w:t xml:space="preserve"> partner actions at this stage?  How is this information communicated within the NIPP framework?</w:t>
      </w:r>
    </w:p>
    <w:p w:rsidR="00387D3D" w:rsidRPr="00284FBB" w:rsidRDefault="00387D3D" w:rsidP="00B84DBE">
      <w:pPr>
        <w:pStyle w:val="ListParagraph"/>
        <w:numPr>
          <w:ilvl w:val="0"/>
          <w:numId w:val="53"/>
        </w:numPr>
        <w:rPr>
          <w:bCs/>
        </w:rPr>
      </w:pPr>
      <w:r w:rsidRPr="00284FBB">
        <w:rPr>
          <w:bCs/>
        </w:rPr>
        <w:t xml:space="preserve">What is the role of DHS at this stage? </w:t>
      </w:r>
      <w:r w:rsidR="000252D2">
        <w:rPr>
          <w:bCs/>
        </w:rPr>
        <w:t xml:space="preserve"> </w:t>
      </w:r>
      <w:r w:rsidRPr="00284FBB">
        <w:rPr>
          <w:bCs/>
        </w:rPr>
        <w:t>FEMA?</w:t>
      </w:r>
      <w:r w:rsidR="000252D2">
        <w:rPr>
          <w:bCs/>
        </w:rPr>
        <w:t xml:space="preserve"> </w:t>
      </w:r>
      <w:r w:rsidRPr="00284FBB">
        <w:rPr>
          <w:bCs/>
        </w:rPr>
        <w:t xml:space="preserve"> State and local officials with </w:t>
      </w:r>
      <w:r w:rsidR="00A044CE" w:rsidRPr="00284FBB">
        <w:t>critical infrastructure</w:t>
      </w:r>
      <w:r w:rsidR="005270B1" w:rsidRPr="00284FBB">
        <w:t xml:space="preserve"> </w:t>
      </w:r>
      <w:r w:rsidR="00001B3E">
        <w:t>security</w:t>
      </w:r>
      <w:r w:rsidR="002234CE" w:rsidRPr="00284FBB">
        <w:t xml:space="preserve"> and resilience</w:t>
      </w:r>
      <w:r w:rsidRPr="00284FBB">
        <w:rPr>
          <w:bCs/>
        </w:rPr>
        <w:t xml:space="preserve"> responsibilities?</w:t>
      </w:r>
      <w:r w:rsidR="000252D2">
        <w:rPr>
          <w:bCs/>
        </w:rPr>
        <w:t xml:space="preserve"> </w:t>
      </w:r>
      <w:r w:rsidRPr="00284FBB">
        <w:rPr>
          <w:bCs/>
        </w:rPr>
        <w:t xml:space="preserve"> Other Federal agencies?</w:t>
      </w:r>
    </w:p>
    <w:p w:rsidR="00387D3D" w:rsidRPr="00284FBB" w:rsidRDefault="00387D3D" w:rsidP="00B84DBE">
      <w:pPr>
        <w:pStyle w:val="ListParagraph"/>
        <w:numPr>
          <w:ilvl w:val="0"/>
          <w:numId w:val="53"/>
        </w:numPr>
        <w:rPr>
          <w:bCs/>
        </w:rPr>
      </w:pPr>
      <w:r w:rsidRPr="00284FBB">
        <w:rPr>
          <w:bCs/>
        </w:rPr>
        <w:t>What key nodes of the NRF C</w:t>
      </w:r>
      <w:r w:rsidR="00100F17">
        <w:rPr>
          <w:bCs/>
        </w:rPr>
        <w:t>ritical Infrastructure</w:t>
      </w:r>
      <w:r w:rsidRPr="00284FBB">
        <w:rPr>
          <w:bCs/>
        </w:rPr>
        <w:t xml:space="preserve"> Support Annex are activated at this point, and how do they interact with one another?</w:t>
      </w:r>
    </w:p>
    <w:p w:rsidR="00387D3D" w:rsidRPr="00284FBB" w:rsidRDefault="00387D3D" w:rsidP="00B84DBE">
      <w:pPr>
        <w:pStyle w:val="ListParagraph"/>
        <w:numPr>
          <w:ilvl w:val="0"/>
          <w:numId w:val="53"/>
        </w:numPr>
        <w:rPr>
          <w:bCs/>
        </w:rPr>
      </w:pPr>
      <w:r w:rsidRPr="00284FBB">
        <w:rPr>
          <w:bCs/>
        </w:rPr>
        <w:t xml:space="preserve">What government policies and public messaging processes come into effect during this stage that may impact </w:t>
      </w:r>
      <w:r w:rsidR="00A044CE" w:rsidRPr="00284FBB">
        <w:t>critical infrastructure</w:t>
      </w:r>
      <w:r w:rsidRPr="00284FBB">
        <w:rPr>
          <w:bCs/>
        </w:rPr>
        <w:t xml:space="preserve"> owner/operators? (</w:t>
      </w:r>
      <w:proofErr w:type="gramStart"/>
      <w:r w:rsidR="000B70FB">
        <w:rPr>
          <w:bCs/>
        </w:rPr>
        <w:t>e</w:t>
      </w:r>
      <w:r w:rsidR="000B70FB" w:rsidRPr="00284FBB">
        <w:rPr>
          <w:bCs/>
        </w:rPr>
        <w:t>vacuation</w:t>
      </w:r>
      <w:proofErr w:type="gramEnd"/>
      <w:r w:rsidR="000B70FB" w:rsidRPr="00284FBB">
        <w:rPr>
          <w:bCs/>
        </w:rPr>
        <w:t xml:space="preserve"> </w:t>
      </w:r>
      <w:r w:rsidRPr="00284FBB">
        <w:rPr>
          <w:bCs/>
        </w:rPr>
        <w:t xml:space="preserve">decisions, </w:t>
      </w:r>
      <w:r w:rsidR="00191F32" w:rsidRPr="00284FBB">
        <w:rPr>
          <w:bCs/>
        </w:rPr>
        <w:t>continuity of operations</w:t>
      </w:r>
      <w:r w:rsidRPr="00284FBB">
        <w:rPr>
          <w:bCs/>
        </w:rPr>
        <w:t xml:space="preserve"> site activations, contra-flow transportation plans, MOUs with private sector entities, senior official public proclamations, etc.)</w:t>
      </w:r>
    </w:p>
    <w:p w:rsidR="00387D3D" w:rsidRPr="00284FBB" w:rsidRDefault="00387D3D" w:rsidP="00B84DBE">
      <w:pPr>
        <w:pStyle w:val="ListParagraph"/>
        <w:numPr>
          <w:ilvl w:val="0"/>
          <w:numId w:val="53"/>
        </w:numPr>
        <w:rPr>
          <w:bCs/>
        </w:rPr>
      </w:pPr>
      <w:r w:rsidRPr="00284FBB">
        <w:rPr>
          <w:bCs/>
        </w:rPr>
        <w:t>What are the priorities of private sector entities within the damage footprint of the hurricane at this stage?</w:t>
      </w:r>
      <w:r w:rsidR="00100F17">
        <w:rPr>
          <w:bCs/>
        </w:rPr>
        <w:t xml:space="preserve"> How are cascading impacts to infrastructure determined and </w:t>
      </w:r>
      <w:r w:rsidR="00100F17">
        <w:rPr>
          <w:bCs/>
        </w:rPr>
        <w:lastRenderedPageBreak/>
        <w:t>acted upon? How do these cascading impacts affect infrastructure restoration operations?</w:t>
      </w:r>
    </w:p>
    <w:p w:rsidR="00387D3D" w:rsidRPr="00284FBB" w:rsidRDefault="00387D3D" w:rsidP="00B84DBE">
      <w:pPr>
        <w:pStyle w:val="ListParagraph"/>
        <w:numPr>
          <w:ilvl w:val="0"/>
          <w:numId w:val="53"/>
        </w:numPr>
        <w:rPr>
          <w:bCs/>
        </w:rPr>
      </w:pPr>
      <w:r w:rsidRPr="00284FBB">
        <w:rPr>
          <w:bCs/>
        </w:rPr>
        <w:t>How are private sector requests for assistance communicated to and considered for action by State and Federal governments post-landfall?</w:t>
      </w:r>
    </w:p>
    <w:p w:rsidR="00100F17" w:rsidRDefault="00387D3D" w:rsidP="00B84DBE">
      <w:pPr>
        <w:pStyle w:val="ListParagraph"/>
        <w:numPr>
          <w:ilvl w:val="0"/>
          <w:numId w:val="53"/>
        </w:numPr>
        <w:rPr>
          <w:bCs/>
        </w:rPr>
      </w:pPr>
      <w:r w:rsidRPr="00100F17">
        <w:rPr>
          <w:bCs/>
        </w:rPr>
        <w:t xml:space="preserve">How </w:t>
      </w:r>
      <w:proofErr w:type="gramStart"/>
      <w:r w:rsidRPr="00100F17">
        <w:rPr>
          <w:bCs/>
        </w:rPr>
        <w:t>are</w:t>
      </w:r>
      <w:proofErr w:type="gramEnd"/>
      <w:r w:rsidRPr="00100F17">
        <w:rPr>
          <w:bCs/>
        </w:rPr>
        <w:t xml:space="preserve"> private sector facility security concerns addressed post-landfall?</w:t>
      </w:r>
      <w:r w:rsidR="000252D2" w:rsidRPr="00100F17">
        <w:rPr>
          <w:bCs/>
        </w:rPr>
        <w:t xml:space="preserve"> </w:t>
      </w:r>
      <w:r w:rsidRPr="00100F17">
        <w:rPr>
          <w:bCs/>
        </w:rPr>
        <w:t xml:space="preserve"> Damage assessments? </w:t>
      </w:r>
      <w:r w:rsidR="000252D2" w:rsidRPr="00100F17">
        <w:rPr>
          <w:bCs/>
        </w:rPr>
        <w:t xml:space="preserve"> </w:t>
      </w:r>
      <w:r w:rsidRPr="00100F17">
        <w:rPr>
          <w:bCs/>
        </w:rPr>
        <w:t>Civil disorder and looting?</w:t>
      </w:r>
      <w:r w:rsidR="00A07701" w:rsidRPr="00100F17">
        <w:rPr>
          <w:bCs/>
        </w:rPr>
        <w:t xml:space="preserve"> </w:t>
      </w:r>
      <w:r w:rsidR="000252D2" w:rsidRPr="00100F17">
        <w:rPr>
          <w:bCs/>
        </w:rPr>
        <w:t xml:space="preserve"> </w:t>
      </w:r>
    </w:p>
    <w:p w:rsidR="00387D3D" w:rsidRPr="00100F17" w:rsidRDefault="00387D3D" w:rsidP="00B84DBE">
      <w:pPr>
        <w:pStyle w:val="ListParagraph"/>
        <w:numPr>
          <w:ilvl w:val="0"/>
          <w:numId w:val="53"/>
        </w:numPr>
        <w:rPr>
          <w:bCs/>
        </w:rPr>
      </w:pPr>
      <w:r w:rsidRPr="00100F17">
        <w:rPr>
          <w:bCs/>
        </w:rPr>
        <w:t xml:space="preserve">How are </w:t>
      </w:r>
      <w:r w:rsidR="00A044CE" w:rsidRPr="00284FBB">
        <w:t>critical infrastructure</w:t>
      </w:r>
      <w:r w:rsidRPr="00100F17">
        <w:rPr>
          <w:bCs/>
        </w:rPr>
        <w:t xml:space="preserve"> restoration priorities determined by government and industry at this point?</w:t>
      </w:r>
      <w:r w:rsidR="00100F17">
        <w:rPr>
          <w:bCs/>
        </w:rPr>
        <w:t xml:space="preserve"> How do infrastructure dependencies/interdependencies factor into this calculus?</w:t>
      </w:r>
    </w:p>
    <w:p w:rsidR="00387D3D" w:rsidRPr="00284FBB" w:rsidRDefault="00387D3D" w:rsidP="00B84DBE">
      <w:pPr>
        <w:pStyle w:val="ListParagraph"/>
        <w:numPr>
          <w:ilvl w:val="0"/>
          <w:numId w:val="53"/>
        </w:numPr>
        <w:rPr>
          <w:bCs/>
        </w:rPr>
      </w:pPr>
      <w:r w:rsidRPr="00284FBB">
        <w:rPr>
          <w:bCs/>
        </w:rPr>
        <w:t xml:space="preserve">How do </w:t>
      </w:r>
      <w:r w:rsidR="009C1EDD">
        <w:rPr>
          <w:bCs/>
        </w:rPr>
        <w:t>S</w:t>
      </w:r>
      <w:r w:rsidR="009C1EDD" w:rsidRPr="00284FBB">
        <w:rPr>
          <w:bCs/>
        </w:rPr>
        <w:t xml:space="preserve">tate </w:t>
      </w:r>
      <w:r w:rsidRPr="00284FBB">
        <w:rPr>
          <w:bCs/>
        </w:rPr>
        <w:t xml:space="preserve">and local officials deal with the issue of private sector restoration reentry and access? </w:t>
      </w:r>
      <w:r w:rsidR="000252D2">
        <w:rPr>
          <w:bCs/>
        </w:rPr>
        <w:t xml:space="preserve"> </w:t>
      </w:r>
      <w:r w:rsidRPr="00284FBB">
        <w:rPr>
          <w:bCs/>
        </w:rPr>
        <w:t xml:space="preserve">How does the </w:t>
      </w:r>
      <w:r w:rsidR="003A082E" w:rsidRPr="00284FBB">
        <w:rPr>
          <w:bCs/>
        </w:rPr>
        <w:t>Federal</w:t>
      </w:r>
      <w:r w:rsidRPr="00284FBB">
        <w:rPr>
          <w:bCs/>
        </w:rPr>
        <w:t xml:space="preserve"> government weigh in on this issue?</w:t>
      </w:r>
    </w:p>
    <w:p w:rsidR="000252D2" w:rsidRDefault="00387D3D" w:rsidP="0070500F">
      <w:pPr>
        <w:pStyle w:val="ListParagraph"/>
        <w:tabs>
          <w:tab w:val="left" w:pos="2145"/>
        </w:tabs>
        <w:ind w:left="0"/>
        <w:rPr>
          <w:b/>
          <w:bCs/>
          <w:smallCaps/>
          <w:u w:val="single"/>
        </w:rPr>
      </w:pPr>
      <w:r w:rsidRPr="00284FBB">
        <w:rPr>
          <w:bCs/>
        </w:rPr>
        <w:tab/>
      </w:r>
    </w:p>
    <w:p w:rsidR="00001C84" w:rsidRPr="00284FBB" w:rsidRDefault="006357ED" w:rsidP="00001C84">
      <w:pPr>
        <w:rPr>
          <w:b/>
          <w:bCs/>
          <w:smallCaps/>
          <w:u w:val="single"/>
        </w:rPr>
      </w:pPr>
      <w:r>
        <w:rPr>
          <w:b/>
          <w:bCs/>
          <w:smallCaps/>
          <w:u w:val="single"/>
        </w:rPr>
        <w:t>m</w:t>
      </w:r>
      <w:r w:rsidRPr="00284FBB">
        <w:rPr>
          <w:b/>
          <w:bCs/>
          <w:smallCaps/>
          <w:u w:val="single"/>
        </w:rPr>
        <w:t xml:space="preserve">odule </w:t>
      </w:r>
      <w:r w:rsidR="00CA0D55">
        <w:rPr>
          <w:b/>
          <w:bCs/>
          <w:smallCaps/>
          <w:u w:val="single"/>
        </w:rPr>
        <w:t>3</w:t>
      </w:r>
      <w:r w:rsidR="00387D3D" w:rsidRPr="00284FBB">
        <w:rPr>
          <w:b/>
          <w:bCs/>
          <w:smallCaps/>
          <w:u w:val="single"/>
        </w:rPr>
        <w:t xml:space="preserve">: </w:t>
      </w:r>
      <w:r>
        <w:rPr>
          <w:b/>
          <w:bCs/>
          <w:smallCaps/>
          <w:u w:val="single"/>
        </w:rPr>
        <w:t>p</w:t>
      </w:r>
      <w:r w:rsidRPr="00284FBB">
        <w:rPr>
          <w:b/>
          <w:bCs/>
          <w:smallCaps/>
          <w:u w:val="single"/>
        </w:rPr>
        <w:t>ost</w:t>
      </w:r>
      <w:r w:rsidR="00387D3D" w:rsidRPr="00284FBB">
        <w:rPr>
          <w:b/>
          <w:bCs/>
          <w:smallCaps/>
          <w:u w:val="single"/>
        </w:rPr>
        <w:t xml:space="preserve">-landfall to </w:t>
      </w:r>
      <w:r>
        <w:rPr>
          <w:b/>
          <w:bCs/>
          <w:smallCaps/>
          <w:u w:val="single"/>
        </w:rPr>
        <w:t>r</w:t>
      </w:r>
      <w:r w:rsidRPr="00284FBB">
        <w:rPr>
          <w:b/>
          <w:bCs/>
          <w:smallCaps/>
          <w:u w:val="single"/>
        </w:rPr>
        <w:t xml:space="preserve">ecovery </w:t>
      </w:r>
      <w:r w:rsidR="00387D3D" w:rsidRPr="00284FBB">
        <w:rPr>
          <w:b/>
          <w:bCs/>
          <w:smallCaps/>
          <w:u w:val="single"/>
        </w:rPr>
        <w:t>(</w:t>
      </w:r>
      <w:r w:rsidR="00CA0D55">
        <w:rPr>
          <w:b/>
          <w:bCs/>
          <w:smallCaps/>
          <w:u w:val="single"/>
        </w:rPr>
        <w:t>48 hours</w:t>
      </w:r>
      <w:r w:rsidR="00387D3D" w:rsidRPr="00284FBB">
        <w:rPr>
          <w:b/>
          <w:bCs/>
          <w:smallCaps/>
          <w:u w:val="single"/>
        </w:rPr>
        <w:t xml:space="preserve"> to </w:t>
      </w:r>
      <w:r w:rsidR="00CA0D55">
        <w:rPr>
          <w:b/>
          <w:bCs/>
          <w:smallCaps/>
          <w:u w:val="single"/>
        </w:rPr>
        <w:t>1</w:t>
      </w:r>
      <w:r w:rsidR="00387D3D" w:rsidRPr="00284FBB">
        <w:rPr>
          <w:b/>
          <w:bCs/>
          <w:smallCaps/>
          <w:u w:val="single"/>
        </w:rPr>
        <w:t xml:space="preserve"> month from landfall)</w:t>
      </w:r>
    </w:p>
    <w:p w:rsidR="00001C84" w:rsidRPr="00284FBB" w:rsidRDefault="00001C84" w:rsidP="00001C84">
      <w:pPr>
        <w:rPr>
          <w:b/>
          <w:bCs/>
        </w:rPr>
      </w:pPr>
    </w:p>
    <w:p w:rsidR="00387D3D" w:rsidRPr="00284FBB" w:rsidRDefault="00EA39A5" w:rsidP="00387D3D">
      <w:pPr>
        <w:rPr>
          <w:b/>
          <w:bCs/>
        </w:rPr>
      </w:pPr>
      <w:r w:rsidRPr="00284FBB">
        <w:rPr>
          <w:b/>
          <w:bCs/>
        </w:rPr>
        <w:t xml:space="preserve">1. </w:t>
      </w:r>
      <w:r w:rsidR="00001C84" w:rsidRPr="00284FBB">
        <w:rPr>
          <w:b/>
          <w:bCs/>
        </w:rPr>
        <w:t>Scenario Build</w:t>
      </w:r>
    </w:p>
    <w:p w:rsidR="00387D3D" w:rsidRPr="00284FBB" w:rsidRDefault="00387D3D" w:rsidP="00387D3D">
      <w:pPr>
        <w:rPr>
          <w:b/>
          <w:bCs/>
        </w:rPr>
      </w:pPr>
    </w:p>
    <w:p w:rsidR="00387D3D" w:rsidRPr="00284FBB" w:rsidRDefault="00387D3D" w:rsidP="00B84DBE">
      <w:pPr>
        <w:pStyle w:val="ListParagraph"/>
        <w:numPr>
          <w:ilvl w:val="0"/>
          <w:numId w:val="54"/>
        </w:numPr>
        <w:rPr>
          <w:bCs/>
        </w:rPr>
      </w:pPr>
      <w:r w:rsidRPr="00284FBB">
        <w:rPr>
          <w:bCs/>
        </w:rPr>
        <w:t>By September 15</w:t>
      </w:r>
      <w:r w:rsidRPr="00284FBB">
        <w:rPr>
          <w:bCs/>
          <w:vertAlign w:val="superscript"/>
        </w:rPr>
        <w:t>th</w:t>
      </w:r>
      <w:r w:rsidRPr="00284FBB">
        <w:rPr>
          <w:bCs/>
        </w:rPr>
        <w:t xml:space="preserve">, Heidi had weakened to a tropical storm and was located in eastern Mississippi, moving generally N-NE. Extensive rainfall and winds of 10-20 mph are noted along the path of the storm. </w:t>
      </w:r>
      <w:r w:rsidR="000252D2">
        <w:rPr>
          <w:bCs/>
        </w:rPr>
        <w:t xml:space="preserve"> </w:t>
      </w:r>
      <w:r w:rsidRPr="00284FBB">
        <w:rPr>
          <w:bCs/>
        </w:rPr>
        <w:t>By the 17</w:t>
      </w:r>
      <w:r w:rsidRPr="00284FBB">
        <w:rPr>
          <w:bCs/>
          <w:vertAlign w:val="superscript"/>
        </w:rPr>
        <w:t>th</w:t>
      </w:r>
      <w:r w:rsidRPr="00284FBB">
        <w:rPr>
          <w:bCs/>
        </w:rPr>
        <w:t>, Heidi has been downgraded to a tropical depression moving northward into the Ohio Valley and into Canada.</w:t>
      </w:r>
    </w:p>
    <w:p w:rsidR="00387D3D" w:rsidRPr="00284FBB" w:rsidRDefault="00387D3D" w:rsidP="00387D3D">
      <w:pPr>
        <w:pStyle w:val="ListParagraph"/>
        <w:rPr>
          <w:bCs/>
        </w:rPr>
      </w:pPr>
    </w:p>
    <w:p w:rsidR="00387D3D" w:rsidRPr="00284FBB" w:rsidRDefault="00387D3D" w:rsidP="00B84DBE">
      <w:pPr>
        <w:pStyle w:val="ListParagraph"/>
        <w:numPr>
          <w:ilvl w:val="0"/>
          <w:numId w:val="54"/>
        </w:numPr>
        <w:rPr>
          <w:bCs/>
        </w:rPr>
      </w:pPr>
      <w:r w:rsidRPr="00284FBB">
        <w:rPr>
          <w:bCs/>
        </w:rPr>
        <w:t>Federal, State</w:t>
      </w:r>
      <w:r w:rsidR="00096A0D">
        <w:rPr>
          <w:bCs/>
        </w:rPr>
        <w:t>,</w:t>
      </w:r>
      <w:r w:rsidRPr="00284FBB">
        <w:rPr>
          <w:bCs/>
        </w:rPr>
        <w:t xml:space="preserve"> and local officials are dealing with more than a million shelter inhabitants and otherwise displaced individuals. </w:t>
      </w:r>
      <w:r w:rsidR="00FA6FB6">
        <w:rPr>
          <w:bCs/>
        </w:rPr>
        <w:t xml:space="preserve"> </w:t>
      </w:r>
      <w:r w:rsidRPr="00284FBB">
        <w:rPr>
          <w:bCs/>
        </w:rPr>
        <w:t xml:space="preserve">Property damage to residences and businesses across the hurricane impact zone has been extensive. </w:t>
      </w:r>
    </w:p>
    <w:p w:rsidR="00387D3D" w:rsidRPr="00284FBB" w:rsidRDefault="00387D3D" w:rsidP="00387D3D">
      <w:pPr>
        <w:pStyle w:val="ListParagraph"/>
        <w:rPr>
          <w:bCs/>
        </w:rPr>
      </w:pPr>
    </w:p>
    <w:p w:rsidR="00387D3D" w:rsidRPr="00284FBB" w:rsidRDefault="00387D3D" w:rsidP="00B84DBE">
      <w:pPr>
        <w:pStyle w:val="ListParagraph"/>
        <w:numPr>
          <w:ilvl w:val="0"/>
          <w:numId w:val="54"/>
        </w:numPr>
        <w:rPr>
          <w:bCs/>
        </w:rPr>
      </w:pPr>
      <w:r w:rsidRPr="00284FBB">
        <w:rPr>
          <w:bCs/>
        </w:rPr>
        <w:t xml:space="preserve">Dozens of important </w:t>
      </w:r>
      <w:r w:rsidR="00A044CE" w:rsidRPr="00284FBB">
        <w:t>critical infrastructure</w:t>
      </w:r>
      <w:r w:rsidR="003A082E" w:rsidRPr="00284FBB">
        <w:rPr>
          <w:bCs/>
        </w:rPr>
        <w:t xml:space="preserve"> </w:t>
      </w:r>
      <w:r w:rsidRPr="00284FBB">
        <w:rPr>
          <w:bCs/>
        </w:rPr>
        <w:t xml:space="preserve">facilities are </w:t>
      </w:r>
      <w:proofErr w:type="gramStart"/>
      <w:r w:rsidRPr="00284FBB">
        <w:rPr>
          <w:bCs/>
        </w:rPr>
        <w:t>under</w:t>
      </w:r>
      <w:proofErr w:type="gramEnd"/>
      <w:r w:rsidRPr="00284FBB">
        <w:rPr>
          <w:bCs/>
        </w:rPr>
        <w:t xml:space="preserve"> 4-8 feet of standing water. </w:t>
      </w:r>
      <w:r w:rsidR="000252D2">
        <w:rPr>
          <w:bCs/>
        </w:rPr>
        <w:t xml:space="preserve"> </w:t>
      </w:r>
      <w:r w:rsidRPr="00284FBB">
        <w:rPr>
          <w:bCs/>
        </w:rPr>
        <w:t xml:space="preserve">Suspected hazmat </w:t>
      </w:r>
      <w:r w:rsidR="00CA0D55">
        <w:rPr>
          <w:bCs/>
        </w:rPr>
        <w:t xml:space="preserve">releases into the ground and area waterways </w:t>
      </w:r>
      <w:r w:rsidRPr="00284FBB">
        <w:rPr>
          <w:bCs/>
        </w:rPr>
        <w:t>are prevalent throughout the area.</w:t>
      </w:r>
    </w:p>
    <w:p w:rsidR="00387D3D" w:rsidRPr="00284FBB" w:rsidRDefault="00387D3D" w:rsidP="00387D3D">
      <w:pPr>
        <w:pStyle w:val="ListParagraph"/>
        <w:rPr>
          <w:bCs/>
        </w:rPr>
      </w:pPr>
    </w:p>
    <w:p w:rsidR="00CA0D55" w:rsidRDefault="00387D3D" w:rsidP="00B84DBE">
      <w:pPr>
        <w:pStyle w:val="ListParagraph"/>
        <w:numPr>
          <w:ilvl w:val="0"/>
          <w:numId w:val="54"/>
        </w:numPr>
        <w:rPr>
          <w:bCs/>
        </w:rPr>
      </w:pPr>
      <w:r w:rsidRPr="00284FBB">
        <w:rPr>
          <w:bCs/>
        </w:rPr>
        <w:t>Long-term impacts to the regional transportation network and power grid are extensive</w:t>
      </w:r>
      <w:r w:rsidR="00CA0D55">
        <w:rPr>
          <w:bCs/>
        </w:rPr>
        <w:t>, particularly with regard to the major Interstate highway corridors and mass transit systems</w:t>
      </w:r>
      <w:r w:rsidRPr="00284FBB">
        <w:rPr>
          <w:bCs/>
        </w:rPr>
        <w:t>.</w:t>
      </w:r>
      <w:r w:rsidR="00CA0D55">
        <w:rPr>
          <w:bCs/>
        </w:rPr>
        <w:t xml:space="preserve"> </w:t>
      </w:r>
      <w:proofErr w:type="gramStart"/>
      <w:r w:rsidR="00CA0D55">
        <w:rPr>
          <w:bCs/>
        </w:rPr>
        <w:t>The I</w:t>
      </w:r>
      <w:proofErr w:type="gramEnd"/>
      <w:r w:rsidR="00CA0D55">
        <w:rPr>
          <w:bCs/>
        </w:rPr>
        <w:t>-10 bridges will be down for at least 90 days.</w:t>
      </w:r>
    </w:p>
    <w:p w:rsidR="00CA0D55" w:rsidRPr="00CA0D55" w:rsidRDefault="00CA0D55" w:rsidP="00CA0D55">
      <w:pPr>
        <w:pStyle w:val="ListParagraph"/>
        <w:rPr>
          <w:bCs/>
        </w:rPr>
      </w:pPr>
    </w:p>
    <w:p w:rsidR="00387D3D" w:rsidRPr="00284FBB" w:rsidRDefault="00387D3D" w:rsidP="00B84DBE">
      <w:pPr>
        <w:pStyle w:val="ListParagraph"/>
        <w:numPr>
          <w:ilvl w:val="0"/>
          <w:numId w:val="54"/>
        </w:numPr>
        <w:rPr>
          <w:bCs/>
        </w:rPr>
      </w:pPr>
      <w:r w:rsidRPr="00284FBB">
        <w:rPr>
          <w:bCs/>
        </w:rPr>
        <w:t>Over 2.5M customers remain without power for weeks into the event</w:t>
      </w:r>
      <w:r w:rsidR="00CA0D55">
        <w:rPr>
          <w:bCs/>
        </w:rPr>
        <w:t>, with major transformer outage issues complicating restoration</w:t>
      </w:r>
      <w:r w:rsidRPr="00284FBB">
        <w:rPr>
          <w:bCs/>
        </w:rPr>
        <w:t>.</w:t>
      </w:r>
      <w:r w:rsidR="00CA0D55">
        <w:rPr>
          <w:bCs/>
        </w:rPr>
        <w:t xml:space="preserve"> Up to half a million customers may be without power for up to 60-90 days.</w:t>
      </w:r>
    </w:p>
    <w:p w:rsidR="00387D3D" w:rsidRPr="00284FBB" w:rsidRDefault="00387D3D" w:rsidP="00387D3D">
      <w:pPr>
        <w:pStyle w:val="ListParagraph"/>
        <w:rPr>
          <w:bCs/>
        </w:rPr>
      </w:pPr>
    </w:p>
    <w:p w:rsidR="00387D3D" w:rsidRPr="00284FBB" w:rsidRDefault="00387D3D" w:rsidP="00B84DBE">
      <w:pPr>
        <w:pStyle w:val="ListParagraph"/>
        <w:numPr>
          <w:ilvl w:val="0"/>
          <w:numId w:val="54"/>
        </w:numPr>
        <w:rPr>
          <w:bCs/>
        </w:rPr>
      </w:pPr>
      <w:r w:rsidRPr="00284FBB">
        <w:rPr>
          <w:bCs/>
        </w:rPr>
        <w:t>Loss of pipeline capacity is causing major gas price hikes all along the Gulf Coast and Eastern Seaboard.</w:t>
      </w:r>
      <w:r w:rsidR="000252D2">
        <w:rPr>
          <w:bCs/>
        </w:rPr>
        <w:t xml:space="preserve"> </w:t>
      </w:r>
      <w:r w:rsidRPr="00284FBB">
        <w:rPr>
          <w:bCs/>
        </w:rPr>
        <w:t xml:space="preserve"> Oil production in the Gulf area will take several months to be restored; regaining full production capacity remains doubtful.</w:t>
      </w:r>
    </w:p>
    <w:p w:rsidR="00387D3D" w:rsidRPr="00284FBB" w:rsidRDefault="00387D3D" w:rsidP="00387D3D">
      <w:pPr>
        <w:pStyle w:val="ListParagraph"/>
        <w:rPr>
          <w:bCs/>
        </w:rPr>
      </w:pPr>
    </w:p>
    <w:p w:rsidR="00387D3D" w:rsidRPr="00284FBB" w:rsidRDefault="00387D3D" w:rsidP="00B84DBE">
      <w:pPr>
        <w:pStyle w:val="ListParagraph"/>
        <w:numPr>
          <w:ilvl w:val="0"/>
          <w:numId w:val="54"/>
        </w:numPr>
        <w:rPr>
          <w:bCs/>
        </w:rPr>
      </w:pPr>
      <w:r w:rsidRPr="00284FBB">
        <w:rPr>
          <w:bCs/>
        </w:rPr>
        <w:t>Most communications in the area have been restored within the first week of the event.</w:t>
      </w:r>
    </w:p>
    <w:p w:rsidR="00387D3D" w:rsidRPr="00284FBB" w:rsidRDefault="00387D3D" w:rsidP="00387D3D">
      <w:pPr>
        <w:pStyle w:val="ListParagraph"/>
        <w:rPr>
          <w:bCs/>
        </w:rPr>
      </w:pPr>
    </w:p>
    <w:p w:rsidR="00387D3D" w:rsidRPr="00284FBB" w:rsidRDefault="00387D3D" w:rsidP="00B84DBE">
      <w:pPr>
        <w:pStyle w:val="ListParagraph"/>
        <w:numPr>
          <w:ilvl w:val="0"/>
          <w:numId w:val="54"/>
        </w:numPr>
        <w:rPr>
          <w:bCs/>
        </w:rPr>
      </w:pPr>
      <w:r w:rsidRPr="00284FBB">
        <w:rPr>
          <w:bCs/>
        </w:rPr>
        <w:t xml:space="preserve">Local water and waste water treatment facilities are inoperative across the region, </w:t>
      </w:r>
      <w:r w:rsidRPr="00284FBB">
        <w:rPr>
          <w:bCs/>
        </w:rPr>
        <w:lastRenderedPageBreak/>
        <w:t>exacerbating infrastructure restoration/recovery operations</w:t>
      </w:r>
      <w:r w:rsidR="00191F32" w:rsidRPr="00284FBB">
        <w:rPr>
          <w:bCs/>
        </w:rPr>
        <w:t>.</w:t>
      </w:r>
    </w:p>
    <w:p w:rsidR="00001C84" w:rsidRPr="00284FBB" w:rsidRDefault="00387D3D" w:rsidP="00CE2251">
      <w:pPr>
        <w:pStyle w:val="ListParagraph"/>
        <w:ind w:left="1800"/>
        <w:rPr>
          <w:bCs/>
        </w:rPr>
      </w:pPr>
      <w:r w:rsidRPr="00284FBB">
        <w:rPr>
          <w:bCs/>
        </w:rPr>
        <w:t xml:space="preserve">    </w:t>
      </w:r>
    </w:p>
    <w:p w:rsidR="00387D3D" w:rsidRPr="005426CB" w:rsidRDefault="005426CB" w:rsidP="005426CB">
      <w:pPr>
        <w:rPr>
          <w:b/>
          <w:bCs/>
        </w:rPr>
      </w:pPr>
      <w:r w:rsidRPr="005426CB">
        <w:rPr>
          <w:b/>
          <w:bCs/>
        </w:rPr>
        <w:t>2.</w:t>
      </w:r>
      <w:r>
        <w:rPr>
          <w:b/>
          <w:bCs/>
        </w:rPr>
        <w:t xml:space="preserve"> </w:t>
      </w:r>
      <w:r w:rsidR="00CE2251" w:rsidRPr="005426CB">
        <w:rPr>
          <w:b/>
          <w:bCs/>
        </w:rPr>
        <w:t>Discussion Questions</w:t>
      </w:r>
      <w:r w:rsidRPr="005426CB">
        <w:rPr>
          <w:b/>
          <w:bCs/>
        </w:rPr>
        <w:t>:</w:t>
      </w:r>
    </w:p>
    <w:p w:rsidR="005426CB" w:rsidRPr="005426CB" w:rsidRDefault="005426CB" w:rsidP="005426CB"/>
    <w:p w:rsidR="00387D3D" w:rsidRPr="00284FBB" w:rsidRDefault="00387D3D" w:rsidP="00B84DBE">
      <w:pPr>
        <w:pStyle w:val="ListParagraph"/>
        <w:numPr>
          <w:ilvl w:val="0"/>
          <w:numId w:val="55"/>
        </w:numPr>
        <w:rPr>
          <w:bCs/>
        </w:rPr>
      </w:pPr>
      <w:r w:rsidRPr="00284FBB">
        <w:rPr>
          <w:bCs/>
        </w:rPr>
        <w:t xml:space="preserve">What are the principal concerns of the agency/organization that you represent at this stage? </w:t>
      </w:r>
      <w:r w:rsidR="000252D2">
        <w:rPr>
          <w:bCs/>
        </w:rPr>
        <w:t xml:space="preserve"> </w:t>
      </w:r>
      <w:r w:rsidRPr="00284FBB">
        <w:rPr>
          <w:bCs/>
        </w:rPr>
        <w:t>What are your information sharing requirements at this stage?</w:t>
      </w:r>
      <w:r w:rsidR="000252D2">
        <w:rPr>
          <w:bCs/>
        </w:rPr>
        <w:t xml:space="preserve"> </w:t>
      </w:r>
      <w:r w:rsidRPr="00284FBB">
        <w:rPr>
          <w:bCs/>
        </w:rPr>
        <w:t xml:space="preserve"> How are you getting the information you need?  </w:t>
      </w:r>
    </w:p>
    <w:p w:rsidR="00387D3D" w:rsidRPr="00284FBB" w:rsidRDefault="00387D3D" w:rsidP="00B84DBE">
      <w:pPr>
        <w:pStyle w:val="ListParagraph"/>
        <w:numPr>
          <w:ilvl w:val="0"/>
          <w:numId w:val="55"/>
        </w:numPr>
        <w:rPr>
          <w:bCs/>
        </w:rPr>
      </w:pPr>
      <w:r w:rsidRPr="00284FBB">
        <w:rPr>
          <w:bCs/>
        </w:rPr>
        <w:t>How do the government and private sector organize to support long</w:t>
      </w:r>
      <w:r w:rsidR="003831B9">
        <w:rPr>
          <w:bCs/>
        </w:rPr>
        <w:t>-</w:t>
      </w:r>
      <w:r w:rsidRPr="00284FBB">
        <w:rPr>
          <w:bCs/>
        </w:rPr>
        <w:t>term restoration and recovery operations?</w:t>
      </w:r>
      <w:r w:rsidR="000252D2">
        <w:rPr>
          <w:bCs/>
        </w:rPr>
        <w:t xml:space="preserve"> </w:t>
      </w:r>
      <w:r w:rsidRPr="00284FBB">
        <w:rPr>
          <w:bCs/>
        </w:rPr>
        <w:t xml:space="preserve"> How do things “get turned back on” and in what sequence?</w:t>
      </w:r>
    </w:p>
    <w:p w:rsidR="00387D3D" w:rsidRPr="00284FBB" w:rsidRDefault="00387D3D" w:rsidP="00B84DBE">
      <w:pPr>
        <w:pStyle w:val="ListParagraph"/>
        <w:numPr>
          <w:ilvl w:val="0"/>
          <w:numId w:val="55"/>
        </w:numPr>
        <w:rPr>
          <w:bCs/>
        </w:rPr>
      </w:pPr>
      <w:r w:rsidRPr="00284FBB">
        <w:rPr>
          <w:bCs/>
        </w:rPr>
        <w:t>What the major concerns at the sector level during this stage?</w:t>
      </w:r>
    </w:p>
    <w:p w:rsidR="00CA0D55" w:rsidRDefault="00CA0D55" w:rsidP="00B84DBE">
      <w:pPr>
        <w:pStyle w:val="ListParagraph"/>
        <w:numPr>
          <w:ilvl w:val="0"/>
          <w:numId w:val="55"/>
        </w:numPr>
        <w:rPr>
          <w:bCs/>
        </w:rPr>
      </w:pPr>
      <w:r>
        <w:rPr>
          <w:bCs/>
        </w:rPr>
        <w:t xml:space="preserve">How does the National Recovery Framework address critical infrastructure restoration, recovery, and rebuilding issues? How are critical infrastructure equities represented within the organizational structure for recovery as detailed in the National Recovery Framework? </w:t>
      </w:r>
    </w:p>
    <w:p w:rsidR="00387D3D" w:rsidRPr="00284FBB" w:rsidRDefault="00387D3D" w:rsidP="00B84DBE">
      <w:pPr>
        <w:pStyle w:val="ListParagraph"/>
        <w:numPr>
          <w:ilvl w:val="0"/>
          <w:numId w:val="55"/>
        </w:numPr>
        <w:rPr>
          <w:bCs/>
        </w:rPr>
      </w:pPr>
      <w:r w:rsidRPr="00284FBB">
        <w:rPr>
          <w:bCs/>
        </w:rPr>
        <w:t xml:space="preserve">How are key decisions made and priorities established between government and industry during this stage (i.e. to rebuild vice relocate, etc.)? </w:t>
      </w:r>
      <w:r w:rsidR="000252D2">
        <w:rPr>
          <w:bCs/>
        </w:rPr>
        <w:t xml:space="preserve"> </w:t>
      </w:r>
      <w:r w:rsidRPr="00284FBB">
        <w:rPr>
          <w:bCs/>
        </w:rPr>
        <w:t>How are these communicated?</w:t>
      </w:r>
    </w:p>
    <w:p w:rsidR="00CA0D55" w:rsidRDefault="00CA0D55" w:rsidP="00B84DBE">
      <w:pPr>
        <w:pStyle w:val="ListParagraph"/>
        <w:numPr>
          <w:ilvl w:val="0"/>
          <w:numId w:val="55"/>
        </w:numPr>
        <w:rPr>
          <w:bCs/>
        </w:rPr>
      </w:pPr>
      <w:r>
        <w:rPr>
          <w:bCs/>
        </w:rPr>
        <w:t>How are key infrastructure dependency/interdependency issues identified and acted upon during the recovery process? How do these issues impact the recovery process?</w:t>
      </w:r>
    </w:p>
    <w:p w:rsidR="00387D3D" w:rsidRPr="00284FBB" w:rsidRDefault="00387D3D" w:rsidP="00B84DBE">
      <w:pPr>
        <w:pStyle w:val="ListParagraph"/>
        <w:numPr>
          <w:ilvl w:val="0"/>
          <w:numId w:val="55"/>
        </w:numPr>
        <w:rPr>
          <w:bCs/>
        </w:rPr>
      </w:pPr>
      <w:r w:rsidRPr="00284FBB">
        <w:rPr>
          <w:bCs/>
        </w:rPr>
        <w:t xml:space="preserve">What is the role of DHS at this stage? </w:t>
      </w:r>
      <w:r w:rsidR="000252D2">
        <w:rPr>
          <w:bCs/>
        </w:rPr>
        <w:t xml:space="preserve"> </w:t>
      </w:r>
      <w:r w:rsidRPr="00284FBB">
        <w:rPr>
          <w:bCs/>
        </w:rPr>
        <w:t xml:space="preserve">FEMA? </w:t>
      </w:r>
      <w:r w:rsidR="000252D2">
        <w:rPr>
          <w:bCs/>
        </w:rPr>
        <w:t xml:space="preserve"> </w:t>
      </w:r>
      <w:r w:rsidRPr="00284FBB">
        <w:rPr>
          <w:bCs/>
        </w:rPr>
        <w:t xml:space="preserve">State and local officials with </w:t>
      </w:r>
      <w:r w:rsidR="002234CE" w:rsidRPr="00284FBB">
        <w:t xml:space="preserve">critical infrastructure </w:t>
      </w:r>
      <w:r w:rsidR="00001B3E">
        <w:t>security</w:t>
      </w:r>
      <w:r w:rsidR="002234CE" w:rsidRPr="00284FBB">
        <w:t xml:space="preserve"> and resilience</w:t>
      </w:r>
      <w:r w:rsidRPr="00284FBB">
        <w:rPr>
          <w:bCs/>
        </w:rPr>
        <w:t xml:space="preserve"> responsibilities? </w:t>
      </w:r>
      <w:r w:rsidR="000252D2">
        <w:rPr>
          <w:bCs/>
        </w:rPr>
        <w:t xml:space="preserve"> </w:t>
      </w:r>
      <w:r w:rsidRPr="00284FBB">
        <w:rPr>
          <w:bCs/>
        </w:rPr>
        <w:t>Other Federal agencies?</w:t>
      </w:r>
    </w:p>
    <w:p w:rsidR="00387D3D" w:rsidRPr="00284FBB" w:rsidRDefault="00387D3D" w:rsidP="00B84DBE">
      <w:pPr>
        <w:pStyle w:val="ListParagraph"/>
        <w:numPr>
          <w:ilvl w:val="0"/>
          <w:numId w:val="55"/>
        </w:numPr>
        <w:rPr>
          <w:bCs/>
        </w:rPr>
      </w:pPr>
      <w:r w:rsidRPr="00284FBB">
        <w:rPr>
          <w:bCs/>
        </w:rPr>
        <w:t xml:space="preserve">What government policies and public messaging processes come into effect during this stage that may impact </w:t>
      </w:r>
      <w:r w:rsidR="00A044CE" w:rsidRPr="00284FBB">
        <w:t>critical infrastructure</w:t>
      </w:r>
      <w:r w:rsidR="0091702E">
        <w:rPr>
          <w:bCs/>
        </w:rPr>
        <w:t xml:space="preserve"> owner and </w:t>
      </w:r>
      <w:r w:rsidRPr="00284FBB">
        <w:rPr>
          <w:bCs/>
        </w:rPr>
        <w:t xml:space="preserve">operators? </w:t>
      </w:r>
    </w:p>
    <w:p w:rsidR="00387D3D" w:rsidRPr="00284FBB" w:rsidRDefault="00387D3D" w:rsidP="00B84DBE">
      <w:pPr>
        <w:pStyle w:val="ListParagraph"/>
        <w:numPr>
          <w:ilvl w:val="0"/>
          <w:numId w:val="55"/>
        </w:numPr>
        <w:rPr>
          <w:bCs/>
        </w:rPr>
      </w:pPr>
      <w:r w:rsidRPr="00284FBB">
        <w:rPr>
          <w:bCs/>
        </w:rPr>
        <w:t xml:space="preserve">How are private sector requests for assistance communicated to and considered for action by State and </w:t>
      </w:r>
      <w:r w:rsidR="003A082E" w:rsidRPr="00284FBB">
        <w:rPr>
          <w:bCs/>
        </w:rPr>
        <w:t>Federal</w:t>
      </w:r>
      <w:r w:rsidRPr="00284FBB">
        <w:rPr>
          <w:bCs/>
        </w:rPr>
        <w:t xml:space="preserve"> governments in this stage?</w:t>
      </w:r>
    </w:p>
    <w:p w:rsidR="00387D3D" w:rsidRPr="00284FBB" w:rsidRDefault="00387D3D" w:rsidP="00B84DBE">
      <w:pPr>
        <w:pStyle w:val="ListParagraph"/>
        <w:numPr>
          <w:ilvl w:val="0"/>
          <w:numId w:val="55"/>
        </w:numPr>
        <w:rPr>
          <w:bCs/>
        </w:rPr>
      </w:pPr>
      <w:r w:rsidRPr="00284FBB">
        <w:rPr>
          <w:bCs/>
        </w:rPr>
        <w:t>How are major lessons from this event applied to the next cycle of preparedness?</w:t>
      </w:r>
      <w:r w:rsidR="00A07701">
        <w:rPr>
          <w:bCs/>
        </w:rPr>
        <w:t xml:space="preserve"> How are new policies developed and implemented?</w:t>
      </w:r>
    </w:p>
    <w:p w:rsidR="00387D3D" w:rsidRDefault="00387D3D" w:rsidP="00B84DBE">
      <w:pPr>
        <w:pStyle w:val="ListParagraph"/>
        <w:numPr>
          <w:ilvl w:val="0"/>
          <w:numId w:val="55"/>
        </w:numPr>
        <w:rPr>
          <w:bCs/>
        </w:rPr>
      </w:pPr>
      <w:r w:rsidRPr="00284FBB">
        <w:rPr>
          <w:bCs/>
        </w:rPr>
        <w:t>What are the major takeaways that you have from this exercise?</w:t>
      </w:r>
    </w:p>
    <w:p w:rsidR="000C3F34" w:rsidRPr="00284FBB" w:rsidRDefault="000C3F34" w:rsidP="00B84DBE">
      <w:pPr>
        <w:pStyle w:val="ListParagraph"/>
        <w:numPr>
          <w:ilvl w:val="0"/>
          <w:numId w:val="55"/>
        </w:numPr>
        <w:rPr>
          <w:bCs/>
        </w:rPr>
      </w:pPr>
      <w:r>
        <w:rPr>
          <w:bCs/>
        </w:rPr>
        <w:t>How would a different region of the country react to this scenario (i.e. Washington, D.C., NYC, etc.)?</w:t>
      </w:r>
    </w:p>
    <w:sectPr w:rsidR="000C3F34" w:rsidRPr="00284FBB" w:rsidSect="00063971">
      <w:headerReference w:type="default" r:id="rId191"/>
      <w:footerReference w:type="default" r:id="rId192"/>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EB" w:rsidRDefault="00FC64EB" w:rsidP="00063971">
      <w:r>
        <w:separator/>
      </w:r>
    </w:p>
  </w:endnote>
  <w:endnote w:type="continuationSeparator" w:id="0">
    <w:p w:rsidR="00FC64EB" w:rsidRDefault="00FC64EB" w:rsidP="0006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anna MT Std">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Garmnd BT">
    <w:altName w:val="AmeriGarmnd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2517"/>
      <w:docPartObj>
        <w:docPartGallery w:val="Page Numbers (Bottom of Page)"/>
        <w:docPartUnique/>
      </w:docPartObj>
    </w:sdtPr>
    <w:sdtContent>
      <w:p w:rsidR="00FC64EB" w:rsidRDefault="00FC64EB">
        <w:pPr>
          <w:pStyle w:val="Footer"/>
          <w:jc w:val="center"/>
        </w:pPr>
        <w:r>
          <w:fldChar w:fldCharType="begin"/>
        </w:r>
        <w:r>
          <w:instrText xml:space="preserve"> PAGE   \* MERGEFORMAT </w:instrText>
        </w:r>
        <w:r>
          <w:fldChar w:fldCharType="separate"/>
        </w:r>
        <w:r w:rsidR="00F967A4">
          <w:rPr>
            <w:noProof/>
          </w:rPr>
          <w:t>15</w:t>
        </w:r>
        <w:r>
          <w:rPr>
            <w:noProof/>
          </w:rPr>
          <w:fldChar w:fldCharType="end"/>
        </w:r>
      </w:p>
    </w:sdtContent>
  </w:sdt>
  <w:p w:rsidR="00FC64EB" w:rsidRDefault="00FC64EB">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EB" w:rsidRDefault="00FC64EB" w:rsidP="00063971">
      <w:r>
        <w:separator/>
      </w:r>
    </w:p>
  </w:footnote>
  <w:footnote w:type="continuationSeparator" w:id="0">
    <w:p w:rsidR="00FC64EB" w:rsidRDefault="00FC64EB" w:rsidP="0006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EB" w:rsidRDefault="00FC64EB">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26C"/>
    <w:multiLevelType w:val="hybridMultilevel"/>
    <w:tmpl w:val="EF0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442FD"/>
    <w:multiLevelType w:val="hybridMultilevel"/>
    <w:tmpl w:val="36D0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75C55"/>
    <w:multiLevelType w:val="hybridMultilevel"/>
    <w:tmpl w:val="E72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82A85"/>
    <w:multiLevelType w:val="hybridMultilevel"/>
    <w:tmpl w:val="D636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53AE9"/>
    <w:multiLevelType w:val="hybridMultilevel"/>
    <w:tmpl w:val="20F8229A"/>
    <w:lvl w:ilvl="0" w:tplc="C096E4B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69492B"/>
    <w:multiLevelType w:val="hybridMultilevel"/>
    <w:tmpl w:val="B56EB7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5A5324B"/>
    <w:multiLevelType w:val="hybridMultilevel"/>
    <w:tmpl w:val="3AFC3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7E2D41"/>
    <w:multiLevelType w:val="hybridMultilevel"/>
    <w:tmpl w:val="01A212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8055035"/>
    <w:multiLevelType w:val="hybridMultilevel"/>
    <w:tmpl w:val="704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A0D44"/>
    <w:multiLevelType w:val="hybridMultilevel"/>
    <w:tmpl w:val="2CFC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48180A"/>
    <w:multiLevelType w:val="hybridMultilevel"/>
    <w:tmpl w:val="F66644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BE15D07"/>
    <w:multiLevelType w:val="hybridMultilevel"/>
    <w:tmpl w:val="441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D4791"/>
    <w:multiLevelType w:val="hybridMultilevel"/>
    <w:tmpl w:val="A6B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8A6397"/>
    <w:multiLevelType w:val="hybridMultilevel"/>
    <w:tmpl w:val="98BCE65A"/>
    <w:lvl w:ilvl="0" w:tplc="56AC596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0FB01829"/>
    <w:multiLevelType w:val="hybridMultilevel"/>
    <w:tmpl w:val="0B7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736C8"/>
    <w:multiLevelType w:val="hybridMultilevel"/>
    <w:tmpl w:val="C5EA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F84D89"/>
    <w:multiLevelType w:val="hybridMultilevel"/>
    <w:tmpl w:val="772E8E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080144"/>
    <w:multiLevelType w:val="hybridMultilevel"/>
    <w:tmpl w:val="81A038FC"/>
    <w:lvl w:ilvl="0" w:tplc="496AC8B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2D0304"/>
    <w:multiLevelType w:val="hybridMultilevel"/>
    <w:tmpl w:val="A49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F26209"/>
    <w:multiLevelType w:val="hybridMultilevel"/>
    <w:tmpl w:val="DA883116"/>
    <w:lvl w:ilvl="0" w:tplc="89A2AF26">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F5713D"/>
    <w:multiLevelType w:val="hybridMultilevel"/>
    <w:tmpl w:val="017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2469F8"/>
    <w:multiLevelType w:val="hybridMultilevel"/>
    <w:tmpl w:val="51D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7D481F"/>
    <w:multiLevelType w:val="hybridMultilevel"/>
    <w:tmpl w:val="29F8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B233DA"/>
    <w:multiLevelType w:val="hybridMultilevel"/>
    <w:tmpl w:val="D03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977A1D"/>
    <w:multiLevelType w:val="hybridMultilevel"/>
    <w:tmpl w:val="152E077E"/>
    <w:lvl w:ilvl="0" w:tplc="B4408810">
      <w:start w:val="1"/>
      <w:numFmt w:val="decimal"/>
      <w:lvlText w:val="%1."/>
      <w:lvlJc w:val="left"/>
      <w:pPr>
        <w:ind w:left="450" w:hanging="360"/>
      </w:pPr>
      <w:rPr>
        <w:rFonts w:ascii="Joanna MT Std" w:eastAsiaTheme="minorEastAsia" w:hAnsi="Joanna MT Std" w:cs="Joanna MT Std"/>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20A04732"/>
    <w:multiLevelType w:val="hybridMultilevel"/>
    <w:tmpl w:val="09D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B01002"/>
    <w:multiLevelType w:val="hybridMultilevel"/>
    <w:tmpl w:val="A4D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F90B29"/>
    <w:multiLevelType w:val="hybridMultilevel"/>
    <w:tmpl w:val="A16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3D262F"/>
    <w:multiLevelType w:val="hybridMultilevel"/>
    <w:tmpl w:val="B576FDB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48F39BD"/>
    <w:multiLevelType w:val="hybridMultilevel"/>
    <w:tmpl w:val="18FE45B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5B07F0D"/>
    <w:multiLevelType w:val="hybridMultilevel"/>
    <w:tmpl w:val="C04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E00EF9"/>
    <w:multiLevelType w:val="hybridMultilevel"/>
    <w:tmpl w:val="557E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ADB557C"/>
    <w:multiLevelType w:val="hybridMultilevel"/>
    <w:tmpl w:val="9F4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51734F"/>
    <w:multiLevelType w:val="hybridMultilevel"/>
    <w:tmpl w:val="CCE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561B2F"/>
    <w:multiLevelType w:val="hybridMultilevel"/>
    <w:tmpl w:val="A18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125556"/>
    <w:multiLevelType w:val="hybridMultilevel"/>
    <w:tmpl w:val="1F7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B03890"/>
    <w:multiLevelType w:val="hybridMultilevel"/>
    <w:tmpl w:val="F74260D6"/>
    <w:lvl w:ilvl="0" w:tplc="E6F4A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9566A7"/>
    <w:multiLevelType w:val="hybridMultilevel"/>
    <w:tmpl w:val="D1D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CC1785"/>
    <w:multiLevelType w:val="hybridMultilevel"/>
    <w:tmpl w:val="C994D0BA"/>
    <w:lvl w:ilvl="0" w:tplc="D28268A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377537D9"/>
    <w:multiLevelType w:val="hybridMultilevel"/>
    <w:tmpl w:val="8020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D510B51"/>
    <w:multiLevelType w:val="hybridMultilevel"/>
    <w:tmpl w:val="CB82AD76"/>
    <w:lvl w:ilvl="0" w:tplc="26B65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27451D"/>
    <w:multiLevelType w:val="hybridMultilevel"/>
    <w:tmpl w:val="35C0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9826F0"/>
    <w:multiLevelType w:val="hybridMultilevel"/>
    <w:tmpl w:val="82C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5E5DD6"/>
    <w:multiLevelType w:val="hybridMultilevel"/>
    <w:tmpl w:val="4106E7FA"/>
    <w:lvl w:ilvl="0" w:tplc="EEFCE31E">
      <w:start w:val="1"/>
      <w:numFmt w:val="decimal"/>
      <w:lvlText w:val="%1."/>
      <w:lvlJc w:val="left"/>
      <w:pPr>
        <w:ind w:left="540" w:hanging="360"/>
      </w:pPr>
      <w:rPr>
        <w:rFonts w:ascii="Times New Roman" w:eastAsiaTheme="minorEastAsia"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435D0A17"/>
    <w:multiLevelType w:val="hybridMultilevel"/>
    <w:tmpl w:val="740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905D06"/>
    <w:multiLevelType w:val="hybridMultilevel"/>
    <w:tmpl w:val="DC0A1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79B51FE"/>
    <w:multiLevelType w:val="hybridMultilevel"/>
    <w:tmpl w:val="A562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FB2356"/>
    <w:multiLevelType w:val="hybridMultilevel"/>
    <w:tmpl w:val="8F2A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A606D7"/>
    <w:multiLevelType w:val="hybridMultilevel"/>
    <w:tmpl w:val="E4C02C6A"/>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4EBD7F95"/>
    <w:multiLevelType w:val="hybridMultilevel"/>
    <w:tmpl w:val="A7C6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C719B8"/>
    <w:multiLevelType w:val="hybridMultilevel"/>
    <w:tmpl w:val="C44ACB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51D772BB"/>
    <w:multiLevelType w:val="hybridMultilevel"/>
    <w:tmpl w:val="C784A460"/>
    <w:lvl w:ilvl="0" w:tplc="2F647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54790F"/>
    <w:multiLevelType w:val="hybridMultilevel"/>
    <w:tmpl w:val="7D86E086"/>
    <w:lvl w:ilvl="0" w:tplc="09D44F6C">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7C67CFD"/>
    <w:multiLevelType w:val="hybridMultilevel"/>
    <w:tmpl w:val="8230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F21783"/>
    <w:multiLevelType w:val="hybridMultilevel"/>
    <w:tmpl w:val="428AFD18"/>
    <w:lvl w:ilvl="0" w:tplc="E3363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DC4124"/>
    <w:multiLevelType w:val="hybridMultilevel"/>
    <w:tmpl w:val="BA4A19E6"/>
    <w:lvl w:ilvl="0" w:tplc="0F046BEE">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58F15986"/>
    <w:multiLevelType w:val="hybridMultilevel"/>
    <w:tmpl w:val="4D1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CF0DC9"/>
    <w:multiLevelType w:val="hybridMultilevel"/>
    <w:tmpl w:val="233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3A1C3F"/>
    <w:multiLevelType w:val="hybridMultilevel"/>
    <w:tmpl w:val="C4C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017A1B"/>
    <w:multiLevelType w:val="hybridMultilevel"/>
    <w:tmpl w:val="502A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F952672"/>
    <w:multiLevelType w:val="hybridMultilevel"/>
    <w:tmpl w:val="382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7C521C"/>
    <w:multiLevelType w:val="hybridMultilevel"/>
    <w:tmpl w:val="AA24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704431"/>
    <w:multiLevelType w:val="hybridMultilevel"/>
    <w:tmpl w:val="8814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0D55AA"/>
    <w:multiLevelType w:val="hybridMultilevel"/>
    <w:tmpl w:val="230E2C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4">
    <w:nsid w:val="62B90C53"/>
    <w:multiLevelType w:val="hybridMultilevel"/>
    <w:tmpl w:val="07C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4A59F1"/>
    <w:multiLevelType w:val="hybridMultilevel"/>
    <w:tmpl w:val="8C5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BE2ADC"/>
    <w:multiLevelType w:val="hybridMultilevel"/>
    <w:tmpl w:val="0CD6D07A"/>
    <w:lvl w:ilvl="0" w:tplc="8EE80266">
      <w:start w:val="1"/>
      <w:numFmt w:val="decimal"/>
      <w:lvlText w:val="%1."/>
      <w:lvlJc w:val="left"/>
      <w:pPr>
        <w:ind w:left="450" w:hanging="360"/>
      </w:pPr>
      <w:rPr>
        <w:rFonts w:ascii="Times New Roman" w:eastAsiaTheme="minorEastAsia"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nsid w:val="65676C39"/>
    <w:multiLevelType w:val="hybridMultilevel"/>
    <w:tmpl w:val="4304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8815BB3"/>
    <w:multiLevelType w:val="hybridMultilevel"/>
    <w:tmpl w:val="C2DE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F978D1"/>
    <w:multiLevelType w:val="hybridMultilevel"/>
    <w:tmpl w:val="5698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E2774D"/>
    <w:multiLevelType w:val="hybridMultilevel"/>
    <w:tmpl w:val="44B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81E63AA"/>
    <w:multiLevelType w:val="hybridMultilevel"/>
    <w:tmpl w:val="B75E3D2E"/>
    <w:lvl w:ilvl="0" w:tplc="E3C6A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713F90"/>
    <w:multiLevelType w:val="hybridMultilevel"/>
    <w:tmpl w:val="35D820FA"/>
    <w:lvl w:ilvl="0" w:tplc="6DE8BF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
    <w:nsid w:val="7AD877C9"/>
    <w:multiLevelType w:val="hybridMultilevel"/>
    <w:tmpl w:val="E73C67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7C0D5AA5"/>
    <w:multiLevelType w:val="hybridMultilevel"/>
    <w:tmpl w:val="6878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8D47C0"/>
    <w:multiLevelType w:val="hybridMultilevel"/>
    <w:tmpl w:val="83C6B43A"/>
    <w:lvl w:ilvl="0" w:tplc="7720751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F510F17"/>
    <w:multiLevelType w:val="hybridMultilevel"/>
    <w:tmpl w:val="2D9876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FD56CCF"/>
    <w:multiLevelType w:val="hybridMultilevel"/>
    <w:tmpl w:val="292031D4"/>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0"/>
  </w:num>
  <w:num w:numId="2">
    <w:abstractNumId w:val="15"/>
  </w:num>
  <w:num w:numId="3">
    <w:abstractNumId w:val="39"/>
  </w:num>
  <w:num w:numId="4">
    <w:abstractNumId w:val="73"/>
  </w:num>
  <w:num w:numId="5">
    <w:abstractNumId w:val="5"/>
  </w:num>
  <w:num w:numId="6">
    <w:abstractNumId w:val="32"/>
  </w:num>
  <w:num w:numId="7">
    <w:abstractNumId w:val="16"/>
  </w:num>
  <w:num w:numId="8">
    <w:abstractNumId w:val="7"/>
  </w:num>
  <w:num w:numId="9">
    <w:abstractNumId w:val="37"/>
  </w:num>
  <w:num w:numId="10">
    <w:abstractNumId w:val="38"/>
  </w:num>
  <w:num w:numId="11">
    <w:abstractNumId w:val="20"/>
  </w:num>
  <w:num w:numId="12">
    <w:abstractNumId w:val="57"/>
  </w:num>
  <w:num w:numId="13">
    <w:abstractNumId w:val="56"/>
  </w:num>
  <w:num w:numId="14">
    <w:abstractNumId w:val="23"/>
  </w:num>
  <w:num w:numId="15">
    <w:abstractNumId w:val="44"/>
  </w:num>
  <w:num w:numId="16">
    <w:abstractNumId w:val="61"/>
  </w:num>
  <w:num w:numId="17">
    <w:abstractNumId w:val="18"/>
  </w:num>
  <w:num w:numId="18">
    <w:abstractNumId w:val="49"/>
  </w:num>
  <w:num w:numId="19">
    <w:abstractNumId w:val="46"/>
  </w:num>
  <w:num w:numId="20">
    <w:abstractNumId w:val="1"/>
  </w:num>
  <w:num w:numId="21">
    <w:abstractNumId w:val="33"/>
  </w:num>
  <w:num w:numId="22">
    <w:abstractNumId w:val="62"/>
  </w:num>
  <w:num w:numId="23">
    <w:abstractNumId w:val="58"/>
  </w:num>
  <w:num w:numId="24">
    <w:abstractNumId w:val="64"/>
  </w:num>
  <w:num w:numId="25">
    <w:abstractNumId w:val="21"/>
  </w:num>
  <w:num w:numId="26">
    <w:abstractNumId w:val="22"/>
  </w:num>
  <w:num w:numId="27">
    <w:abstractNumId w:val="68"/>
  </w:num>
  <w:num w:numId="28">
    <w:abstractNumId w:val="14"/>
  </w:num>
  <w:num w:numId="29">
    <w:abstractNumId w:val="35"/>
  </w:num>
  <w:num w:numId="30">
    <w:abstractNumId w:val="48"/>
  </w:num>
  <w:num w:numId="31">
    <w:abstractNumId w:val="3"/>
  </w:num>
  <w:num w:numId="32">
    <w:abstractNumId w:val="11"/>
  </w:num>
  <w:num w:numId="33">
    <w:abstractNumId w:val="34"/>
  </w:num>
  <w:num w:numId="34">
    <w:abstractNumId w:val="67"/>
  </w:num>
  <w:num w:numId="35">
    <w:abstractNumId w:val="43"/>
  </w:num>
  <w:num w:numId="36">
    <w:abstractNumId w:val="42"/>
  </w:num>
  <w:num w:numId="37">
    <w:abstractNumId w:val="25"/>
  </w:num>
  <w:num w:numId="38">
    <w:abstractNumId w:val="65"/>
  </w:num>
  <w:num w:numId="39">
    <w:abstractNumId w:val="66"/>
  </w:num>
  <w:num w:numId="40">
    <w:abstractNumId w:val="8"/>
  </w:num>
  <w:num w:numId="41">
    <w:abstractNumId w:val="30"/>
  </w:num>
  <w:num w:numId="42">
    <w:abstractNumId w:val="72"/>
  </w:num>
  <w:num w:numId="43">
    <w:abstractNumId w:val="74"/>
  </w:num>
  <w:num w:numId="44">
    <w:abstractNumId w:val="2"/>
  </w:num>
  <w:num w:numId="45">
    <w:abstractNumId w:val="50"/>
  </w:num>
  <w:num w:numId="46">
    <w:abstractNumId w:val="24"/>
  </w:num>
  <w:num w:numId="47">
    <w:abstractNumId w:val="63"/>
  </w:num>
  <w:num w:numId="48">
    <w:abstractNumId w:val="69"/>
  </w:num>
  <w:num w:numId="49">
    <w:abstractNumId w:val="13"/>
  </w:num>
  <w:num w:numId="50">
    <w:abstractNumId w:val="12"/>
  </w:num>
  <w:num w:numId="51">
    <w:abstractNumId w:val="47"/>
  </w:num>
  <w:num w:numId="52">
    <w:abstractNumId w:val="6"/>
  </w:num>
  <w:num w:numId="53">
    <w:abstractNumId w:val="41"/>
  </w:num>
  <w:num w:numId="54">
    <w:abstractNumId w:val="53"/>
  </w:num>
  <w:num w:numId="55">
    <w:abstractNumId w:val="9"/>
  </w:num>
  <w:num w:numId="56">
    <w:abstractNumId w:val="60"/>
  </w:num>
  <w:num w:numId="57">
    <w:abstractNumId w:val="76"/>
  </w:num>
  <w:num w:numId="58">
    <w:abstractNumId w:val="0"/>
  </w:num>
  <w:num w:numId="59">
    <w:abstractNumId w:val="26"/>
  </w:num>
  <w:num w:numId="60">
    <w:abstractNumId w:val="29"/>
  </w:num>
  <w:num w:numId="61">
    <w:abstractNumId w:val="17"/>
  </w:num>
  <w:num w:numId="62">
    <w:abstractNumId w:val="28"/>
  </w:num>
  <w:num w:numId="63">
    <w:abstractNumId w:val="55"/>
  </w:num>
  <w:num w:numId="64">
    <w:abstractNumId w:val="77"/>
  </w:num>
  <w:num w:numId="65">
    <w:abstractNumId w:val="4"/>
  </w:num>
  <w:num w:numId="66">
    <w:abstractNumId w:val="27"/>
  </w:num>
  <w:num w:numId="67">
    <w:abstractNumId w:val="31"/>
  </w:num>
  <w:num w:numId="68">
    <w:abstractNumId w:val="59"/>
  </w:num>
  <w:num w:numId="69">
    <w:abstractNumId w:val="45"/>
  </w:num>
  <w:num w:numId="70">
    <w:abstractNumId w:val="10"/>
  </w:num>
  <w:num w:numId="71">
    <w:abstractNumId w:val="40"/>
  </w:num>
  <w:num w:numId="72">
    <w:abstractNumId w:val="54"/>
  </w:num>
  <w:num w:numId="73">
    <w:abstractNumId w:val="51"/>
  </w:num>
  <w:num w:numId="74">
    <w:abstractNumId w:val="71"/>
  </w:num>
  <w:num w:numId="75">
    <w:abstractNumId w:val="36"/>
  </w:num>
  <w:num w:numId="76">
    <w:abstractNumId w:val="52"/>
  </w:num>
  <w:num w:numId="77">
    <w:abstractNumId w:val="75"/>
  </w:num>
  <w:num w:numId="78">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mailMerge>
    <w:mainDocumentType w:val="formLetter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971"/>
    <w:rsid w:val="0000129C"/>
    <w:rsid w:val="00001B3E"/>
    <w:rsid w:val="00001C84"/>
    <w:rsid w:val="00006309"/>
    <w:rsid w:val="0000652C"/>
    <w:rsid w:val="000073E0"/>
    <w:rsid w:val="000076B9"/>
    <w:rsid w:val="00007970"/>
    <w:rsid w:val="00007A08"/>
    <w:rsid w:val="000127C9"/>
    <w:rsid w:val="00012908"/>
    <w:rsid w:val="00012D19"/>
    <w:rsid w:val="00014308"/>
    <w:rsid w:val="0001563A"/>
    <w:rsid w:val="000159CB"/>
    <w:rsid w:val="000160D9"/>
    <w:rsid w:val="0002100E"/>
    <w:rsid w:val="00021B38"/>
    <w:rsid w:val="00021F5C"/>
    <w:rsid w:val="0002295E"/>
    <w:rsid w:val="00024016"/>
    <w:rsid w:val="00024231"/>
    <w:rsid w:val="00024D86"/>
    <w:rsid w:val="000252D2"/>
    <w:rsid w:val="00027081"/>
    <w:rsid w:val="00027DA7"/>
    <w:rsid w:val="00034436"/>
    <w:rsid w:val="00036815"/>
    <w:rsid w:val="00037A6A"/>
    <w:rsid w:val="0004200D"/>
    <w:rsid w:val="0004367F"/>
    <w:rsid w:val="00043AE7"/>
    <w:rsid w:val="00045373"/>
    <w:rsid w:val="00045783"/>
    <w:rsid w:val="00045B11"/>
    <w:rsid w:val="00046079"/>
    <w:rsid w:val="0004624E"/>
    <w:rsid w:val="000463FD"/>
    <w:rsid w:val="00046AFA"/>
    <w:rsid w:val="000478F7"/>
    <w:rsid w:val="00051BC8"/>
    <w:rsid w:val="0005231E"/>
    <w:rsid w:val="00053D49"/>
    <w:rsid w:val="0005438E"/>
    <w:rsid w:val="00055388"/>
    <w:rsid w:val="000557AC"/>
    <w:rsid w:val="00056A8B"/>
    <w:rsid w:val="00060C2E"/>
    <w:rsid w:val="00063971"/>
    <w:rsid w:val="0006398D"/>
    <w:rsid w:val="00063EA7"/>
    <w:rsid w:val="00066C5C"/>
    <w:rsid w:val="00066FB6"/>
    <w:rsid w:val="000675F7"/>
    <w:rsid w:val="00067665"/>
    <w:rsid w:val="00067B3C"/>
    <w:rsid w:val="00070983"/>
    <w:rsid w:val="00070E93"/>
    <w:rsid w:val="00071E8D"/>
    <w:rsid w:val="000762A6"/>
    <w:rsid w:val="000813AE"/>
    <w:rsid w:val="00083065"/>
    <w:rsid w:val="00084820"/>
    <w:rsid w:val="00084D35"/>
    <w:rsid w:val="000854F7"/>
    <w:rsid w:val="00085CAB"/>
    <w:rsid w:val="00086C60"/>
    <w:rsid w:val="000903FC"/>
    <w:rsid w:val="0009257A"/>
    <w:rsid w:val="00092D26"/>
    <w:rsid w:val="00095F7B"/>
    <w:rsid w:val="00096A0D"/>
    <w:rsid w:val="000A0D6C"/>
    <w:rsid w:val="000A2E2A"/>
    <w:rsid w:val="000A53BD"/>
    <w:rsid w:val="000A5596"/>
    <w:rsid w:val="000A5BD1"/>
    <w:rsid w:val="000B01D0"/>
    <w:rsid w:val="000B09DC"/>
    <w:rsid w:val="000B11EA"/>
    <w:rsid w:val="000B57C9"/>
    <w:rsid w:val="000B70FB"/>
    <w:rsid w:val="000C3F34"/>
    <w:rsid w:val="000C54EF"/>
    <w:rsid w:val="000C6645"/>
    <w:rsid w:val="000D0BF8"/>
    <w:rsid w:val="000D0C6B"/>
    <w:rsid w:val="000D7F1D"/>
    <w:rsid w:val="000E215F"/>
    <w:rsid w:val="000E251F"/>
    <w:rsid w:val="000E31DA"/>
    <w:rsid w:val="000E698D"/>
    <w:rsid w:val="000E6A44"/>
    <w:rsid w:val="000F0D44"/>
    <w:rsid w:val="000F33B4"/>
    <w:rsid w:val="000F4151"/>
    <w:rsid w:val="000F4373"/>
    <w:rsid w:val="000F576E"/>
    <w:rsid w:val="000F5D84"/>
    <w:rsid w:val="000F6917"/>
    <w:rsid w:val="000F6C4D"/>
    <w:rsid w:val="00100F17"/>
    <w:rsid w:val="00101AB0"/>
    <w:rsid w:val="00101E72"/>
    <w:rsid w:val="00101ECC"/>
    <w:rsid w:val="001029A5"/>
    <w:rsid w:val="001055D4"/>
    <w:rsid w:val="001065F0"/>
    <w:rsid w:val="001069A6"/>
    <w:rsid w:val="00106A36"/>
    <w:rsid w:val="00107837"/>
    <w:rsid w:val="00107A29"/>
    <w:rsid w:val="00110075"/>
    <w:rsid w:val="0011010C"/>
    <w:rsid w:val="00110B76"/>
    <w:rsid w:val="00114543"/>
    <w:rsid w:val="00116104"/>
    <w:rsid w:val="001163D0"/>
    <w:rsid w:val="00116405"/>
    <w:rsid w:val="0012154A"/>
    <w:rsid w:val="001255D6"/>
    <w:rsid w:val="00126502"/>
    <w:rsid w:val="00127A77"/>
    <w:rsid w:val="00130854"/>
    <w:rsid w:val="0013161F"/>
    <w:rsid w:val="001321D6"/>
    <w:rsid w:val="0013392A"/>
    <w:rsid w:val="00135B45"/>
    <w:rsid w:val="00136275"/>
    <w:rsid w:val="001372B1"/>
    <w:rsid w:val="00140F39"/>
    <w:rsid w:val="00141FBA"/>
    <w:rsid w:val="00142773"/>
    <w:rsid w:val="00142921"/>
    <w:rsid w:val="00143474"/>
    <w:rsid w:val="0014408F"/>
    <w:rsid w:val="00145690"/>
    <w:rsid w:val="00145963"/>
    <w:rsid w:val="0014599F"/>
    <w:rsid w:val="00147867"/>
    <w:rsid w:val="00151595"/>
    <w:rsid w:val="001525AB"/>
    <w:rsid w:val="0015276A"/>
    <w:rsid w:val="0015346B"/>
    <w:rsid w:val="00153BA0"/>
    <w:rsid w:val="00153C29"/>
    <w:rsid w:val="00154B2A"/>
    <w:rsid w:val="00154EC7"/>
    <w:rsid w:val="00157804"/>
    <w:rsid w:val="00157EDE"/>
    <w:rsid w:val="00160674"/>
    <w:rsid w:val="00160947"/>
    <w:rsid w:val="001619A0"/>
    <w:rsid w:val="00161E7D"/>
    <w:rsid w:val="0016283E"/>
    <w:rsid w:val="0016348A"/>
    <w:rsid w:val="0016362B"/>
    <w:rsid w:val="001661E5"/>
    <w:rsid w:val="0017078C"/>
    <w:rsid w:val="001708DC"/>
    <w:rsid w:val="0017224F"/>
    <w:rsid w:val="00175C0B"/>
    <w:rsid w:val="00183929"/>
    <w:rsid w:val="00187A5B"/>
    <w:rsid w:val="00191F32"/>
    <w:rsid w:val="00192E06"/>
    <w:rsid w:val="001936E0"/>
    <w:rsid w:val="00193B0A"/>
    <w:rsid w:val="00193E0F"/>
    <w:rsid w:val="001944BD"/>
    <w:rsid w:val="00195451"/>
    <w:rsid w:val="00195D5F"/>
    <w:rsid w:val="00196D7A"/>
    <w:rsid w:val="001A0C12"/>
    <w:rsid w:val="001A0CDA"/>
    <w:rsid w:val="001A1C9C"/>
    <w:rsid w:val="001A1E24"/>
    <w:rsid w:val="001A2827"/>
    <w:rsid w:val="001A282D"/>
    <w:rsid w:val="001A4137"/>
    <w:rsid w:val="001A42F8"/>
    <w:rsid w:val="001A6725"/>
    <w:rsid w:val="001B007F"/>
    <w:rsid w:val="001B0927"/>
    <w:rsid w:val="001B1171"/>
    <w:rsid w:val="001B1400"/>
    <w:rsid w:val="001B1966"/>
    <w:rsid w:val="001B1D02"/>
    <w:rsid w:val="001B3BDF"/>
    <w:rsid w:val="001B40C3"/>
    <w:rsid w:val="001B5E50"/>
    <w:rsid w:val="001B61E0"/>
    <w:rsid w:val="001B64CF"/>
    <w:rsid w:val="001C3709"/>
    <w:rsid w:val="001C472A"/>
    <w:rsid w:val="001C6A3A"/>
    <w:rsid w:val="001D0ABF"/>
    <w:rsid w:val="001D23E4"/>
    <w:rsid w:val="001D4F83"/>
    <w:rsid w:val="001D5A84"/>
    <w:rsid w:val="001D7A64"/>
    <w:rsid w:val="001D7C16"/>
    <w:rsid w:val="001E020F"/>
    <w:rsid w:val="001E0FB0"/>
    <w:rsid w:val="001E20C9"/>
    <w:rsid w:val="001E3C11"/>
    <w:rsid w:val="001E47AF"/>
    <w:rsid w:val="001E54F6"/>
    <w:rsid w:val="001E6DF7"/>
    <w:rsid w:val="001F2454"/>
    <w:rsid w:val="001F40BD"/>
    <w:rsid w:val="001F4D35"/>
    <w:rsid w:val="001F5B47"/>
    <w:rsid w:val="001F693F"/>
    <w:rsid w:val="001F76F0"/>
    <w:rsid w:val="001F77A1"/>
    <w:rsid w:val="001F77BE"/>
    <w:rsid w:val="002007A6"/>
    <w:rsid w:val="00201428"/>
    <w:rsid w:val="0020152E"/>
    <w:rsid w:val="00203734"/>
    <w:rsid w:val="002053B9"/>
    <w:rsid w:val="00206E45"/>
    <w:rsid w:val="0020760F"/>
    <w:rsid w:val="00207AF9"/>
    <w:rsid w:val="002108B1"/>
    <w:rsid w:val="00211D67"/>
    <w:rsid w:val="00212D46"/>
    <w:rsid w:val="002132A4"/>
    <w:rsid w:val="002157F7"/>
    <w:rsid w:val="00215AC5"/>
    <w:rsid w:val="00217E99"/>
    <w:rsid w:val="0022098A"/>
    <w:rsid w:val="00221696"/>
    <w:rsid w:val="00222DBF"/>
    <w:rsid w:val="002233C4"/>
    <w:rsid w:val="002234CE"/>
    <w:rsid w:val="002242AD"/>
    <w:rsid w:val="00224DF3"/>
    <w:rsid w:val="00227D5F"/>
    <w:rsid w:val="00230C47"/>
    <w:rsid w:val="00230E01"/>
    <w:rsid w:val="0023152B"/>
    <w:rsid w:val="0023290B"/>
    <w:rsid w:val="00232C33"/>
    <w:rsid w:val="002332CB"/>
    <w:rsid w:val="00236C74"/>
    <w:rsid w:val="00243241"/>
    <w:rsid w:val="00244734"/>
    <w:rsid w:val="0024509F"/>
    <w:rsid w:val="00245D97"/>
    <w:rsid w:val="00246FD8"/>
    <w:rsid w:val="002500FB"/>
    <w:rsid w:val="00251DE3"/>
    <w:rsid w:val="0025270B"/>
    <w:rsid w:val="0025403C"/>
    <w:rsid w:val="0025416E"/>
    <w:rsid w:val="00255290"/>
    <w:rsid w:val="00255F6E"/>
    <w:rsid w:val="00256992"/>
    <w:rsid w:val="00256F47"/>
    <w:rsid w:val="00260613"/>
    <w:rsid w:val="00260CD7"/>
    <w:rsid w:val="00261CFC"/>
    <w:rsid w:val="002631DB"/>
    <w:rsid w:val="002638AD"/>
    <w:rsid w:val="00264271"/>
    <w:rsid w:val="0026442C"/>
    <w:rsid w:val="00265F26"/>
    <w:rsid w:val="00271092"/>
    <w:rsid w:val="002762CE"/>
    <w:rsid w:val="00276A28"/>
    <w:rsid w:val="002849E0"/>
    <w:rsid w:val="00284FBB"/>
    <w:rsid w:val="002873A9"/>
    <w:rsid w:val="00291AD2"/>
    <w:rsid w:val="002977C1"/>
    <w:rsid w:val="002A03CE"/>
    <w:rsid w:val="002A0E35"/>
    <w:rsid w:val="002A16A3"/>
    <w:rsid w:val="002A28A0"/>
    <w:rsid w:val="002A2E58"/>
    <w:rsid w:val="002A4902"/>
    <w:rsid w:val="002B012C"/>
    <w:rsid w:val="002B0F1D"/>
    <w:rsid w:val="002B22F3"/>
    <w:rsid w:val="002B2556"/>
    <w:rsid w:val="002B3680"/>
    <w:rsid w:val="002B5D09"/>
    <w:rsid w:val="002B5E88"/>
    <w:rsid w:val="002B65CC"/>
    <w:rsid w:val="002C0B27"/>
    <w:rsid w:val="002C17B5"/>
    <w:rsid w:val="002C1EA8"/>
    <w:rsid w:val="002C26C2"/>
    <w:rsid w:val="002C32B3"/>
    <w:rsid w:val="002C3EC9"/>
    <w:rsid w:val="002C6222"/>
    <w:rsid w:val="002C66A5"/>
    <w:rsid w:val="002C6CF9"/>
    <w:rsid w:val="002D0333"/>
    <w:rsid w:val="002D1599"/>
    <w:rsid w:val="002D18A0"/>
    <w:rsid w:val="002D2ED3"/>
    <w:rsid w:val="002D3185"/>
    <w:rsid w:val="002D32FF"/>
    <w:rsid w:val="002D340A"/>
    <w:rsid w:val="002D4003"/>
    <w:rsid w:val="002D4218"/>
    <w:rsid w:val="002D4FE4"/>
    <w:rsid w:val="002D59DF"/>
    <w:rsid w:val="002D5AFF"/>
    <w:rsid w:val="002D5CED"/>
    <w:rsid w:val="002D6D95"/>
    <w:rsid w:val="002E06DA"/>
    <w:rsid w:val="002E0D07"/>
    <w:rsid w:val="002E1117"/>
    <w:rsid w:val="002E1D15"/>
    <w:rsid w:val="002E1F98"/>
    <w:rsid w:val="002E21CB"/>
    <w:rsid w:val="002E26B3"/>
    <w:rsid w:val="002E5205"/>
    <w:rsid w:val="002E5220"/>
    <w:rsid w:val="002E545B"/>
    <w:rsid w:val="002E630C"/>
    <w:rsid w:val="002E7F99"/>
    <w:rsid w:val="002F1019"/>
    <w:rsid w:val="002F1297"/>
    <w:rsid w:val="002F1421"/>
    <w:rsid w:val="002F1A7A"/>
    <w:rsid w:val="002F1F1A"/>
    <w:rsid w:val="002F2924"/>
    <w:rsid w:val="002F2B8A"/>
    <w:rsid w:val="002F361B"/>
    <w:rsid w:val="002F513F"/>
    <w:rsid w:val="002F5DA4"/>
    <w:rsid w:val="00301218"/>
    <w:rsid w:val="003024D9"/>
    <w:rsid w:val="00304804"/>
    <w:rsid w:val="00304B36"/>
    <w:rsid w:val="00305D42"/>
    <w:rsid w:val="00310F9C"/>
    <w:rsid w:val="00312CCB"/>
    <w:rsid w:val="0031378A"/>
    <w:rsid w:val="00313DDF"/>
    <w:rsid w:val="003156B6"/>
    <w:rsid w:val="0031575C"/>
    <w:rsid w:val="003203DB"/>
    <w:rsid w:val="00324B27"/>
    <w:rsid w:val="00324D67"/>
    <w:rsid w:val="00330E3B"/>
    <w:rsid w:val="003317F4"/>
    <w:rsid w:val="003328EC"/>
    <w:rsid w:val="00335C86"/>
    <w:rsid w:val="0034044E"/>
    <w:rsid w:val="00344A6B"/>
    <w:rsid w:val="003459A2"/>
    <w:rsid w:val="0034675F"/>
    <w:rsid w:val="00347D4F"/>
    <w:rsid w:val="00351F93"/>
    <w:rsid w:val="00352FF7"/>
    <w:rsid w:val="00356045"/>
    <w:rsid w:val="00357437"/>
    <w:rsid w:val="00360EE3"/>
    <w:rsid w:val="00363207"/>
    <w:rsid w:val="0036417D"/>
    <w:rsid w:val="003664F8"/>
    <w:rsid w:val="00372AFB"/>
    <w:rsid w:val="0037616C"/>
    <w:rsid w:val="00376336"/>
    <w:rsid w:val="003769E1"/>
    <w:rsid w:val="003808DB"/>
    <w:rsid w:val="00382086"/>
    <w:rsid w:val="00382957"/>
    <w:rsid w:val="00382FBB"/>
    <w:rsid w:val="003831B9"/>
    <w:rsid w:val="00383F95"/>
    <w:rsid w:val="00384F80"/>
    <w:rsid w:val="00385366"/>
    <w:rsid w:val="0038594B"/>
    <w:rsid w:val="003867D6"/>
    <w:rsid w:val="003869D3"/>
    <w:rsid w:val="003875D0"/>
    <w:rsid w:val="00387D3D"/>
    <w:rsid w:val="00387E4B"/>
    <w:rsid w:val="00387F57"/>
    <w:rsid w:val="003906A2"/>
    <w:rsid w:val="00390726"/>
    <w:rsid w:val="00391FAC"/>
    <w:rsid w:val="0039360C"/>
    <w:rsid w:val="00396AD8"/>
    <w:rsid w:val="003A082E"/>
    <w:rsid w:val="003A186C"/>
    <w:rsid w:val="003A321C"/>
    <w:rsid w:val="003A48B5"/>
    <w:rsid w:val="003A563A"/>
    <w:rsid w:val="003A6371"/>
    <w:rsid w:val="003A7010"/>
    <w:rsid w:val="003B017C"/>
    <w:rsid w:val="003B1273"/>
    <w:rsid w:val="003B2859"/>
    <w:rsid w:val="003B36EA"/>
    <w:rsid w:val="003B3BFE"/>
    <w:rsid w:val="003B574A"/>
    <w:rsid w:val="003C1FB4"/>
    <w:rsid w:val="003C2A3D"/>
    <w:rsid w:val="003C39BB"/>
    <w:rsid w:val="003C4F3D"/>
    <w:rsid w:val="003C7EE4"/>
    <w:rsid w:val="003D05A3"/>
    <w:rsid w:val="003D1F96"/>
    <w:rsid w:val="003D2B04"/>
    <w:rsid w:val="003D2C0D"/>
    <w:rsid w:val="003D31B3"/>
    <w:rsid w:val="003D348E"/>
    <w:rsid w:val="003D7CE5"/>
    <w:rsid w:val="003D7F2F"/>
    <w:rsid w:val="003E2BED"/>
    <w:rsid w:val="003E2EE1"/>
    <w:rsid w:val="003E3A8F"/>
    <w:rsid w:val="003E3CB8"/>
    <w:rsid w:val="003E4C69"/>
    <w:rsid w:val="003F017C"/>
    <w:rsid w:val="003F2030"/>
    <w:rsid w:val="003F3FFC"/>
    <w:rsid w:val="003F7ACF"/>
    <w:rsid w:val="0040018C"/>
    <w:rsid w:val="0040093A"/>
    <w:rsid w:val="00400B74"/>
    <w:rsid w:val="00402B6F"/>
    <w:rsid w:val="00405C66"/>
    <w:rsid w:val="00405F79"/>
    <w:rsid w:val="00406301"/>
    <w:rsid w:val="00406A1D"/>
    <w:rsid w:val="00406F19"/>
    <w:rsid w:val="00407576"/>
    <w:rsid w:val="00407DAF"/>
    <w:rsid w:val="00410057"/>
    <w:rsid w:val="004100D7"/>
    <w:rsid w:val="004101D8"/>
    <w:rsid w:val="00411C58"/>
    <w:rsid w:val="004132FC"/>
    <w:rsid w:val="00413E0A"/>
    <w:rsid w:val="00416B64"/>
    <w:rsid w:val="0041721D"/>
    <w:rsid w:val="0041782E"/>
    <w:rsid w:val="00420D63"/>
    <w:rsid w:val="00423407"/>
    <w:rsid w:val="00430191"/>
    <w:rsid w:val="00434B49"/>
    <w:rsid w:val="00435C93"/>
    <w:rsid w:val="00436B45"/>
    <w:rsid w:val="00436CD9"/>
    <w:rsid w:val="00437A38"/>
    <w:rsid w:val="00441350"/>
    <w:rsid w:val="00443016"/>
    <w:rsid w:val="00443B05"/>
    <w:rsid w:val="00443D97"/>
    <w:rsid w:val="00444C59"/>
    <w:rsid w:val="00446AA8"/>
    <w:rsid w:val="004508D1"/>
    <w:rsid w:val="004530F9"/>
    <w:rsid w:val="004540BB"/>
    <w:rsid w:val="0045562C"/>
    <w:rsid w:val="00457D50"/>
    <w:rsid w:val="004609F6"/>
    <w:rsid w:val="00461B8A"/>
    <w:rsid w:val="00463996"/>
    <w:rsid w:val="00463EE4"/>
    <w:rsid w:val="004717B0"/>
    <w:rsid w:val="004717E4"/>
    <w:rsid w:val="00472512"/>
    <w:rsid w:val="004729FD"/>
    <w:rsid w:val="00473DA2"/>
    <w:rsid w:val="00474B41"/>
    <w:rsid w:val="00476AA0"/>
    <w:rsid w:val="00481EF1"/>
    <w:rsid w:val="004822F0"/>
    <w:rsid w:val="0048425B"/>
    <w:rsid w:val="00484ABE"/>
    <w:rsid w:val="00484B1D"/>
    <w:rsid w:val="0049007B"/>
    <w:rsid w:val="004912E4"/>
    <w:rsid w:val="0049209A"/>
    <w:rsid w:val="0049251B"/>
    <w:rsid w:val="004940FD"/>
    <w:rsid w:val="00495DE5"/>
    <w:rsid w:val="004A0316"/>
    <w:rsid w:val="004A0605"/>
    <w:rsid w:val="004A0A78"/>
    <w:rsid w:val="004A0C0D"/>
    <w:rsid w:val="004A0FA9"/>
    <w:rsid w:val="004A2D78"/>
    <w:rsid w:val="004A478A"/>
    <w:rsid w:val="004A48F2"/>
    <w:rsid w:val="004A5E10"/>
    <w:rsid w:val="004A69EE"/>
    <w:rsid w:val="004A73AF"/>
    <w:rsid w:val="004A7C89"/>
    <w:rsid w:val="004A7D4A"/>
    <w:rsid w:val="004B3DEC"/>
    <w:rsid w:val="004B43C6"/>
    <w:rsid w:val="004B4E63"/>
    <w:rsid w:val="004B57E0"/>
    <w:rsid w:val="004B68A2"/>
    <w:rsid w:val="004B7325"/>
    <w:rsid w:val="004B7828"/>
    <w:rsid w:val="004C05CB"/>
    <w:rsid w:val="004C0943"/>
    <w:rsid w:val="004C1E7F"/>
    <w:rsid w:val="004C487F"/>
    <w:rsid w:val="004C6198"/>
    <w:rsid w:val="004C67B0"/>
    <w:rsid w:val="004D303D"/>
    <w:rsid w:val="004D4167"/>
    <w:rsid w:val="004D4A25"/>
    <w:rsid w:val="004D4B4B"/>
    <w:rsid w:val="004D6DC6"/>
    <w:rsid w:val="004D707D"/>
    <w:rsid w:val="004D725C"/>
    <w:rsid w:val="004E0308"/>
    <w:rsid w:val="004E23F3"/>
    <w:rsid w:val="004E2E19"/>
    <w:rsid w:val="004E5513"/>
    <w:rsid w:val="004F1046"/>
    <w:rsid w:val="004F1110"/>
    <w:rsid w:val="004F3554"/>
    <w:rsid w:val="004F43CB"/>
    <w:rsid w:val="004F5290"/>
    <w:rsid w:val="004F64A6"/>
    <w:rsid w:val="004F6B7A"/>
    <w:rsid w:val="004F755C"/>
    <w:rsid w:val="004F77CE"/>
    <w:rsid w:val="00500F67"/>
    <w:rsid w:val="00501BC0"/>
    <w:rsid w:val="00501C3B"/>
    <w:rsid w:val="00503D3D"/>
    <w:rsid w:val="00504F72"/>
    <w:rsid w:val="0051263E"/>
    <w:rsid w:val="00515167"/>
    <w:rsid w:val="005163FD"/>
    <w:rsid w:val="005170D8"/>
    <w:rsid w:val="00521BFC"/>
    <w:rsid w:val="00522A41"/>
    <w:rsid w:val="00524345"/>
    <w:rsid w:val="00524D83"/>
    <w:rsid w:val="0052579C"/>
    <w:rsid w:val="00526274"/>
    <w:rsid w:val="005263CB"/>
    <w:rsid w:val="005270B1"/>
    <w:rsid w:val="005275E7"/>
    <w:rsid w:val="00530822"/>
    <w:rsid w:val="00531779"/>
    <w:rsid w:val="00531FD3"/>
    <w:rsid w:val="0053276F"/>
    <w:rsid w:val="00534944"/>
    <w:rsid w:val="0053566F"/>
    <w:rsid w:val="00536D53"/>
    <w:rsid w:val="00537417"/>
    <w:rsid w:val="005417EC"/>
    <w:rsid w:val="00541865"/>
    <w:rsid w:val="005418DB"/>
    <w:rsid w:val="00542443"/>
    <w:rsid w:val="005426CB"/>
    <w:rsid w:val="00542905"/>
    <w:rsid w:val="00542BF2"/>
    <w:rsid w:val="00545B93"/>
    <w:rsid w:val="00550003"/>
    <w:rsid w:val="00550DE1"/>
    <w:rsid w:val="00552D29"/>
    <w:rsid w:val="005538E4"/>
    <w:rsid w:val="005542EC"/>
    <w:rsid w:val="005552D1"/>
    <w:rsid w:val="005558E8"/>
    <w:rsid w:val="005561A1"/>
    <w:rsid w:val="005578D7"/>
    <w:rsid w:val="005620C8"/>
    <w:rsid w:val="005630DE"/>
    <w:rsid w:val="00563A83"/>
    <w:rsid w:val="005643A8"/>
    <w:rsid w:val="00564E52"/>
    <w:rsid w:val="00565164"/>
    <w:rsid w:val="0056540F"/>
    <w:rsid w:val="00565C24"/>
    <w:rsid w:val="005662AB"/>
    <w:rsid w:val="005666C9"/>
    <w:rsid w:val="00572E9A"/>
    <w:rsid w:val="00574059"/>
    <w:rsid w:val="00574C14"/>
    <w:rsid w:val="00575947"/>
    <w:rsid w:val="00575B37"/>
    <w:rsid w:val="00576059"/>
    <w:rsid w:val="005765E1"/>
    <w:rsid w:val="0058120B"/>
    <w:rsid w:val="00581D86"/>
    <w:rsid w:val="0058218E"/>
    <w:rsid w:val="00582C73"/>
    <w:rsid w:val="00584B33"/>
    <w:rsid w:val="005862EC"/>
    <w:rsid w:val="005865A4"/>
    <w:rsid w:val="00586E30"/>
    <w:rsid w:val="005878C9"/>
    <w:rsid w:val="00590805"/>
    <w:rsid w:val="00592BB4"/>
    <w:rsid w:val="00592DEB"/>
    <w:rsid w:val="005945A6"/>
    <w:rsid w:val="005A0E37"/>
    <w:rsid w:val="005A17D6"/>
    <w:rsid w:val="005A2B0B"/>
    <w:rsid w:val="005A3CCC"/>
    <w:rsid w:val="005A3E88"/>
    <w:rsid w:val="005A6C62"/>
    <w:rsid w:val="005A7CAA"/>
    <w:rsid w:val="005B01A9"/>
    <w:rsid w:val="005B0E63"/>
    <w:rsid w:val="005B2C5B"/>
    <w:rsid w:val="005B3CDC"/>
    <w:rsid w:val="005B4808"/>
    <w:rsid w:val="005C0F70"/>
    <w:rsid w:val="005C1A22"/>
    <w:rsid w:val="005C26F0"/>
    <w:rsid w:val="005C2BB4"/>
    <w:rsid w:val="005C502B"/>
    <w:rsid w:val="005D192F"/>
    <w:rsid w:val="005D2F8B"/>
    <w:rsid w:val="005D4093"/>
    <w:rsid w:val="005D5474"/>
    <w:rsid w:val="005D70A8"/>
    <w:rsid w:val="005D75EE"/>
    <w:rsid w:val="005E25F0"/>
    <w:rsid w:val="005E2847"/>
    <w:rsid w:val="005E313A"/>
    <w:rsid w:val="005E466A"/>
    <w:rsid w:val="005F1A5F"/>
    <w:rsid w:val="005F3935"/>
    <w:rsid w:val="005F4B93"/>
    <w:rsid w:val="005F4D99"/>
    <w:rsid w:val="005F539D"/>
    <w:rsid w:val="005F70EA"/>
    <w:rsid w:val="00600503"/>
    <w:rsid w:val="00601504"/>
    <w:rsid w:val="00602B05"/>
    <w:rsid w:val="00602C0E"/>
    <w:rsid w:val="0060450A"/>
    <w:rsid w:val="0060647B"/>
    <w:rsid w:val="006067D1"/>
    <w:rsid w:val="00611DE4"/>
    <w:rsid w:val="00614276"/>
    <w:rsid w:val="006163A3"/>
    <w:rsid w:val="006169CE"/>
    <w:rsid w:val="00616B2D"/>
    <w:rsid w:val="00616D73"/>
    <w:rsid w:val="006171D6"/>
    <w:rsid w:val="0061753F"/>
    <w:rsid w:val="006243FA"/>
    <w:rsid w:val="00624D9C"/>
    <w:rsid w:val="00626813"/>
    <w:rsid w:val="00626EA1"/>
    <w:rsid w:val="006303E2"/>
    <w:rsid w:val="00630601"/>
    <w:rsid w:val="00631A53"/>
    <w:rsid w:val="006328C8"/>
    <w:rsid w:val="0063377A"/>
    <w:rsid w:val="006339F8"/>
    <w:rsid w:val="00634190"/>
    <w:rsid w:val="006357ED"/>
    <w:rsid w:val="006406FA"/>
    <w:rsid w:val="006408A2"/>
    <w:rsid w:val="0064446C"/>
    <w:rsid w:val="00644CA2"/>
    <w:rsid w:val="0064589A"/>
    <w:rsid w:val="0064680D"/>
    <w:rsid w:val="00646E76"/>
    <w:rsid w:val="00650273"/>
    <w:rsid w:val="00650548"/>
    <w:rsid w:val="00650812"/>
    <w:rsid w:val="006538C1"/>
    <w:rsid w:val="00655763"/>
    <w:rsid w:val="00657814"/>
    <w:rsid w:val="00661C87"/>
    <w:rsid w:val="00662C2A"/>
    <w:rsid w:val="00664BC3"/>
    <w:rsid w:val="00664C85"/>
    <w:rsid w:val="00666D5E"/>
    <w:rsid w:val="006817CB"/>
    <w:rsid w:val="006820D0"/>
    <w:rsid w:val="00682C7A"/>
    <w:rsid w:val="006833D7"/>
    <w:rsid w:val="0068459E"/>
    <w:rsid w:val="00685FC6"/>
    <w:rsid w:val="00687351"/>
    <w:rsid w:val="00687890"/>
    <w:rsid w:val="006879B4"/>
    <w:rsid w:val="00691413"/>
    <w:rsid w:val="00694367"/>
    <w:rsid w:val="00696927"/>
    <w:rsid w:val="00696D99"/>
    <w:rsid w:val="0069730C"/>
    <w:rsid w:val="0069784A"/>
    <w:rsid w:val="006A1613"/>
    <w:rsid w:val="006A21A9"/>
    <w:rsid w:val="006A2268"/>
    <w:rsid w:val="006A3E52"/>
    <w:rsid w:val="006A686B"/>
    <w:rsid w:val="006A6AC0"/>
    <w:rsid w:val="006B165D"/>
    <w:rsid w:val="006B3A01"/>
    <w:rsid w:val="006B6195"/>
    <w:rsid w:val="006C0448"/>
    <w:rsid w:val="006C0C0F"/>
    <w:rsid w:val="006C2890"/>
    <w:rsid w:val="006C37FE"/>
    <w:rsid w:val="006C39DC"/>
    <w:rsid w:val="006C4B86"/>
    <w:rsid w:val="006C7513"/>
    <w:rsid w:val="006C7B4A"/>
    <w:rsid w:val="006D01A0"/>
    <w:rsid w:val="006D03EE"/>
    <w:rsid w:val="006D3F22"/>
    <w:rsid w:val="006D4023"/>
    <w:rsid w:val="006D5AD6"/>
    <w:rsid w:val="006D5EFF"/>
    <w:rsid w:val="006D626C"/>
    <w:rsid w:val="006E23E7"/>
    <w:rsid w:val="006E327F"/>
    <w:rsid w:val="006E595E"/>
    <w:rsid w:val="006E6507"/>
    <w:rsid w:val="006E6D9B"/>
    <w:rsid w:val="006E7C2A"/>
    <w:rsid w:val="006F0D20"/>
    <w:rsid w:val="006F3E64"/>
    <w:rsid w:val="006F5CF4"/>
    <w:rsid w:val="006F63AD"/>
    <w:rsid w:val="006F6BBB"/>
    <w:rsid w:val="00702271"/>
    <w:rsid w:val="00703C40"/>
    <w:rsid w:val="00704A3A"/>
    <w:rsid w:val="0070500F"/>
    <w:rsid w:val="00706E91"/>
    <w:rsid w:val="007078AB"/>
    <w:rsid w:val="00707AB1"/>
    <w:rsid w:val="00707D7C"/>
    <w:rsid w:val="007107F5"/>
    <w:rsid w:val="00711426"/>
    <w:rsid w:val="007173AF"/>
    <w:rsid w:val="007230B2"/>
    <w:rsid w:val="00723CB8"/>
    <w:rsid w:val="00724590"/>
    <w:rsid w:val="007264F9"/>
    <w:rsid w:val="00733690"/>
    <w:rsid w:val="007339A1"/>
    <w:rsid w:val="00737187"/>
    <w:rsid w:val="0073747E"/>
    <w:rsid w:val="0073768B"/>
    <w:rsid w:val="00740F2A"/>
    <w:rsid w:val="0074146D"/>
    <w:rsid w:val="00744824"/>
    <w:rsid w:val="007451E2"/>
    <w:rsid w:val="00750369"/>
    <w:rsid w:val="00750EC0"/>
    <w:rsid w:val="00752F0E"/>
    <w:rsid w:val="00755224"/>
    <w:rsid w:val="00761B84"/>
    <w:rsid w:val="007628A9"/>
    <w:rsid w:val="00764CDB"/>
    <w:rsid w:val="0076661E"/>
    <w:rsid w:val="00766EB4"/>
    <w:rsid w:val="00774D61"/>
    <w:rsid w:val="0077753E"/>
    <w:rsid w:val="00780283"/>
    <w:rsid w:val="00780BC4"/>
    <w:rsid w:val="00781AF6"/>
    <w:rsid w:val="00782B14"/>
    <w:rsid w:val="00783962"/>
    <w:rsid w:val="00783E8C"/>
    <w:rsid w:val="00784DD2"/>
    <w:rsid w:val="00784EAD"/>
    <w:rsid w:val="00791C71"/>
    <w:rsid w:val="00794E8C"/>
    <w:rsid w:val="00795996"/>
    <w:rsid w:val="0079633E"/>
    <w:rsid w:val="00796BCF"/>
    <w:rsid w:val="007970FB"/>
    <w:rsid w:val="007A0266"/>
    <w:rsid w:val="007A1759"/>
    <w:rsid w:val="007A1843"/>
    <w:rsid w:val="007A220C"/>
    <w:rsid w:val="007A22F8"/>
    <w:rsid w:val="007A4032"/>
    <w:rsid w:val="007A4366"/>
    <w:rsid w:val="007B041C"/>
    <w:rsid w:val="007B1D12"/>
    <w:rsid w:val="007B2062"/>
    <w:rsid w:val="007B25B6"/>
    <w:rsid w:val="007B3D33"/>
    <w:rsid w:val="007B6ADD"/>
    <w:rsid w:val="007C066B"/>
    <w:rsid w:val="007C153C"/>
    <w:rsid w:val="007C3AD4"/>
    <w:rsid w:val="007C3CCC"/>
    <w:rsid w:val="007C5BD0"/>
    <w:rsid w:val="007C5FD5"/>
    <w:rsid w:val="007D0DB4"/>
    <w:rsid w:val="007D21D6"/>
    <w:rsid w:val="007D2DDD"/>
    <w:rsid w:val="007D4E6F"/>
    <w:rsid w:val="007D5BC9"/>
    <w:rsid w:val="007D5BD2"/>
    <w:rsid w:val="007D6F4E"/>
    <w:rsid w:val="007D703B"/>
    <w:rsid w:val="007D727B"/>
    <w:rsid w:val="007D7480"/>
    <w:rsid w:val="007D7852"/>
    <w:rsid w:val="007E034C"/>
    <w:rsid w:val="007E0A65"/>
    <w:rsid w:val="007E1917"/>
    <w:rsid w:val="007E1B8E"/>
    <w:rsid w:val="007E2F51"/>
    <w:rsid w:val="007E3B01"/>
    <w:rsid w:val="007E4224"/>
    <w:rsid w:val="007E457A"/>
    <w:rsid w:val="007F022B"/>
    <w:rsid w:val="007F1DFB"/>
    <w:rsid w:val="007F3B0A"/>
    <w:rsid w:val="007F405C"/>
    <w:rsid w:val="007F57C2"/>
    <w:rsid w:val="007F63EE"/>
    <w:rsid w:val="007F6666"/>
    <w:rsid w:val="007F7D16"/>
    <w:rsid w:val="008003D7"/>
    <w:rsid w:val="00803B27"/>
    <w:rsid w:val="00805A97"/>
    <w:rsid w:val="00807A6A"/>
    <w:rsid w:val="00810CBA"/>
    <w:rsid w:val="00811C3A"/>
    <w:rsid w:val="008122DF"/>
    <w:rsid w:val="0081297F"/>
    <w:rsid w:val="0081308D"/>
    <w:rsid w:val="00814039"/>
    <w:rsid w:val="008143A2"/>
    <w:rsid w:val="0081517E"/>
    <w:rsid w:val="00815952"/>
    <w:rsid w:val="00816C0A"/>
    <w:rsid w:val="00821057"/>
    <w:rsid w:val="008215DA"/>
    <w:rsid w:val="00821676"/>
    <w:rsid w:val="0082190C"/>
    <w:rsid w:val="00822DFD"/>
    <w:rsid w:val="00825775"/>
    <w:rsid w:val="00826E05"/>
    <w:rsid w:val="008279F0"/>
    <w:rsid w:val="0083032C"/>
    <w:rsid w:val="00831E50"/>
    <w:rsid w:val="00832BB1"/>
    <w:rsid w:val="0083322D"/>
    <w:rsid w:val="00833FB7"/>
    <w:rsid w:val="00834EA6"/>
    <w:rsid w:val="008412A6"/>
    <w:rsid w:val="00843171"/>
    <w:rsid w:val="00844DD4"/>
    <w:rsid w:val="00845F93"/>
    <w:rsid w:val="00846F57"/>
    <w:rsid w:val="00850A7C"/>
    <w:rsid w:val="0085256F"/>
    <w:rsid w:val="00853357"/>
    <w:rsid w:val="00854861"/>
    <w:rsid w:val="008558AE"/>
    <w:rsid w:val="00855D26"/>
    <w:rsid w:val="008560CC"/>
    <w:rsid w:val="0085638D"/>
    <w:rsid w:val="00861F34"/>
    <w:rsid w:val="008643D3"/>
    <w:rsid w:val="00866100"/>
    <w:rsid w:val="00866DF9"/>
    <w:rsid w:val="0086759E"/>
    <w:rsid w:val="00871C74"/>
    <w:rsid w:val="008720C6"/>
    <w:rsid w:val="0087287F"/>
    <w:rsid w:val="008738C6"/>
    <w:rsid w:val="00874D75"/>
    <w:rsid w:val="00875DDC"/>
    <w:rsid w:val="008769CF"/>
    <w:rsid w:val="008803F6"/>
    <w:rsid w:val="00880CF5"/>
    <w:rsid w:val="00882F9D"/>
    <w:rsid w:val="00883927"/>
    <w:rsid w:val="008848F0"/>
    <w:rsid w:val="008860ED"/>
    <w:rsid w:val="00886B4C"/>
    <w:rsid w:val="00891945"/>
    <w:rsid w:val="00894B9D"/>
    <w:rsid w:val="00895E95"/>
    <w:rsid w:val="008A20FE"/>
    <w:rsid w:val="008A2D7D"/>
    <w:rsid w:val="008A58FA"/>
    <w:rsid w:val="008B14E8"/>
    <w:rsid w:val="008B161F"/>
    <w:rsid w:val="008B25D7"/>
    <w:rsid w:val="008B2E9B"/>
    <w:rsid w:val="008B464C"/>
    <w:rsid w:val="008B5910"/>
    <w:rsid w:val="008B6863"/>
    <w:rsid w:val="008B6E1B"/>
    <w:rsid w:val="008B7319"/>
    <w:rsid w:val="008B78FE"/>
    <w:rsid w:val="008C0BFF"/>
    <w:rsid w:val="008C30B0"/>
    <w:rsid w:val="008C3F02"/>
    <w:rsid w:val="008C6FBE"/>
    <w:rsid w:val="008D0F25"/>
    <w:rsid w:val="008D56F4"/>
    <w:rsid w:val="008D7789"/>
    <w:rsid w:val="008D7953"/>
    <w:rsid w:val="008E0D6A"/>
    <w:rsid w:val="008E1ADA"/>
    <w:rsid w:val="008E2F25"/>
    <w:rsid w:val="008E5CD7"/>
    <w:rsid w:val="008E6DBB"/>
    <w:rsid w:val="008E702A"/>
    <w:rsid w:val="008F2926"/>
    <w:rsid w:val="008F404D"/>
    <w:rsid w:val="008F422F"/>
    <w:rsid w:val="008F4E9F"/>
    <w:rsid w:val="008F5156"/>
    <w:rsid w:val="008F54F3"/>
    <w:rsid w:val="008F55FA"/>
    <w:rsid w:val="008F596E"/>
    <w:rsid w:val="008F6966"/>
    <w:rsid w:val="00900584"/>
    <w:rsid w:val="009010C4"/>
    <w:rsid w:val="00901BD2"/>
    <w:rsid w:val="00902421"/>
    <w:rsid w:val="009028F8"/>
    <w:rsid w:val="00903048"/>
    <w:rsid w:val="009047B7"/>
    <w:rsid w:val="0090486A"/>
    <w:rsid w:val="00904FB8"/>
    <w:rsid w:val="009057A4"/>
    <w:rsid w:val="00905967"/>
    <w:rsid w:val="00906482"/>
    <w:rsid w:val="00910EEF"/>
    <w:rsid w:val="00911977"/>
    <w:rsid w:val="00911EEB"/>
    <w:rsid w:val="009127E1"/>
    <w:rsid w:val="009134EB"/>
    <w:rsid w:val="009138AE"/>
    <w:rsid w:val="009154D4"/>
    <w:rsid w:val="00915AA1"/>
    <w:rsid w:val="0091702E"/>
    <w:rsid w:val="0091778A"/>
    <w:rsid w:val="00917D6B"/>
    <w:rsid w:val="00917F8D"/>
    <w:rsid w:val="00924F5D"/>
    <w:rsid w:val="009250FF"/>
    <w:rsid w:val="0093105D"/>
    <w:rsid w:val="009312CE"/>
    <w:rsid w:val="00932007"/>
    <w:rsid w:val="00940DD0"/>
    <w:rsid w:val="00941B50"/>
    <w:rsid w:val="00942000"/>
    <w:rsid w:val="00942997"/>
    <w:rsid w:val="00942EBC"/>
    <w:rsid w:val="0094342D"/>
    <w:rsid w:val="009463A4"/>
    <w:rsid w:val="009466FD"/>
    <w:rsid w:val="00946B0C"/>
    <w:rsid w:val="009472EB"/>
    <w:rsid w:val="0094768D"/>
    <w:rsid w:val="0094798E"/>
    <w:rsid w:val="00952F8C"/>
    <w:rsid w:val="0095332F"/>
    <w:rsid w:val="009534A9"/>
    <w:rsid w:val="00953BE8"/>
    <w:rsid w:val="009566F3"/>
    <w:rsid w:val="00956D77"/>
    <w:rsid w:val="00960D1F"/>
    <w:rsid w:val="009611A7"/>
    <w:rsid w:val="009628EE"/>
    <w:rsid w:val="0096447F"/>
    <w:rsid w:val="00964662"/>
    <w:rsid w:val="0096519E"/>
    <w:rsid w:val="00966E82"/>
    <w:rsid w:val="0097120C"/>
    <w:rsid w:val="00972E5E"/>
    <w:rsid w:val="009734EA"/>
    <w:rsid w:val="00975082"/>
    <w:rsid w:val="009759E5"/>
    <w:rsid w:val="00977946"/>
    <w:rsid w:val="00977CBA"/>
    <w:rsid w:val="0098255A"/>
    <w:rsid w:val="0098260A"/>
    <w:rsid w:val="0098281A"/>
    <w:rsid w:val="00985046"/>
    <w:rsid w:val="009854FB"/>
    <w:rsid w:val="00985574"/>
    <w:rsid w:val="00985F08"/>
    <w:rsid w:val="00986999"/>
    <w:rsid w:val="009872C9"/>
    <w:rsid w:val="009878AB"/>
    <w:rsid w:val="00991768"/>
    <w:rsid w:val="009937F4"/>
    <w:rsid w:val="00993EB1"/>
    <w:rsid w:val="00993FA2"/>
    <w:rsid w:val="00994D5A"/>
    <w:rsid w:val="0099520C"/>
    <w:rsid w:val="0099540C"/>
    <w:rsid w:val="009979BF"/>
    <w:rsid w:val="009A03CC"/>
    <w:rsid w:val="009A35AF"/>
    <w:rsid w:val="009A4F0D"/>
    <w:rsid w:val="009A55B0"/>
    <w:rsid w:val="009A56CC"/>
    <w:rsid w:val="009A5FA6"/>
    <w:rsid w:val="009A6B5B"/>
    <w:rsid w:val="009A6DB9"/>
    <w:rsid w:val="009A7034"/>
    <w:rsid w:val="009B032B"/>
    <w:rsid w:val="009B36E9"/>
    <w:rsid w:val="009B3D43"/>
    <w:rsid w:val="009B3FD0"/>
    <w:rsid w:val="009B5483"/>
    <w:rsid w:val="009B5B4A"/>
    <w:rsid w:val="009B738F"/>
    <w:rsid w:val="009B7B18"/>
    <w:rsid w:val="009C1EDD"/>
    <w:rsid w:val="009C369C"/>
    <w:rsid w:val="009C5AB6"/>
    <w:rsid w:val="009C5F77"/>
    <w:rsid w:val="009D058F"/>
    <w:rsid w:val="009D16E4"/>
    <w:rsid w:val="009D2944"/>
    <w:rsid w:val="009E0D27"/>
    <w:rsid w:val="009E5007"/>
    <w:rsid w:val="009E5A66"/>
    <w:rsid w:val="009E7507"/>
    <w:rsid w:val="009E7690"/>
    <w:rsid w:val="009F0ED6"/>
    <w:rsid w:val="009F3A3A"/>
    <w:rsid w:val="009F42F9"/>
    <w:rsid w:val="009F61C3"/>
    <w:rsid w:val="009F76CF"/>
    <w:rsid w:val="00A03CB1"/>
    <w:rsid w:val="00A044CE"/>
    <w:rsid w:val="00A05134"/>
    <w:rsid w:val="00A07701"/>
    <w:rsid w:val="00A10543"/>
    <w:rsid w:val="00A1150C"/>
    <w:rsid w:val="00A11646"/>
    <w:rsid w:val="00A1196C"/>
    <w:rsid w:val="00A125FC"/>
    <w:rsid w:val="00A12CC1"/>
    <w:rsid w:val="00A132E8"/>
    <w:rsid w:val="00A13391"/>
    <w:rsid w:val="00A13BDE"/>
    <w:rsid w:val="00A14256"/>
    <w:rsid w:val="00A15F85"/>
    <w:rsid w:val="00A16794"/>
    <w:rsid w:val="00A17B04"/>
    <w:rsid w:val="00A21214"/>
    <w:rsid w:val="00A21B88"/>
    <w:rsid w:val="00A24691"/>
    <w:rsid w:val="00A2485C"/>
    <w:rsid w:val="00A24B40"/>
    <w:rsid w:val="00A253BF"/>
    <w:rsid w:val="00A2580E"/>
    <w:rsid w:val="00A25813"/>
    <w:rsid w:val="00A27C11"/>
    <w:rsid w:val="00A27D3A"/>
    <w:rsid w:val="00A3094A"/>
    <w:rsid w:val="00A333A0"/>
    <w:rsid w:val="00A338AD"/>
    <w:rsid w:val="00A36C14"/>
    <w:rsid w:val="00A37749"/>
    <w:rsid w:val="00A37EBC"/>
    <w:rsid w:val="00A37F32"/>
    <w:rsid w:val="00A4055E"/>
    <w:rsid w:val="00A41E5B"/>
    <w:rsid w:val="00A43FAE"/>
    <w:rsid w:val="00A44B5C"/>
    <w:rsid w:val="00A4524E"/>
    <w:rsid w:val="00A45BD8"/>
    <w:rsid w:val="00A4623F"/>
    <w:rsid w:val="00A50551"/>
    <w:rsid w:val="00A5099E"/>
    <w:rsid w:val="00A537AB"/>
    <w:rsid w:val="00A54BC3"/>
    <w:rsid w:val="00A56CFC"/>
    <w:rsid w:val="00A56DF1"/>
    <w:rsid w:val="00A5775B"/>
    <w:rsid w:val="00A61AFA"/>
    <w:rsid w:val="00A65741"/>
    <w:rsid w:val="00A709DB"/>
    <w:rsid w:val="00A70A42"/>
    <w:rsid w:val="00A713A6"/>
    <w:rsid w:val="00A7226B"/>
    <w:rsid w:val="00A7230E"/>
    <w:rsid w:val="00A73522"/>
    <w:rsid w:val="00A74F7B"/>
    <w:rsid w:val="00A7626B"/>
    <w:rsid w:val="00A76F0B"/>
    <w:rsid w:val="00A76FAB"/>
    <w:rsid w:val="00A80ADE"/>
    <w:rsid w:val="00A80D04"/>
    <w:rsid w:val="00A86F57"/>
    <w:rsid w:val="00A8716A"/>
    <w:rsid w:val="00A90447"/>
    <w:rsid w:val="00A9144A"/>
    <w:rsid w:val="00A926A8"/>
    <w:rsid w:val="00A93295"/>
    <w:rsid w:val="00A95D30"/>
    <w:rsid w:val="00A97219"/>
    <w:rsid w:val="00A978A5"/>
    <w:rsid w:val="00AA1C6D"/>
    <w:rsid w:val="00AA29EE"/>
    <w:rsid w:val="00AA33A8"/>
    <w:rsid w:val="00AA3B6B"/>
    <w:rsid w:val="00AA46B8"/>
    <w:rsid w:val="00AB043B"/>
    <w:rsid w:val="00AB064C"/>
    <w:rsid w:val="00AB124C"/>
    <w:rsid w:val="00AB22FA"/>
    <w:rsid w:val="00AB260D"/>
    <w:rsid w:val="00AB500A"/>
    <w:rsid w:val="00AB6204"/>
    <w:rsid w:val="00AC28EC"/>
    <w:rsid w:val="00AC2CED"/>
    <w:rsid w:val="00AC2D8E"/>
    <w:rsid w:val="00AC417D"/>
    <w:rsid w:val="00AC49FF"/>
    <w:rsid w:val="00AD028F"/>
    <w:rsid w:val="00AD1208"/>
    <w:rsid w:val="00AD1CA4"/>
    <w:rsid w:val="00AD2911"/>
    <w:rsid w:val="00AD4338"/>
    <w:rsid w:val="00AD45A9"/>
    <w:rsid w:val="00AD50B3"/>
    <w:rsid w:val="00AE0334"/>
    <w:rsid w:val="00AE0B85"/>
    <w:rsid w:val="00AE1B76"/>
    <w:rsid w:val="00AE1E5B"/>
    <w:rsid w:val="00AE24E3"/>
    <w:rsid w:val="00AE27E4"/>
    <w:rsid w:val="00AE34B0"/>
    <w:rsid w:val="00AE4FD8"/>
    <w:rsid w:val="00AE5354"/>
    <w:rsid w:val="00AE577A"/>
    <w:rsid w:val="00AE5B81"/>
    <w:rsid w:val="00AE6B29"/>
    <w:rsid w:val="00AF17C9"/>
    <w:rsid w:val="00AF310E"/>
    <w:rsid w:val="00AF3770"/>
    <w:rsid w:val="00AF3B90"/>
    <w:rsid w:val="00AF4DCF"/>
    <w:rsid w:val="00AF4FD3"/>
    <w:rsid w:val="00B0173F"/>
    <w:rsid w:val="00B0199D"/>
    <w:rsid w:val="00B0239C"/>
    <w:rsid w:val="00B02A31"/>
    <w:rsid w:val="00B049C1"/>
    <w:rsid w:val="00B05A68"/>
    <w:rsid w:val="00B075C2"/>
    <w:rsid w:val="00B11E97"/>
    <w:rsid w:val="00B128B7"/>
    <w:rsid w:val="00B12ADF"/>
    <w:rsid w:val="00B131AF"/>
    <w:rsid w:val="00B1382B"/>
    <w:rsid w:val="00B150AB"/>
    <w:rsid w:val="00B17490"/>
    <w:rsid w:val="00B20305"/>
    <w:rsid w:val="00B204F4"/>
    <w:rsid w:val="00B20CD0"/>
    <w:rsid w:val="00B2223A"/>
    <w:rsid w:val="00B24E09"/>
    <w:rsid w:val="00B25035"/>
    <w:rsid w:val="00B2513B"/>
    <w:rsid w:val="00B25ECF"/>
    <w:rsid w:val="00B27273"/>
    <w:rsid w:val="00B273A3"/>
    <w:rsid w:val="00B3057B"/>
    <w:rsid w:val="00B31DF5"/>
    <w:rsid w:val="00B3338F"/>
    <w:rsid w:val="00B349A9"/>
    <w:rsid w:val="00B366E1"/>
    <w:rsid w:val="00B36CD7"/>
    <w:rsid w:val="00B40E00"/>
    <w:rsid w:val="00B43FBD"/>
    <w:rsid w:val="00B446AC"/>
    <w:rsid w:val="00B4722D"/>
    <w:rsid w:val="00B51544"/>
    <w:rsid w:val="00B54190"/>
    <w:rsid w:val="00B619B2"/>
    <w:rsid w:val="00B6274D"/>
    <w:rsid w:val="00B63626"/>
    <w:rsid w:val="00B66D04"/>
    <w:rsid w:val="00B71B1A"/>
    <w:rsid w:val="00B71C4A"/>
    <w:rsid w:val="00B72B41"/>
    <w:rsid w:val="00B7420B"/>
    <w:rsid w:val="00B759F1"/>
    <w:rsid w:val="00B84DBE"/>
    <w:rsid w:val="00B87286"/>
    <w:rsid w:val="00B87A59"/>
    <w:rsid w:val="00B909E1"/>
    <w:rsid w:val="00B91AF0"/>
    <w:rsid w:val="00B936A9"/>
    <w:rsid w:val="00B9627D"/>
    <w:rsid w:val="00B96497"/>
    <w:rsid w:val="00B9767B"/>
    <w:rsid w:val="00B977B5"/>
    <w:rsid w:val="00B97C67"/>
    <w:rsid w:val="00BA0569"/>
    <w:rsid w:val="00BA132A"/>
    <w:rsid w:val="00BA3ABE"/>
    <w:rsid w:val="00BA403C"/>
    <w:rsid w:val="00BA526C"/>
    <w:rsid w:val="00BA6147"/>
    <w:rsid w:val="00BA772B"/>
    <w:rsid w:val="00BA7E2D"/>
    <w:rsid w:val="00BB18FC"/>
    <w:rsid w:val="00BB2828"/>
    <w:rsid w:val="00BB2F43"/>
    <w:rsid w:val="00BB5EDA"/>
    <w:rsid w:val="00BB6972"/>
    <w:rsid w:val="00BB7531"/>
    <w:rsid w:val="00BC04FE"/>
    <w:rsid w:val="00BC1119"/>
    <w:rsid w:val="00BC1E3F"/>
    <w:rsid w:val="00BC2285"/>
    <w:rsid w:val="00BC299A"/>
    <w:rsid w:val="00BC2D97"/>
    <w:rsid w:val="00BC6E86"/>
    <w:rsid w:val="00BD0661"/>
    <w:rsid w:val="00BD0EBA"/>
    <w:rsid w:val="00BD2985"/>
    <w:rsid w:val="00BD55EE"/>
    <w:rsid w:val="00BD5C01"/>
    <w:rsid w:val="00BD64C8"/>
    <w:rsid w:val="00BD72C7"/>
    <w:rsid w:val="00BE08BC"/>
    <w:rsid w:val="00BE3AE7"/>
    <w:rsid w:val="00BE3E3D"/>
    <w:rsid w:val="00BE4CC3"/>
    <w:rsid w:val="00BE5E75"/>
    <w:rsid w:val="00BE65A3"/>
    <w:rsid w:val="00BF23CC"/>
    <w:rsid w:val="00BF27C1"/>
    <w:rsid w:val="00BF49D9"/>
    <w:rsid w:val="00BF4B05"/>
    <w:rsid w:val="00BF628D"/>
    <w:rsid w:val="00C009F8"/>
    <w:rsid w:val="00C014E1"/>
    <w:rsid w:val="00C03810"/>
    <w:rsid w:val="00C03E48"/>
    <w:rsid w:val="00C04701"/>
    <w:rsid w:val="00C055B5"/>
    <w:rsid w:val="00C05871"/>
    <w:rsid w:val="00C059F8"/>
    <w:rsid w:val="00C05C60"/>
    <w:rsid w:val="00C07F5E"/>
    <w:rsid w:val="00C10BCD"/>
    <w:rsid w:val="00C11A3C"/>
    <w:rsid w:val="00C11A4F"/>
    <w:rsid w:val="00C12BB9"/>
    <w:rsid w:val="00C1598B"/>
    <w:rsid w:val="00C2168F"/>
    <w:rsid w:val="00C22D2E"/>
    <w:rsid w:val="00C23976"/>
    <w:rsid w:val="00C244BD"/>
    <w:rsid w:val="00C25978"/>
    <w:rsid w:val="00C27E4B"/>
    <w:rsid w:val="00C3052B"/>
    <w:rsid w:val="00C30539"/>
    <w:rsid w:val="00C3136F"/>
    <w:rsid w:val="00C320CF"/>
    <w:rsid w:val="00C347FC"/>
    <w:rsid w:val="00C34D28"/>
    <w:rsid w:val="00C3755C"/>
    <w:rsid w:val="00C40AD0"/>
    <w:rsid w:val="00C416B5"/>
    <w:rsid w:val="00C42079"/>
    <w:rsid w:val="00C44FFB"/>
    <w:rsid w:val="00C46737"/>
    <w:rsid w:val="00C46E11"/>
    <w:rsid w:val="00C503B3"/>
    <w:rsid w:val="00C60618"/>
    <w:rsid w:val="00C6266F"/>
    <w:rsid w:val="00C629C2"/>
    <w:rsid w:val="00C62C5D"/>
    <w:rsid w:val="00C634A0"/>
    <w:rsid w:val="00C63A50"/>
    <w:rsid w:val="00C65247"/>
    <w:rsid w:val="00C655AB"/>
    <w:rsid w:val="00C65ED8"/>
    <w:rsid w:val="00C65F2E"/>
    <w:rsid w:val="00C65F44"/>
    <w:rsid w:val="00C66264"/>
    <w:rsid w:val="00C67B77"/>
    <w:rsid w:val="00C724C1"/>
    <w:rsid w:val="00C742EB"/>
    <w:rsid w:val="00C7761C"/>
    <w:rsid w:val="00C802C7"/>
    <w:rsid w:val="00C80397"/>
    <w:rsid w:val="00C80A0B"/>
    <w:rsid w:val="00C810FE"/>
    <w:rsid w:val="00C842B8"/>
    <w:rsid w:val="00C84D4C"/>
    <w:rsid w:val="00C86128"/>
    <w:rsid w:val="00C87AE6"/>
    <w:rsid w:val="00C912F7"/>
    <w:rsid w:val="00C96CE4"/>
    <w:rsid w:val="00CA0D55"/>
    <w:rsid w:val="00CA1442"/>
    <w:rsid w:val="00CA4CFF"/>
    <w:rsid w:val="00CA5236"/>
    <w:rsid w:val="00CA6804"/>
    <w:rsid w:val="00CA6C13"/>
    <w:rsid w:val="00CA6C3E"/>
    <w:rsid w:val="00CA7793"/>
    <w:rsid w:val="00CA7B4F"/>
    <w:rsid w:val="00CB08FE"/>
    <w:rsid w:val="00CB0DA2"/>
    <w:rsid w:val="00CB1473"/>
    <w:rsid w:val="00CB2AA1"/>
    <w:rsid w:val="00CB4B72"/>
    <w:rsid w:val="00CB5A89"/>
    <w:rsid w:val="00CB65CC"/>
    <w:rsid w:val="00CB680F"/>
    <w:rsid w:val="00CC38C2"/>
    <w:rsid w:val="00CC4AEE"/>
    <w:rsid w:val="00CC586D"/>
    <w:rsid w:val="00CC6AE2"/>
    <w:rsid w:val="00CC6FAE"/>
    <w:rsid w:val="00CC7D0D"/>
    <w:rsid w:val="00CD09BA"/>
    <w:rsid w:val="00CD09DA"/>
    <w:rsid w:val="00CD1AF5"/>
    <w:rsid w:val="00CD3BCD"/>
    <w:rsid w:val="00CD4888"/>
    <w:rsid w:val="00CD48E3"/>
    <w:rsid w:val="00CD7F0A"/>
    <w:rsid w:val="00CE2251"/>
    <w:rsid w:val="00CE4F29"/>
    <w:rsid w:val="00CE5133"/>
    <w:rsid w:val="00CE5604"/>
    <w:rsid w:val="00CE57CF"/>
    <w:rsid w:val="00CE5B35"/>
    <w:rsid w:val="00CE6D2A"/>
    <w:rsid w:val="00CE797B"/>
    <w:rsid w:val="00CF0086"/>
    <w:rsid w:val="00CF013E"/>
    <w:rsid w:val="00CF0313"/>
    <w:rsid w:val="00CF03C9"/>
    <w:rsid w:val="00CF13B7"/>
    <w:rsid w:val="00CF3199"/>
    <w:rsid w:val="00CF4296"/>
    <w:rsid w:val="00CF63FA"/>
    <w:rsid w:val="00CF719E"/>
    <w:rsid w:val="00CF753E"/>
    <w:rsid w:val="00D020C4"/>
    <w:rsid w:val="00D02AD1"/>
    <w:rsid w:val="00D02AED"/>
    <w:rsid w:val="00D032F6"/>
    <w:rsid w:val="00D053B4"/>
    <w:rsid w:val="00D05A15"/>
    <w:rsid w:val="00D06E9F"/>
    <w:rsid w:val="00D06F6D"/>
    <w:rsid w:val="00D07295"/>
    <w:rsid w:val="00D10451"/>
    <w:rsid w:val="00D11F49"/>
    <w:rsid w:val="00D132D4"/>
    <w:rsid w:val="00D14553"/>
    <w:rsid w:val="00D1667B"/>
    <w:rsid w:val="00D166A1"/>
    <w:rsid w:val="00D214E5"/>
    <w:rsid w:val="00D26547"/>
    <w:rsid w:val="00D27481"/>
    <w:rsid w:val="00D3129D"/>
    <w:rsid w:val="00D316B8"/>
    <w:rsid w:val="00D33CFB"/>
    <w:rsid w:val="00D375D7"/>
    <w:rsid w:val="00D37F7F"/>
    <w:rsid w:val="00D4034A"/>
    <w:rsid w:val="00D421E7"/>
    <w:rsid w:val="00D42430"/>
    <w:rsid w:val="00D42708"/>
    <w:rsid w:val="00D428CC"/>
    <w:rsid w:val="00D43678"/>
    <w:rsid w:val="00D4479D"/>
    <w:rsid w:val="00D44D0F"/>
    <w:rsid w:val="00D44F85"/>
    <w:rsid w:val="00D4545F"/>
    <w:rsid w:val="00D461EF"/>
    <w:rsid w:val="00D46650"/>
    <w:rsid w:val="00D5005C"/>
    <w:rsid w:val="00D55946"/>
    <w:rsid w:val="00D57E0C"/>
    <w:rsid w:val="00D616EC"/>
    <w:rsid w:val="00D63995"/>
    <w:rsid w:val="00D640AC"/>
    <w:rsid w:val="00D6564A"/>
    <w:rsid w:val="00D66DED"/>
    <w:rsid w:val="00D67E86"/>
    <w:rsid w:val="00D7032B"/>
    <w:rsid w:val="00D7045B"/>
    <w:rsid w:val="00D71CF0"/>
    <w:rsid w:val="00D73B37"/>
    <w:rsid w:val="00D73F87"/>
    <w:rsid w:val="00D74117"/>
    <w:rsid w:val="00D747FB"/>
    <w:rsid w:val="00D758D7"/>
    <w:rsid w:val="00D80886"/>
    <w:rsid w:val="00D812AC"/>
    <w:rsid w:val="00D81349"/>
    <w:rsid w:val="00D818C8"/>
    <w:rsid w:val="00D82F1E"/>
    <w:rsid w:val="00D83852"/>
    <w:rsid w:val="00D841EC"/>
    <w:rsid w:val="00D844F3"/>
    <w:rsid w:val="00D86315"/>
    <w:rsid w:val="00D867E5"/>
    <w:rsid w:val="00D86B51"/>
    <w:rsid w:val="00D90415"/>
    <w:rsid w:val="00D92281"/>
    <w:rsid w:val="00D92B87"/>
    <w:rsid w:val="00D9634B"/>
    <w:rsid w:val="00D96CCD"/>
    <w:rsid w:val="00DA0C8F"/>
    <w:rsid w:val="00DA2A07"/>
    <w:rsid w:val="00DA2FF3"/>
    <w:rsid w:val="00DA307C"/>
    <w:rsid w:val="00DA4FED"/>
    <w:rsid w:val="00DA5518"/>
    <w:rsid w:val="00DA6DEF"/>
    <w:rsid w:val="00DA705B"/>
    <w:rsid w:val="00DA7700"/>
    <w:rsid w:val="00DA77A1"/>
    <w:rsid w:val="00DB0087"/>
    <w:rsid w:val="00DB050E"/>
    <w:rsid w:val="00DB2287"/>
    <w:rsid w:val="00DB254A"/>
    <w:rsid w:val="00DB3447"/>
    <w:rsid w:val="00DB536A"/>
    <w:rsid w:val="00DB64D6"/>
    <w:rsid w:val="00DB775C"/>
    <w:rsid w:val="00DC140D"/>
    <w:rsid w:val="00DC1622"/>
    <w:rsid w:val="00DC29F3"/>
    <w:rsid w:val="00DC31E5"/>
    <w:rsid w:val="00DC361A"/>
    <w:rsid w:val="00DC3AA7"/>
    <w:rsid w:val="00DC6E18"/>
    <w:rsid w:val="00DD3A3B"/>
    <w:rsid w:val="00DD3FF2"/>
    <w:rsid w:val="00DD45B3"/>
    <w:rsid w:val="00DD4FC5"/>
    <w:rsid w:val="00DD5A81"/>
    <w:rsid w:val="00DD6922"/>
    <w:rsid w:val="00DD7FEC"/>
    <w:rsid w:val="00DE0558"/>
    <w:rsid w:val="00DE0E90"/>
    <w:rsid w:val="00DE310C"/>
    <w:rsid w:val="00DE4B33"/>
    <w:rsid w:val="00DE70A4"/>
    <w:rsid w:val="00DE777A"/>
    <w:rsid w:val="00DF01A5"/>
    <w:rsid w:val="00DF4F10"/>
    <w:rsid w:val="00DF7159"/>
    <w:rsid w:val="00DF7202"/>
    <w:rsid w:val="00E01705"/>
    <w:rsid w:val="00E01894"/>
    <w:rsid w:val="00E0265E"/>
    <w:rsid w:val="00E043C3"/>
    <w:rsid w:val="00E04827"/>
    <w:rsid w:val="00E05A0E"/>
    <w:rsid w:val="00E07259"/>
    <w:rsid w:val="00E11DBE"/>
    <w:rsid w:val="00E138CE"/>
    <w:rsid w:val="00E15EDE"/>
    <w:rsid w:val="00E210C5"/>
    <w:rsid w:val="00E222A6"/>
    <w:rsid w:val="00E25734"/>
    <w:rsid w:val="00E26242"/>
    <w:rsid w:val="00E2652D"/>
    <w:rsid w:val="00E27DEF"/>
    <w:rsid w:val="00E30344"/>
    <w:rsid w:val="00E30D72"/>
    <w:rsid w:val="00E3106A"/>
    <w:rsid w:val="00E31E04"/>
    <w:rsid w:val="00E33A98"/>
    <w:rsid w:val="00E33EAD"/>
    <w:rsid w:val="00E340DB"/>
    <w:rsid w:val="00E3688C"/>
    <w:rsid w:val="00E40629"/>
    <w:rsid w:val="00E40FCA"/>
    <w:rsid w:val="00E415A5"/>
    <w:rsid w:val="00E4230F"/>
    <w:rsid w:val="00E42655"/>
    <w:rsid w:val="00E4375B"/>
    <w:rsid w:val="00E50761"/>
    <w:rsid w:val="00E519A9"/>
    <w:rsid w:val="00E541BA"/>
    <w:rsid w:val="00E54972"/>
    <w:rsid w:val="00E6070B"/>
    <w:rsid w:val="00E60B8E"/>
    <w:rsid w:val="00E61839"/>
    <w:rsid w:val="00E61E71"/>
    <w:rsid w:val="00E62641"/>
    <w:rsid w:val="00E64094"/>
    <w:rsid w:val="00E64779"/>
    <w:rsid w:val="00E7081B"/>
    <w:rsid w:val="00E7168D"/>
    <w:rsid w:val="00E7219B"/>
    <w:rsid w:val="00E726D3"/>
    <w:rsid w:val="00E72723"/>
    <w:rsid w:val="00E74774"/>
    <w:rsid w:val="00E7688F"/>
    <w:rsid w:val="00E76EA6"/>
    <w:rsid w:val="00E8008D"/>
    <w:rsid w:val="00E80559"/>
    <w:rsid w:val="00E820F5"/>
    <w:rsid w:val="00E83A51"/>
    <w:rsid w:val="00E83F9B"/>
    <w:rsid w:val="00E84C28"/>
    <w:rsid w:val="00E84ED3"/>
    <w:rsid w:val="00E91F24"/>
    <w:rsid w:val="00E92C90"/>
    <w:rsid w:val="00E94849"/>
    <w:rsid w:val="00E94E12"/>
    <w:rsid w:val="00E96C03"/>
    <w:rsid w:val="00E96EF8"/>
    <w:rsid w:val="00E97D11"/>
    <w:rsid w:val="00E97F77"/>
    <w:rsid w:val="00EA2500"/>
    <w:rsid w:val="00EA2962"/>
    <w:rsid w:val="00EA2C9E"/>
    <w:rsid w:val="00EA39A5"/>
    <w:rsid w:val="00EA435A"/>
    <w:rsid w:val="00EA4BED"/>
    <w:rsid w:val="00EA5380"/>
    <w:rsid w:val="00EA75B5"/>
    <w:rsid w:val="00EA77AD"/>
    <w:rsid w:val="00EB2450"/>
    <w:rsid w:val="00EB2DCF"/>
    <w:rsid w:val="00EB69A4"/>
    <w:rsid w:val="00EB7597"/>
    <w:rsid w:val="00EC0CE0"/>
    <w:rsid w:val="00EC4B4E"/>
    <w:rsid w:val="00EC59C7"/>
    <w:rsid w:val="00EC7E58"/>
    <w:rsid w:val="00ED0B4A"/>
    <w:rsid w:val="00ED11E4"/>
    <w:rsid w:val="00ED1C29"/>
    <w:rsid w:val="00ED2FBE"/>
    <w:rsid w:val="00ED3736"/>
    <w:rsid w:val="00ED399C"/>
    <w:rsid w:val="00ED466F"/>
    <w:rsid w:val="00ED4C3F"/>
    <w:rsid w:val="00ED519B"/>
    <w:rsid w:val="00ED59AE"/>
    <w:rsid w:val="00ED6D75"/>
    <w:rsid w:val="00EE007D"/>
    <w:rsid w:val="00EE0873"/>
    <w:rsid w:val="00EE0C3E"/>
    <w:rsid w:val="00EE11EC"/>
    <w:rsid w:val="00EE1360"/>
    <w:rsid w:val="00EE1A77"/>
    <w:rsid w:val="00EE2754"/>
    <w:rsid w:val="00EE3BBE"/>
    <w:rsid w:val="00EE4229"/>
    <w:rsid w:val="00EE4834"/>
    <w:rsid w:val="00EE6503"/>
    <w:rsid w:val="00EE66D3"/>
    <w:rsid w:val="00EE7B23"/>
    <w:rsid w:val="00EF1634"/>
    <w:rsid w:val="00EF2042"/>
    <w:rsid w:val="00EF282B"/>
    <w:rsid w:val="00EF298B"/>
    <w:rsid w:val="00EF2D47"/>
    <w:rsid w:val="00EF3307"/>
    <w:rsid w:val="00EF577A"/>
    <w:rsid w:val="00EF578E"/>
    <w:rsid w:val="00EF6B6B"/>
    <w:rsid w:val="00EF71B7"/>
    <w:rsid w:val="00EF7F60"/>
    <w:rsid w:val="00F009D1"/>
    <w:rsid w:val="00F015E8"/>
    <w:rsid w:val="00F020A2"/>
    <w:rsid w:val="00F020E1"/>
    <w:rsid w:val="00F028F9"/>
    <w:rsid w:val="00F02AAE"/>
    <w:rsid w:val="00F0344F"/>
    <w:rsid w:val="00F0652C"/>
    <w:rsid w:val="00F06B62"/>
    <w:rsid w:val="00F11B6B"/>
    <w:rsid w:val="00F13124"/>
    <w:rsid w:val="00F13AAD"/>
    <w:rsid w:val="00F157AF"/>
    <w:rsid w:val="00F166D9"/>
    <w:rsid w:val="00F176B5"/>
    <w:rsid w:val="00F17957"/>
    <w:rsid w:val="00F212CA"/>
    <w:rsid w:val="00F25235"/>
    <w:rsid w:val="00F25F21"/>
    <w:rsid w:val="00F27AE5"/>
    <w:rsid w:val="00F3005E"/>
    <w:rsid w:val="00F309EF"/>
    <w:rsid w:val="00F30B09"/>
    <w:rsid w:val="00F30B59"/>
    <w:rsid w:val="00F30CFE"/>
    <w:rsid w:val="00F315E9"/>
    <w:rsid w:val="00F31D84"/>
    <w:rsid w:val="00F32861"/>
    <w:rsid w:val="00F331CE"/>
    <w:rsid w:val="00F3421E"/>
    <w:rsid w:val="00F34C82"/>
    <w:rsid w:val="00F35189"/>
    <w:rsid w:val="00F355F9"/>
    <w:rsid w:val="00F367E1"/>
    <w:rsid w:val="00F40884"/>
    <w:rsid w:val="00F4332F"/>
    <w:rsid w:val="00F47410"/>
    <w:rsid w:val="00F47C07"/>
    <w:rsid w:val="00F50FC0"/>
    <w:rsid w:val="00F51C2A"/>
    <w:rsid w:val="00F52F18"/>
    <w:rsid w:val="00F52F70"/>
    <w:rsid w:val="00F52FA4"/>
    <w:rsid w:val="00F57274"/>
    <w:rsid w:val="00F62B7F"/>
    <w:rsid w:val="00F63125"/>
    <w:rsid w:val="00F637A5"/>
    <w:rsid w:val="00F65727"/>
    <w:rsid w:val="00F66D48"/>
    <w:rsid w:val="00F67257"/>
    <w:rsid w:val="00F674F4"/>
    <w:rsid w:val="00F7043F"/>
    <w:rsid w:val="00F70780"/>
    <w:rsid w:val="00F719C3"/>
    <w:rsid w:val="00F722A3"/>
    <w:rsid w:val="00F73007"/>
    <w:rsid w:val="00F7498E"/>
    <w:rsid w:val="00F75276"/>
    <w:rsid w:val="00F76649"/>
    <w:rsid w:val="00F76DDE"/>
    <w:rsid w:val="00F76E23"/>
    <w:rsid w:val="00F81680"/>
    <w:rsid w:val="00F81EFB"/>
    <w:rsid w:val="00F829F1"/>
    <w:rsid w:val="00F8390C"/>
    <w:rsid w:val="00F84C32"/>
    <w:rsid w:val="00F861DD"/>
    <w:rsid w:val="00F8735C"/>
    <w:rsid w:val="00F87504"/>
    <w:rsid w:val="00F90AD4"/>
    <w:rsid w:val="00F945E9"/>
    <w:rsid w:val="00F952C3"/>
    <w:rsid w:val="00F967A4"/>
    <w:rsid w:val="00FA0ADF"/>
    <w:rsid w:val="00FA3D6E"/>
    <w:rsid w:val="00FA5582"/>
    <w:rsid w:val="00FA62CB"/>
    <w:rsid w:val="00FA6350"/>
    <w:rsid w:val="00FA6FB6"/>
    <w:rsid w:val="00FB043E"/>
    <w:rsid w:val="00FB1D0B"/>
    <w:rsid w:val="00FB25C0"/>
    <w:rsid w:val="00FB5C63"/>
    <w:rsid w:val="00FB63C4"/>
    <w:rsid w:val="00FB719F"/>
    <w:rsid w:val="00FC1702"/>
    <w:rsid w:val="00FC2DC2"/>
    <w:rsid w:val="00FC3EE0"/>
    <w:rsid w:val="00FC44B4"/>
    <w:rsid w:val="00FC4E5C"/>
    <w:rsid w:val="00FC64EB"/>
    <w:rsid w:val="00FC72B7"/>
    <w:rsid w:val="00FC7866"/>
    <w:rsid w:val="00FD0AB2"/>
    <w:rsid w:val="00FD207F"/>
    <w:rsid w:val="00FD424C"/>
    <w:rsid w:val="00FD64B3"/>
    <w:rsid w:val="00FD6848"/>
    <w:rsid w:val="00FD7804"/>
    <w:rsid w:val="00FE0F5C"/>
    <w:rsid w:val="00FE1B18"/>
    <w:rsid w:val="00FE4A1D"/>
    <w:rsid w:val="00FE7B14"/>
    <w:rsid w:val="00FF0127"/>
    <w:rsid w:val="00FF3CC7"/>
    <w:rsid w:val="00FF3DF2"/>
    <w:rsid w:val="00FF53F3"/>
    <w:rsid w:val="00FF68B3"/>
    <w:rsid w:val="00FF71EC"/>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5B0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paragraph" w:styleId="Heading3">
    <w:name w:val="heading 3"/>
    <w:basedOn w:val="Normal"/>
    <w:next w:val="Normal"/>
    <w:link w:val="Heading3Char"/>
    <w:uiPriority w:val="9"/>
    <w:semiHidden/>
    <w:unhideWhenUsed/>
    <w:qFormat/>
    <w:rsid w:val="00EB75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0E63"/>
    <w:rPr>
      <w:rFonts w:asciiTheme="majorHAnsi" w:eastAsiaTheme="majorEastAsia" w:hAnsiTheme="majorHAnsi" w:cstheme="majorBidi"/>
      <w:b/>
      <w:bCs/>
      <w:color w:val="365F91" w:themeColor="accent1" w:themeShade="BF"/>
      <w:kern w:val="28"/>
      <w:sz w:val="28"/>
      <w:szCs w:val="28"/>
    </w:rPr>
  </w:style>
  <w:style w:type="paragraph" w:customStyle="1" w:styleId="Default">
    <w:name w:val="Default"/>
    <w:rsid w:val="0090058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142921"/>
    <w:rPr>
      <w:sz w:val="16"/>
      <w:szCs w:val="16"/>
    </w:rPr>
  </w:style>
  <w:style w:type="paragraph" w:styleId="CommentText">
    <w:name w:val="annotation text"/>
    <w:basedOn w:val="Normal"/>
    <w:link w:val="CommentTextChar"/>
    <w:uiPriority w:val="99"/>
    <w:unhideWhenUsed/>
    <w:rsid w:val="00142921"/>
    <w:rPr>
      <w:sz w:val="20"/>
      <w:szCs w:val="20"/>
    </w:rPr>
  </w:style>
  <w:style w:type="character" w:customStyle="1" w:styleId="CommentTextChar">
    <w:name w:val="Comment Text Char"/>
    <w:basedOn w:val="DefaultParagraphFont"/>
    <w:link w:val="CommentText"/>
    <w:uiPriority w:val="99"/>
    <w:rsid w:val="0014292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142921"/>
    <w:rPr>
      <w:b/>
      <w:bCs/>
    </w:rPr>
  </w:style>
  <w:style w:type="character" w:customStyle="1" w:styleId="CommentSubjectChar">
    <w:name w:val="Comment Subject Char"/>
    <w:basedOn w:val="CommentTextChar"/>
    <w:link w:val="CommentSubject"/>
    <w:uiPriority w:val="99"/>
    <w:semiHidden/>
    <w:rsid w:val="00142921"/>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142921"/>
    <w:rPr>
      <w:rFonts w:ascii="Tahoma" w:hAnsi="Tahoma" w:cs="Tahoma"/>
      <w:sz w:val="16"/>
      <w:szCs w:val="16"/>
    </w:rPr>
  </w:style>
  <w:style w:type="character" w:customStyle="1" w:styleId="BalloonTextChar">
    <w:name w:val="Balloon Text Char"/>
    <w:basedOn w:val="DefaultParagraphFont"/>
    <w:link w:val="BalloonText"/>
    <w:uiPriority w:val="99"/>
    <w:semiHidden/>
    <w:rsid w:val="00142921"/>
    <w:rPr>
      <w:rFonts w:ascii="Tahoma" w:hAnsi="Tahoma" w:cs="Tahoma"/>
      <w:kern w:val="28"/>
      <w:sz w:val="16"/>
      <w:szCs w:val="16"/>
    </w:rPr>
  </w:style>
  <w:style w:type="character" w:styleId="FollowedHyperlink">
    <w:name w:val="FollowedHyperlink"/>
    <w:basedOn w:val="DefaultParagraphFont"/>
    <w:uiPriority w:val="99"/>
    <w:semiHidden/>
    <w:unhideWhenUsed/>
    <w:rsid w:val="00C12BB9"/>
    <w:rPr>
      <w:color w:val="800080" w:themeColor="followedHyperlink"/>
      <w:u w:val="single"/>
    </w:rPr>
  </w:style>
  <w:style w:type="character" w:styleId="Emphasis">
    <w:name w:val="Emphasis"/>
    <w:basedOn w:val="DefaultParagraphFont"/>
    <w:uiPriority w:val="20"/>
    <w:qFormat/>
    <w:rsid w:val="00151595"/>
    <w:rPr>
      <w:b/>
      <w:bCs/>
      <w:i w:val="0"/>
      <w:iCs w:val="0"/>
    </w:rPr>
  </w:style>
  <w:style w:type="paragraph" w:styleId="Revision">
    <w:name w:val="Revision"/>
    <w:hidden/>
    <w:uiPriority w:val="99"/>
    <w:semiHidden/>
    <w:rsid w:val="00F212CA"/>
    <w:rPr>
      <w:rFonts w:ascii="Times New Roman" w:hAnsi="Times New Roman" w:cs="Times New Roman"/>
      <w:kern w:val="28"/>
      <w:sz w:val="24"/>
      <w:szCs w:val="24"/>
    </w:rPr>
  </w:style>
  <w:style w:type="character" w:styleId="Strong">
    <w:name w:val="Strong"/>
    <w:basedOn w:val="DefaultParagraphFont"/>
    <w:uiPriority w:val="22"/>
    <w:qFormat/>
    <w:rsid w:val="00810CBA"/>
    <w:rPr>
      <w:b/>
      <w:bCs/>
    </w:rPr>
  </w:style>
  <w:style w:type="character" w:customStyle="1" w:styleId="st1">
    <w:name w:val="st1"/>
    <w:basedOn w:val="DefaultParagraphFont"/>
    <w:rsid w:val="00810CBA"/>
  </w:style>
  <w:style w:type="character" w:customStyle="1" w:styleId="Heading3Char">
    <w:name w:val="Heading 3 Char"/>
    <w:basedOn w:val="DefaultParagraphFont"/>
    <w:link w:val="Heading3"/>
    <w:uiPriority w:val="9"/>
    <w:semiHidden/>
    <w:rsid w:val="00EB7597"/>
    <w:rPr>
      <w:rFonts w:asciiTheme="majorHAnsi" w:eastAsiaTheme="majorEastAsia" w:hAnsiTheme="majorHAnsi" w:cstheme="majorBidi"/>
      <w:b/>
      <w:bCs/>
      <w:color w:val="4F81BD" w:themeColor="accent1"/>
      <w:kern w:val="28"/>
      <w:sz w:val="24"/>
      <w:szCs w:val="24"/>
    </w:rPr>
  </w:style>
  <w:style w:type="paragraph" w:styleId="NormalWeb">
    <w:name w:val="Normal (Web)"/>
    <w:basedOn w:val="Normal"/>
    <w:uiPriority w:val="99"/>
    <w:semiHidden/>
    <w:unhideWhenUsed/>
    <w:rsid w:val="00053D49"/>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semiHidden/>
    <w:unhideWhenUsed/>
    <w:rsid w:val="00EA77AD"/>
    <w:pPr>
      <w:widowControl/>
      <w:overflowPunct/>
      <w:adjustRightInd/>
    </w:pPr>
    <w:rPr>
      <w:rFonts w:ascii="Franklin Gothic Book" w:eastAsiaTheme="minorHAnsi" w:hAnsi="Franklin Gothic Book" w:cstheme="minorBidi"/>
      <w:color w:val="000000" w:themeColor="text1"/>
      <w:kern w:val="0"/>
      <w:sz w:val="22"/>
      <w:szCs w:val="21"/>
    </w:rPr>
  </w:style>
  <w:style w:type="character" w:customStyle="1" w:styleId="PlainTextChar">
    <w:name w:val="Plain Text Char"/>
    <w:basedOn w:val="DefaultParagraphFont"/>
    <w:link w:val="PlainText"/>
    <w:uiPriority w:val="99"/>
    <w:semiHidden/>
    <w:rsid w:val="00EA77AD"/>
    <w:rPr>
      <w:rFonts w:ascii="Franklin Gothic Book" w:eastAsiaTheme="minorHAnsi" w:hAnsi="Franklin Gothic Book"/>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5B0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paragraph" w:styleId="Heading3">
    <w:name w:val="heading 3"/>
    <w:basedOn w:val="Normal"/>
    <w:next w:val="Normal"/>
    <w:link w:val="Heading3Char"/>
    <w:uiPriority w:val="9"/>
    <w:semiHidden/>
    <w:unhideWhenUsed/>
    <w:qFormat/>
    <w:rsid w:val="00EB75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B0E63"/>
    <w:rPr>
      <w:rFonts w:asciiTheme="majorHAnsi" w:eastAsiaTheme="majorEastAsia" w:hAnsiTheme="majorHAnsi" w:cstheme="majorBidi"/>
      <w:b/>
      <w:bCs/>
      <w:color w:val="365F91" w:themeColor="accent1" w:themeShade="BF"/>
      <w:kern w:val="28"/>
      <w:sz w:val="28"/>
      <w:szCs w:val="28"/>
    </w:rPr>
  </w:style>
  <w:style w:type="paragraph" w:customStyle="1" w:styleId="Default">
    <w:name w:val="Default"/>
    <w:rsid w:val="0090058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142921"/>
    <w:rPr>
      <w:sz w:val="16"/>
      <w:szCs w:val="16"/>
    </w:rPr>
  </w:style>
  <w:style w:type="paragraph" w:styleId="CommentText">
    <w:name w:val="annotation text"/>
    <w:basedOn w:val="Normal"/>
    <w:link w:val="CommentTextChar"/>
    <w:uiPriority w:val="99"/>
    <w:unhideWhenUsed/>
    <w:rsid w:val="00142921"/>
    <w:rPr>
      <w:sz w:val="20"/>
      <w:szCs w:val="20"/>
    </w:rPr>
  </w:style>
  <w:style w:type="character" w:customStyle="1" w:styleId="CommentTextChar">
    <w:name w:val="Comment Text Char"/>
    <w:basedOn w:val="DefaultParagraphFont"/>
    <w:link w:val="CommentText"/>
    <w:uiPriority w:val="99"/>
    <w:rsid w:val="0014292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142921"/>
    <w:rPr>
      <w:b/>
      <w:bCs/>
    </w:rPr>
  </w:style>
  <w:style w:type="character" w:customStyle="1" w:styleId="CommentSubjectChar">
    <w:name w:val="Comment Subject Char"/>
    <w:basedOn w:val="CommentTextChar"/>
    <w:link w:val="CommentSubject"/>
    <w:uiPriority w:val="99"/>
    <w:semiHidden/>
    <w:rsid w:val="00142921"/>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142921"/>
    <w:rPr>
      <w:rFonts w:ascii="Tahoma" w:hAnsi="Tahoma" w:cs="Tahoma"/>
      <w:sz w:val="16"/>
      <w:szCs w:val="16"/>
    </w:rPr>
  </w:style>
  <w:style w:type="character" w:customStyle="1" w:styleId="BalloonTextChar">
    <w:name w:val="Balloon Text Char"/>
    <w:basedOn w:val="DefaultParagraphFont"/>
    <w:link w:val="BalloonText"/>
    <w:uiPriority w:val="99"/>
    <w:semiHidden/>
    <w:rsid w:val="00142921"/>
    <w:rPr>
      <w:rFonts w:ascii="Tahoma" w:hAnsi="Tahoma" w:cs="Tahoma"/>
      <w:kern w:val="28"/>
      <w:sz w:val="16"/>
      <w:szCs w:val="16"/>
    </w:rPr>
  </w:style>
  <w:style w:type="character" w:styleId="FollowedHyperlink">
    <w:name w:val="FollowedHyperlink"/>
    <w:basedOn w:val="DefaultParagraphFont"/>
    <w:uiPriority w:val="99"/>
    <w:semiHidden/>
    <w:unhideWhenUsed/>
    <w:rsid w:val="00C12BB9"/>
    <w:rPr>
      <w:color w:val="800080" w:themeColor="followedHyperlink"/>
      <w:u w:val="single"/>
    </w:rPr>
  </w:style>
  <w:style w:type="character" w:styleId="Emphasis">
    <w:name w:val="Emphasis"/>
    <w:basedOn w:val="DefaultParagraphFont"/>
    <w:uiPriority w:val="20"/>
    <w:qFormat/>
    <w:rsid w:val="00151595"/>
    <w:rPr>
      <w:b/>
      <w:bCs/>
      <w:i w:val="0"/>
      <w:iCs w:val="0"/>
    </w:rPr>
  </w:style>
  <w:style w:type="paragraph" w:styleId="Revision">
    <w:name w:val="Revision"/>
    <w:hidden/>
    <w:uiPriority w:val="99"/>
    <w:semiHidden/>
    <w:rsid w:val="00F212CA"/>
    <w:rPr>
      <w:rFonts w:ascii="Times New Roman" w:hAnsi="Times New Roman" w:cs="Times New Roman"/>
      <w:kern w:val="28"/>
      <w:sz w:val="24"/>
      <w:szCs w:val="24"/>
    </w:rPr>
  </w:style>
  <w:style w:type="character" w:styleId="Strong">
    <w:name w:val="Strong"/>
    <w:basedOn w:val="DefaultParagraphFont"/>
    <w:uiPriority w:val="22"/>
    <w:qFormat/>
    <w:rsid w:val="00810CBA"/>
    <w:rPr>
      <w:b/>
      <w:bCs/>
    </w:rPr>
  </w:style>
  <w:style w:type="character" w:customStyle="1" w:styleId="st1">
    <w:name w:val="st1"/>
    <w:basedOn w:val="DefaultParagraphFont"/>
    <w:rsid w:val="00810CBA"/>
  </w:style>
  <w:style w:type="character" w:customStyle="1" w:styleId="Heading3Char">
    <w:name w:val="Heading 3 Char"/>
    <w:basedOn w:val="DefaultParagraphFont"/>
    <w:link w:val="Heading3"/>
    <w:uiPriority w:val="9"/>
    <w:semiHidden/>
    <w:rsid w:val="00EB7597"/>
    <w:rPr>
      <w:rFonts w:asciiTheme="majorHAnsi" w:eastAsiaTheme="majorEastAsia" w:hAnsiTheme="majorHAnsi" w:cstheme="majorBidi"/>
      <w:b/>
      <w:bCs/>
      <w:color w:val="4F81BD" w:themeColor="accent1"/>
      <w:kern w:val="28"/>
      <w:sz w:val="24"/>
      <w:szCs w:val="24"/>
    </w:rPr>
  </w:style>
  <w:style w:type="paragraph" w:styleId="NormalWeb">
    <w:name w:val="Normal (Web)"/>
    <w:basedOn w:val="Normal"/>
    <w:uiPriority w:val="99"/>
    <w:semiHidden/>
    <w:unhideWhenUsed/>
    <w:rsid w:val="00053D49"/>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semiHidden/>
    <w:unhideWhenUsed/>
    <w:rsid w:val="00EA77AD"/>
    <w:pPr>
      <w:widowControl/>
      <w:overflowPunct/>
      <w:adjustRightInd/>
    </w:pPr>
    <w:rPr>
      <w:rFonts w:ascii="Franklin Gothic Book" w:eastAsiaTheme="minorHAnsi" w:hAnsi="Franklin Gothic Book" w:cstheme="minorBidi"/>
      <w:color w:val="000000" w:themeColor="text1"/>
      <w:kern w:val="0"/>
      <w:sz w:val="22"/>
      <w:szCs w:val="21"/>
    </w:rPr>
  </w:style>
  <w:style w:type="character" w:customStyle="1" w:styleId="PlainTextChar">
    <w:name w:val="Plain Text Char"/>
    <w:basedOn w:val="DefaultParagraphFont"/>
    <w:link w:val="PlainText"/>
    <w:uiPriority w:val="99"/>
    <w:semiHidden/>
    <w:rsid w:val="00EA77AD"/>
    <w:rPr>
      <w:rFonts w:ascii="Franklin Gothic Book" w:eastAsiaTheme="minorHAnsi" w:hAnsi="Franklin Gothic Book"/>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343">
      <w:bodyDiv w:val="1"/>
      <w:marLeft w:val="0"/>
      <w:marRight w:val="0"/>
      <w:marTop w:val="0"/>
      <w:marBottom w:val="0"/>
      <w:divBdr>
        <w:top w:val="none" w:sz="0" w:space="0" w:color="auto"/>
        <w:left w:val="none" w:sz="0" w:space="0" w:color="auto"/>
        <w:bottom w:val="none" w:sz="0" w:space="0" w:color="auto"/>
        <w:right w:val="none" w:sz="0" w:space="0" w:color="auto"/>
      </w:divBdr>
      <w:divsChild>
        <w:div w:id="1881673043">
          <w:marLeft w:val="374"/>
          <w:marRight w:val="0"/>
          <w:marTop w:val="288"/>
          <w:marBottom w:val="0"/>
          <w:divBdr>
            <w:top w:val="none" w:sz="0" w:space="0" w:color="auto"/>
            <w:left w:val="none" w:sz="0" w:space="0" w:color="auto"/>
            <w:bottom w:val="none" w:sz="0" w:space="0" w:color="auto"/>
            <w:right w:val="none" w:sz="0" w:space="0" w:color="auto"/>
          </w:divBdr>
        </w:div>
        <w:div w:id="1731803755">
          <w:marLeft w:val="374"/>
          <w:marRight w:val="0"/>
          <w:marTop w:val="288"/>
          <w:marBottom w:val="0"/>
          <w:divBdr>
            <w:top w:val="none" w:sz="0" w:space="0" w:color="auto"/>
            <w:left w:val="none" w:sz="0" w:space="0" w:color="auto"/>
            <w:bottom w:val="none" w:sz="0" w:space="0" w:color="auto"/>
            <w:right w:val="none" w:sz="0" w:space="0" w:color="auto"/>
          </w:divBdr>
        </w:div>
        <w:div w:id="1486584153">
          <w:marLeft w:val="374"/>
          <w:marRight w:val="0"/>
          <w:marTop w:val="288"/>
          <w:marBottom w:val="0"/>
          <w:divBdr>
            <w:top w:val="none" w:sz="0" w:space="0" w:color="auto"/>
            <w:left w:val="none" w:sz="0" w:space="0" w:color="auto"/>
            <w:bottom w:val="none" w:sz="0" w:space="0" w:color="auto"/>
            <w:right w:val="none" w:sz="0" w:space="0" w:color="auto"/>
          </w:divBdr>
        </w:div>
      </w:divsChild>
    </w:div>
    <w:div w:id="242229484">
      <w:bodyDiv w:val="1"/>
      <w:marLeft w:val="-480"/>
      <w:marRight w:val="0"/>
      <w:marTop w:val="0"/>
      <w:marBottom w:val="0"/>
      <w:divBdr>
        <w:top w:val="none" w:sz="0" w:space="0" w:color="auto"/>
        <w:left w:val="none" w:sz="0" w:space="0" w:color="auto"/>
        <w:bottom w:val="none" w:sz="0" w:space="0" w:color="auto"/>
        <w:right w:val="none" w:sz="0" w:space="0" w:color="auto"/>
      </w:divBdr>
      <w:divsChild>
        <w:div w:id="129372518">
          <w:marLeft w:val="0"/>
          <w:marRight w:val="0"/>
          <w:marTop w:val="0"/>
          <w:marBottom w:val="0"/>
          <w:divBdr>
            <w:top w:val="none" w:sz="0" w:space="0" w:color="auto"/>
            <w:left w:val="none" w:sz="0" w:space="0" w:color="auto"/>
            <w:bottom w:val="none" w:sz="0" w:space="0" w:color="auto"/>
            <w:right w:val="none" w:sz="0" w:space="0" w:color="auto"/>
          </w:divBdr>
          <w:divsChild>
            <w:div w:id="8680286">
              <w:marLeft w:val="0"/>
              <w:marRight w:val="0"/>
              <w:marTop w:val="0"/>
              <w:marBottom w:val="0"/>
              <w:divBdr>
                <w:top w:val="none" w:sz="0" w:space="0" w:color="auto"/>
                <w:left w:val="none" w:sz="0" w:space="0" w:color="auto"/>
                <w:bottom w:val="none" w:sz="0" w:space="0" w:color="auto"/>
                <w:right w:val="none" w:sz="0" w:space="0" w:color="auto"/>
              </w:divBdr>
              <w:divsChild>
                <w:div w:id="1371152299">
                  <w:marLeft w:val="0"/>
                  <w:marRight w:val="0"/>
                  <w:marTop w:val="0"/>
                  <w:marBottom w:val="240"/>
                  <w:divBdr>
                    <w:top w:val="none" w:sz="0" w:space="0" w:color="auto"/>
                    <w:left w:val="none" w:sz="0" w:space="0" w:color="auto"/>
                    <w:bottom w:val="none" w:sz="0" w:space="0" w:color="auto"/>
                    <w:right w:val="none" w:sz="0" w:space="0" w:color="auto"/>
                  </w:divBdr>
                  <w:divsChild>
                    <w:div w:id="1341353640">
                      <w:marLeft w:val="0"/>
                      <w:marRight w:val="0"/>
                      <w:marTop w:val="0"/>
                      <w:marBottom w:val="0"/>
                      <w:divBdr>
                        <w:top w:val="none" w:sz="0" w:space="0" w:color="auto"/>
                        <w:left w:val="none" w:sz="0" w:space="0" w:color="auto"/>
                        <w:bottom w:val="none" w:sz="0" w:space="0" w:color="auto"/>
                        <w:right w:val="none" w:sz="0" w:space="0" w:color="auto"/>
                      </w:divBdr>
                      <w:divsChild>
                        <w:div w:id="331568289">
                          <w:marLeft w:val="0"/>
                          <w:marRight w:val="0"/>
                          <w:marTop w:val="0"/>
                          <w:marBottom w:val="240"/>
                          <w:divBdr>
                            <w:top w:val="none" w:sz="0" w:space="0" w:color="auto"/>
                            <w:left w:val="none" w:sz="0" w:space="0" w:color="auto"/>
                            <w:bottom w:val="none" w:sz="0" w:space="0" w:color="auto"/>
                            <w:right w:val="none" w:sz="0" w:space="0" w:color="auto"/>
                          </w:divBdr>
                          <w:divsChild>
                            <w:div w:id="831067999">
                              <w:marLeft w:val="0"/>
                              <w:marRight w:val="0"/>
                              <w:marTop w:val="0"/>
                              <w:marBottom w:val="0"/>
                              <w:divBdr>
                                <w:top w:val="none" w:sz="0" w:space="0" w:color="auto"/>
                                <w:left w:val="none" w:sz="0" w:space="0" w:color="auto"/>
                                <w:bottom w:val="none" w:sz="0" w:space="0" w:color="auto"/>
                                <w:right w:val="none" w:sz="0" w:space="0" w:color="auto"/>
                              </w:divBdr>
                              <w:divsChild>
                                <w:div w:id="1660177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50297">
      <w:bodyDiv w:val="1"/>
      <w:marLeft w:val="0"/>
      <w:marRight w:val="0"/>
      <w:marTop w:val="0"/>
      <w:marBottom w:val="0"/>
      <w:divBdr>
        <w:top w:val="none" w:sz="0" w:space="0" w:color="auto"/>
        <w:left w:val="none" w:sz="0" w:space="0" w:color="auto"/>
        <w:bottom w:val="none" w:sz="0" w:space="0" w:color="auto"/>
        <w:right w:val="none" w:sz="0" w:space="0" w:color="auto"/>
      </w:divBdr>
      <w:divsChild>
        <w:div w:id="1520699312">
          <w:marLeft w:val="374"/>
          <w:marRight w:val="0"/>
          <w:marTop w:val="288"/>
          <w:marBottom w:val="0"/>
          <w:divBdr>
            <w:top w:val="none" w:sz="0" w:space="0" w:color="auto"/>
            <w:left w:val="none" w:sz="0" w:space="0" w:color="auto"/>
            <w:bottom w:val="none" w:sz="0" w:space="0" w:color="auto"/>
            <w:right w:val="none" w:sz="0" w:space="0" w:color="auto"/>
          </w:divBdr>
        </w:div>
        <w:div w:id="1268199944">
          <w:marLeft w:val="374"/>
          <w:marRight w:val="0"/>
          <w:marTop w:val="288"/>
          <w:marBottom w:val="0"/>
          <w:divBdr>
            <w:top w:val="none" w:sz="0" w:space="0" w:color="auto"/>
            <w:left w:val="none" w:sz="0" w:space="0" w:color="auto"/>
            <w:bottom w:val="none" w:sz="0" w:space="0" w:color="auto"/>
            <w:right w:val="none" w:sz="0" w:space="0" w:color="auto"/>
          </w:divBdr>
        </w:div>
        <w:div w:id="1797023033">
          <w:marLeft w:val="374"/>
          <w:marRight w:val="0"/>
          <w:marTop w:val="288"/>
          <w:marBottom w:val="0"/>
          <w:divBdr>
            <w:top w:val="none" w:sz="0" w:space="0" w:color="auto"/>
            <w:left w:val="none" w:sz="0" w:space="0" w:color="auto"/>
            <w:bottom w:val="none" w:sz="0" w:space="0" w:color="auto"/>
            <w:right w:val="none" w:sz="0" w:space="0" w:color="auto"/>
          </w:divBdr>
        </w:div>
        <w:div w:id="1551572194">
          <w:marLeft w:val="374"/>
          <w:marRight w:val="0"/>
          <w:marTop w:val="288"/>
          <w:marBottom w:val="0"/>
          <w:divBdr>
            <w:top w:val="none" w:sz="0" w:space="0" w:color="auto"/>
            <w:left w:val="none" w:sz="0" w:space="0" w:color="auto"/>
            <w:bottom w:val="none" w:sz="0" w:space="0" w:color="auto"/>
            <w:right w:val="none" w:sz="0" w:space="0" w:color="auto"/>
          </w:divBdr>
        </w:div>
        <w:div w:id="443885111">
          <w:marLeft w:val="907"/>
          <w:marRight w:val="0"/>
          <w:marTop w:val="130"/>
          <w:marBottom w:val="0"/>
          <w:divBdr>
            <w:top w:val="none" w:sz="0" w:space="0" w:color="auto"/>
            <w:left w:val="none" w:sz="0" w:space="0" w:color="auto"/>
            <w:bottom w:val="none" w:sz="0" w:space="0" w:color="auto"/>
            <w:right w:val="none" w:sz="0" w:space="0" w:color="auto"/>
          </w:divBdr>
        </w:div>
        <w:div w:id="1925646874">
          <w:marLeft w:val="907"/>
          <w:marRight w:val="0"/>
          <w:marTop w:val="130"/>
          <w:marBottom w:val="0"/>
          <w:divBdr>
            <w:top w:val="none" w:sz="0" w:space="0" w:color="auto"/>
            <w:left w:val="none" w:sz="0" w:space="0" w:color="auto"/>
            <w:bottom w:val="none" w:sz="0" w:space="0" w:color="auto"/>
            <w:right w:val="none" w:sz="0" w:space="0" w:color="auto"/>
          </w:divBdr>
        </w:div>
      </w:divsChild>
    </w:div>
    <w:div w:id="351689934">
      <w:bodyDiv w:val="1"/>
      <w:marLeft w:val="0"/>
      <w:marRight w:val="0"/>
      <w:marTop w:val="0"/>
      <w:marBottom w:val="0"/>
      <w:divBdr>
        <w:top w:val="none" w:sz="0" w:space="0" w:color="auto"/>
        <w:left w:val="none" w:sz="0" w:space="0" w:color="auto"/>
        <w:bottom w:val="none" w:sz="0" w:space="0" w:color="auto"/>
        <w:right w:val="none" w:sz="0" w:space="0" w:color="auto"/>
      </w:divBdr>
      <w:divsChild>
        <w:div w:id="1632326909">
          <w:marLeft w:val="374"/>
          <w:marRight w:val="0"/>
          <w:marTop w:val="288"/>
          <w:marBottom w:val="0"/>
          <w:divBdr>
            <w:top w:val="none" w:sz="0" w:space="0" w:color="auto"/>
            <w:left w:val="none" w:sz="0" w:space="0" w:color="auto"/>
            <w:bottom w:val="none" w:sz="0" w:space="0" w:color="auto"/>
            <w:right w:val="none" w:sz="0" w:space="0" w:color="auto"/>
          </w:divBdr>
        </w:div>
      </w:divsChild>
    </w:div>
    <w:div w:id="353767729">
      <w:bodyDiv w:val="1"/>
      <w:marLeft w:val="0"/>
      <w:marRight w:val="0"/>
      <w:marTop w:val="0"/>
      <w:marBottom w:val="0"/>
      <w:divBdr>
        <w:top w:val="none" w:sz="0" w:space="0" w:color="auto"/>
        <w:left w:val="none" w:sz="0" w:space="0" w:color="auto"/>
        <w:bottom w:val="none" w:sz="0" w:space="0" w:color="auto"/>
        <w:right w:val="none" w:sz="0" w:space="0" w:color="auto"/>
      </w:divBdr>
      <w:divsChild>
        <w:div w:id="1522625224">
          <w:marLeft w:val="374"/>
          <w:marRight w:val="0"/>
          <w:marTop w:val="288"/>
          <w:marBottom w:val="0"/>
          <w:divBdr>
            <w:top w:val="none" w:sz="0" w:space="0" w:color="auto"/>
            <w:left w:val="none" w:sz="0" w:space="0" w:color="auto"/>
            <w:bottom w:val="none" w:sz="0" w:space="0" w:color="auto"/>
            <w:right w:val="none" w:sz="0" w:space="0" w:color="auto"/>
          </w:divBdr>
        </w:div>
        <w:div w:id="1371420655">
          <w:marLeft w:val="374"/>
          <w:marRight w:val="0"/>
          <w:marTop w:val="288"/>
          <w:marBottom w:val="0"/>
          <w:divBdr>
            <w:top w:val="none" w:sz="0" w:space="0" w:color="auto"/>
            <w:left w:val="none" w:sz="0" w:space="0" w:color="auto"/>
            <w:bottom w:val="none" w:sz="0" w:space="0" w:color="auto"/>
            <w:right w:val="none" w:sz="0" w:space="0" w:color="auto"/>
          </w:divBdr>
        </w:div>
        <w:div w:id="1269653903">
          <w:marLeft w:val="374"/>
          <w:marRight w:val="0"/>
          <w:marTop w:val="288"/>
          <w:marBottom w:val="0"/>
          <w:divBdr>
            <w:top w:val="none" w:sz="0" w:space="0" w:color="auto"/>
            <w:left w:val="none" w:sz="0" w:space="0" w:color="auto"/>
            <w:bottom w:val="none" w:sz="0" w:space="0" w:color="auto"/>
            <w:right w:val="none" w:sz="0" w:space="0" w:color="auto"/>
          </w:divBdr>
        </w:div>
        <w:div w:id="1449005924">
          <w:marLeft w:val="374"/>
          <w:marRight w:val="0"/>
          <w:marTop w:val="288"/>
          <w:marBottom w:val="0"/>
          <w:divBdr>
            <w:top w:val="none" w:sz="0" w:space="0" w:color="auto"/>
            <w:left w:val="none" w:sz="0" w:space="0" w:color="auto"/>
            <w:bottom w:val="none" w:sz="0" w:space="0" w:color="auto"/>
            <w:right w:val="none" w:sz="0" w:space="0" w:color="auto"/>
          </w:divBdr>
        </w:div>
        <w:div w:id="1731266494">
          <w:marLeft w:val="374"/>
          <w:marRight w:val="0"/>
          <w:marTop w:val="288"/>
          <w:marBottom w:val="0"/>
          <w:divBdr>
            <w:top w:val="none" w:sz="0" w:space="0" w:color="auto"/>
            <w:left w:val="none" w:sz="0" w:space="0" w:color="auto"/>
            <w:bottom w:val="none" w:sz="0" w:space="0" w:color="auto"/>
            <w:right w:val="none" w:sz="0" w:space="0" w:color="auto"/>
          </w:divBdr>
        </w:div>
      </w:divsChild>
    </w:div>
    <w:div w:id="561522947">
      <w:bodyDiv w:val="1"/>
      <w:marLeft w:val="0"/>
      <w:marRight w:val="0"/>
      <w:marTop w:val="0"/>
      <w:marBottom w:val="0"/>
      <w:divBdr>
        <w:top w:val="none" w:sz="0" w:space="0" w:color="auto"/>
        <w:left w:val="none" w:sz="0" w:space="0" w:color="auto"/>
        <w:bottom w:val="none" w:sz="0" w:space="0" w:color="auto"/>
        <w:right w:val="none" w:sz="0" w:space="0" w:color="auto"/>
      </w:divBdr>
    </w:div>
    <w:div w:id="819269126">
      <w:bodyDiv w:val="1"/>
      <w:marLeft w:val="0"/>
      <w:marRight w:val="0"/>
      <w:marTop w:val="0"/>
      <w:marBottom w:val="0"/>
      <w:divBdr>
        <w:top w:val="none" w:sz="0" w:space="0" w:color="auto"/>
        <w:left w:val="none" w:sz="0" w:space="0" w:color="auto"/>
        <w:bottom w:val="none" w:sz="0" w:space="0" w:color="auto"/>
        <w:right w:val="none" w:sz="0" w:space="0" w:color="auto"/>
      </w:divBdr>
      <w:divsChild>
        <w:div w:id="80569736">
          <w:marLeft w:val="0"/>
          <w:marRight w:val="0"/>
          <w:marTop w:val="0"/>
          <w:marBottom w:val="0"/>
          <w:divBdr>
            <w:top w:val="none" w:sz="0" w:space="0" w:color="auto"/>
            <w:left w:val="none" w:sz="0" w:space="0" w:color="auto"/>
            <w:bottom w:val="none" w:sz="0" w:space="0" w:color="auto"/>
            <w:right w:val="none" w:sz="0" w:space="0" w:color="auto"/>
          </w:divBdr>
          <w:divsChild>
            <w:div w:id="626468360">
              <w:marLeft w:val="0"/>
              <w:marRight w:val="0"/>
              <w:marTop w:val="0"/>
              <w:marBottom w:val="0"/>
              <w:divBdr>
                <w:top w:val="none" w:sz="0" w:space="0" w:color="auto"/>
                <w:left w:val="none" w:sz="0" w:space="0" w:color="auto"/>
                <w:bottom w:val="none" w:sz="0" w:space="0" w:color="auto"/>
                <w:right w:val="none" w:sz="0" w:space="0" w:color="auto"/>
              </w:divBdr>
              <w:divsChild>
                <w:div w:id="6066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7779">
      <w:bodyDiv w:val="1"/>
      <w:marLeft w:val="0"/>
      <w:marRight w:val="0"/>
      <w:marTop w:val="0"/>
      <w:marBottom w:val="0"/>
      <w:divBdr>
        <w:top w:val="none" w:sz="0" w:space="0" w:color="auto"/>
        <w:left w:val="none" w:sz="0" w:space="0" w:color="auto"/>
        <w:bottom w:val="none" w:sz="0" w:space="0" w:color="auto"/>
        <w:right w:val="none" w:sz="0" w:space="0" w:color="auto"/>
      </w:divBdr>
    </w:div>
    <w:div w:id="1137725912">
      <w:bodyDiv w:val="1"/>
      <w:marLeft w:val="0"/>
      <w:marRight w:val="0"/>
      <w:marTop w:val="0"/>
      <w:marBottom w:val="0"/>
      <w:divBdr>
        <w:top w:val="none" w:sz="0" w:space="0" w:color="auto"/>
        <w:left w:val="none" w:sz="0" w:space="0" w:color="auto"/>
        <w:bottom w:val="none" w:sz="0" w:space="0" w:color="auto"/>
        <w:right w:val="none" w:sz="0" w:space="0" w:color="auto"/>
      </w:divBdr>
    </w:div>
    <w:div w:id="1209151678">
      <w:bodyDiv w:val="1"/>
      <w:marLeft w:val="0"/>
      <w:marRight w:val="0"/>
      <w:marTop w:val="0"/>
      <w:marBottom w:val="0"/>
      <w:divBdr>
        <w:top w:val="none" w:sz="0" w:space="0" w:color="auto"/>
        <w:left w:val="none" w:sz="0" w:space="0" w:color="auto"/>
        <w:bottom w:val="none" w:sz="0" w:space="0" w:color="auto"/>
        <w:right w:val="none" w:sz="0" w:space="0" w:color="auto"/>
      </w:divBdr>
    </w:div>
    <w:div w:id="1701281682">
      <w:bodyDiv w:val="1"/>
      <w:marLeft w:val="0"/>
      <w:marRight w:val="0"/>
      <w:marTop w:val="0"/>
      <w:marBottom w:val="0"/>
      <w:divBdr>
        <w:top w:val="none" w:sz="0" w:space="0" w:color="auto"/>
        <w:left w:val="none" w:sz="0" w:space="0" w:color="auto"/>
        <w:bottom w:val="none" w:sz="0" w:space="0" w:color="auto"/>
        <w:right w:val="none" w:sz="0" w:space="0" w:color="auto"/>
      </w:divBdr>
      <w:divsChild>
        <w:div w:id="1049957310">
          <w:marLeft w:val="45"/>
          <w:marRight w:val="45"/>
          <w:marTop w:val="0"/>
          <w:marBottom w:val="0"/>
          <w:divBdr>
            <w:top w:val="none" w:sz="0" w:space="0" w:color="auto"/>
            <w:left w:val="none" w:sz="0" w:space="0" w:color="auto"/>
            <w:bottom w:val="none" w:sz="0" w:space="0" w:color="auto"/>
            <w:right w:val="none" w:sz="0" w:space="0" w:color="auto"/>
          </w:divBdr>
          <w:divsChild>
            <w:div w:id="1412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po.gov/fdsys/pkg/PLAW-107publ295/content-detail.html" TargetMode="External"/><Relationship Id="rId21" Type="http://schemas.openxmlformats.org/officeDocument/2006/relationships/hyperlink" Target="http://www.dhs.gov/xlibrary/assets/hr_5005_enr.pdf" TargetMode="External"/><Relationship Id="rId42" Type="http://schemas.openxmlformats.org/officeDocument/2006/relationships/hyperlink" Target="http://www.fema.gov/preparedness-1/learn-about-presidential-policy-directive-8" TargetMode="External"/><Relationship Id="rId47" Type="http://schemas.openxmlformats.org/officeDocument/2006/relationships/hyperlink" Target="http://www.fema.gov/pdf/recoveryframework/ndrf.pdf" TargetMode="External"/><Relationship Id="rId63" Type="http://schemas.openxmlformats.org/officeDocument/2006/relationships/hyperlink" Target="http://www.brookings.edu/~/media/Files/rc/testimonies/2003/0904healthcare_orszag/20030904.pdf" TargetMode="External"/><Relationship Id="rId68" Type="http://schemas.openxmlformats.org/officeDocument/2006/relationships/hyperlink" Target="http://www.ridgway.pitt.edu/LinkClick.aspx?fileticket=Bezaq7AdjxA%3D&amp;tabid=233" TargetMode="External"/><Relationship Id="rId84" Type="http://schemas.openxmlformats.org/officeDocument/2006/relationships/hyperlink" Target="http://training.fema.gov/EMIWeb/IS/IS860a/CIRC/infoTech1.htm" TargetMode="External"/><Relationship Id="rId89" Type="http://schemas.openxmlformats.org/officeDocument/2006/relationships/hyperlink" Target="http://training.fema.gov/EMIWeb/IS/IS860a/CIRC/communications1.htm%20" TargetMode="External"/><Relationship Id="rId112" Type="http://schemas.openxmlformats.org/officeDocument/2006/relationships/hyperlink" Target="http://training.fema.gov/EMIWeb/IS/IS860b/CIRC/chem1.htm" TargetMode="External"/><Relationship Id="rId133" Type="http://schemas.openxmlformats.org/officeDocument/2006/relationships/hyperlink" Target="https://www.blankrome.com/index.cfm?contentID=31&amp;itemID=1492" TargetMode="External"/><Relationship Id="rId138" Type="http://schemas.openxmlformats.org/officeDocument/2006/relationships/hyperlink" Target="http://training.fema.gov/EMIWeb/IS/IS860a/CIRC/water1.htm" TargetMode="External"/><Relationship Id="rId154" Type="http://schemas.openxmlformats.org/officeDocument/2006/relationships/hyperlink" Target="http://opim.wharton.upenn.edu/risk/downloads/05-11-EMK.pdf" TargetMode="External"/><Relationship Id="rId159" Type="http://schemas.openxmlformats.org/officeDocument/2006/relationships/hyperlink" Target="http://www.nasda.org/cms/7196/7349.aspx" TargetMode="External"/><Relationship Id="rId175" Type="http://schemas.openxmlformats.org/officeDocument/2006/relationships/hyperlink" Target="http://tuscany.gmu.edu/centers/cip/cip.gmu.edu/wp-content/uploads/2013/06/CIPHS_TheCIPReport_August2011_Interdependencies.pdf" TargetMode="External"/><Relationship Id="rId170" Type="http://schemas.openxmlformats.org/officeDocument/2006/relationships/hyperlink" Target="http://policy.defense.gov/OUSDPOffices/ASDforHomelandDefenseAmericasSecurityAffa/DefenseCriticalInfrastructureProgram/Partnering.aspx" TargetMode="External"/><Relationship Id="rId191" Type="http://schemas.openxmlformats.org/officeDocument/2006/relationships/header" Target="header1.xml"/><Relationship Id="rId16" Type="http://schemas.openxmlformats.org/officeDocument/2006/relationships/hyperlink" Target="http://www.dhs.gov/xlibrary/assets/niac/niac-a-framework-for-establishing-critical-infrastructure-resilience-goals-2010-10-19.pdf" TargetMode="External"/><Relationship Id="rId107" Type="http://schemas.openxmlformats.org/officeDocument/2006/relationships/hyperlink" Target="http://tuscany.gmu.edu/centers/cip/cip.gmu.edu/wp-content/uploads/2013/06/TheCIPReport_August2012_SmartGrid.pdf" TargetMode="External"/><Relationship Id="rId11" Type="http://schemas.openxmlformats.org/officeDocument/2006/relationships/hyperlink" Target="http://www.whitehouse.gov/the-press-office/2013/02/12/executive-order-improving-critical-infrastructure-cybersecurity" TargetMode="External"/><Relationship Id="rId32" Type="http://schemas.openxmlformats.org/officeDocument/2006/relationships/hyperlink" Target="http://www.fema.gov/library/viewRecord.do?fromSearch=fromsearch&amp;id=5689" TargetMode="External"/><Relationship Id="rId37" Type="http://schemas.openxmlformats.org/officeDocument/2006/relationships/hyperlink" Target="http://www.gao.gov/assets/650/649705.pdf" TargetMode="External"/><Relationship Id="rId53" Type="http://schemas.openxmlformats.org/officeDocument/2006/relationships/hyperlink" Target="http://www.dhs.gov/sites/default/files/publications/NIPP%202013_Partnering%20for%20Critical%20Infrastructure%20Security%20and%20Resilience_508_0.pdf" TargetMode="External"/><Relationship Id="rId58" Type="http://schemas.openxmlformats.org/officeDocument/2006/relationships/hyperlink" Target="http://www.nap.edu/catalog.php?record_id=12972" TargetMode="External"/><Relationship Id="rId74" Type="http://schemas.openxmlformats.org/officeDocument/2006/relationships/hyperlink" Target="http://www.dhs.gov/homeland-security-information-network" TargetMode="External"/><Relationship Id="rId79" Type="http://schemas.openxmlformats.org/officeDocument/2006/relationships/hyperlink" Target="http://training.fema.gov/EMIWeb/IS/IS860b/CIRC/CIKRpartnerships.htm" TargetMode="External"/><Relationship Id="rId102" Type="http://schemas.openxmlformats.org/officeDocument/2006/relationships/hyperlink" Target="http://www.dhs.gov/critical-infrastructure-sectors" TargetMode="External"/><Relationship Id="rId123" Type="http://schemas.openxmlformats.org/officeDocument/2006/relationships/hyperlink" Target="http://cip.management.dal.ca/publications/Security%20and%20Vulnerability%20in%20Electric%20Power%20Systems.pdf" TargetMode="External"/><Relationship Id="rId128" Type="http://schemas.openxmlformats.org/officeDocument/2006/relationships/hyperlink" Target="https://ics-cert.us-cert.gov/sites/default/files/ICSJWG-Archive/TransportationRoadmap20120831.pdf" TargetMode="External"/><Relationship Id="rId144" Type="http://schemas.openxmlformats.org/officeDocument/2006/relationships/hyperlink" Target="http://tuscany.gmu.edu/centers/cip/cip.gmu.edu/wp-content/uploads/2013/06/TheCIPReport_September2012_Water.pdf" TargetMode="External"/><Relationship Id="rId149" Type="http://schemas.openxmlformats.org/officeDocument/2006/relationships/hyperlink" Target="http://www.phe.gov/Preparedness/planning/cip/Pages/initiatives.aspx" TargetMode="External"/><Relationship Id="rId5" Type="http://schemas.openxmlformats.org/officeDocument/2006/relationships/settings" Target="settings.xml"/><Relationship Id="rId90" Type="http://schemas.openxmlformats.org/officeDocument/2006/relationships/hyperlink" Target="http://www.commscc.org/" TargetMode="External"/><Relationship Id="rId95" Type="http://schemas.openxmlformats.org/officeDocument/2006/relationships/hyperlink" Target="http://tuscany.gmu.edu/centers/cip/cip.gmu.edu/wp-content/uploads/2013/06/CIPHS_TheCIPReport_February2010_BankingandFinanceSector.pdf" TargetMode="External"/><Relationship Id="rId160" Type="http://schemas.openxmlformats.org/officeDocument/2006/relationships/hyperlink" Target="http://www.fda.gov/NewsEvents/Testimony/ucm271077.htm" TargetMode="External"/><Relationship Id="rId165" Type="http://schemas.openxmlformats.org/officeDocument/2006/relationships/hyperlink" Target="http://www.fema.gov/pdf/emergency/nrf/nrf_FoodAgricultureIncidentAnnex.pdf" TargetMode="External"/><Relationship Id="rId181" Type="http://schemas.openxmlformats.org/officeDocument/2006/relationships/hyperlink" Target="http://www.patricklagadec.net/fr/pdf/EDF-Katrina-Report-31.pdf" TargetMode="External"/><Relationship Id="rId186" Type="http://schemas.openxmlformats.org/officeDocument/2006/relationships/hyperlink" Target="http://www.dhs.gov/xlibrary/assets/niac/niac_framework_dealingwithdisasters_slides.pdf" TargetMode="External"/><Relationship Id="rId22" Type="http://schemas.openxmlformats.org/officeDocument/2006/relationships/hyperlink" Target="http://www.dhs.gov/xlibrary/assets/Physical_Strategy.pdf" TargetMode="External"/><Relationship Id="rId27" Type="http://schemas.openxmlformats.org/officeDocument/2006/relationships/hyperlink" Target="http://www.dhs.gov/xlibrary/assets/niac/niac_critical_infrastructure_resilience.pdf" TargetMode="External"/><Relationship Id="rId43" Type="http://schemas.openxmlformats.org/officeDocument/2006/relationships/hyperlink" Target="http://www.fema.gov/library/viewRecord.do?fromSearch=fromsearch&amp;id=5689" TargetMode="External"/><Relationship Id="rId48" Type="http://schemas.openxmlformats.org/officeDocument/2006/relationships/hyperlink" Target="http://www.fema.gov/media-library-data/20130726-1914-25045-9956/final_national_mitigation_framework_20130501.pdf" TargetMode="External"/><Relationship Id="rId64" Type="http://schemas.openxmlformats.org/officeDocument/2006/relationships/hyperlink" Target="http://www.fema.gov/library/viewRecord.do?fromSearch=fromsearch&amp;id=5823" TargetMode="External"/><Relationship Id="rId69" Type="http://schemas.openxmlformats.org/officeDocument/2006/relationships/hyperlink" Target="http://www.dhs.gov/files/programs/gc_1156877184684.shtm" TargetMode="External"/><Relationship Id="rId113" Type="http://schemas.openxmlformats.org/officeDocument/2006/relationships/hyperlink" Target="http://www.chemicalcybersecurity.org/About/Chemical-Sector-Coordinating-Council.html" TargetMode="External"/><Relationship Id="rId118" Type="http://schemas.openxmlformats.org/officeDocument/2006/relationships/hyperlink" Target="http://scadahacker.com/library/Documents/Roadmaps/Roadmap%20to%20Secure%20Control%20Systems%20in%20the%20Chemical%20Sector.pdf" TargetMode="External"/><Relationship Id="rId134" Type="http://schemas.openxmlformats.org/officeDocument/2006/relationships/hyperlink" Target="http://www.fas.org/sgp/crs/homesec/RL33347.pdf" TargetMode="External"/><Relationship Id="rId139" Type="http://schemas.openxmlformats.org/officeDocument/2006/relationships/hyperlink" Target="http://water.epa.gov/infrastructure/watersecurity/mutualaid/index.cfm" TargetMode="External"/><Relationship Id="rId80" Type="http://schemas.openxmlformats.org/officeDocument/2006/relationships/hyperlink" Target="http://ijikm.org/Volume3/IJIKMv3p073-086Hentea361.pdf" TargetMode="External"/><Relationship Id="rId85" Type="http://schemas.openxmlformats.org/officeDocument/2006/relationships/hyperlink" Target="http://www.it-scc.org/" TargetMode="External"/><Relationship Id="rId150" Type="http://schemas.openxmlformats.org/officeDocument/2006/relationships/hyperlink" Target="http://www.phe.gov/Preparedness/planning/cip/Documents/2010cikrannualreport.pdf" TargetMode="External"/><Relationship Id="rId155" Type="http://schemas.openxmlformats.org/officeDocument/2006/relationships/hyperlink" Target="http://www.dhs.gov/critical-infrastructure-sectors" TargetMode="External"/><Relationship Id="rId171" Type="http://schemas.openxmlformats.org/officeDocument/2006/relationships/hyperlink" Target="http://www.gao.gov/new.items/d08373r.pdf" TargetMode="External"/><Relationship Id="rId176" Type="http://schemas.openxmlformats.org/officeDocument/2006/relationships/hyperlink" Target="http://assets.opencrs.com/rpts/RL33206_20080912.pdf" TargetMode="External"/><Relationship Id="rId192" Type="http://schemas.openxmlformats.org/officeDocument/2006/relationships/footer" Target="footer1.xml"/><Relationship Id="rId12" Type="http://schemas.openxmlformats.org/officeDocument/2006/relationships/hyperlink" Target="http://fas.org/sgp/crs/homesec/RL30153.pdf" TargetMode="External"/><Relationship Id="rId17" Type="http://schemas.openxmlformats.org/officeDocument/2006/relationships/hyperlink" Target="http://www.virginia.edu/cnsl/pdf/national-security-policy-process-2011.pdf" TargetMode="External"/><Relationship Id="rId33" Type="http://schemas.openxmlformats.org/officeDocument/2006/relationships/hyperlink" Target="http://www.fema.gov/core-capabilities" TargetMode="External"/><Relationship Id="rId38" Type="http://schemas.openxmlformats.org/officeDocument/2006/relationships/hyperlink" Target="http://www.tisp.org/index.cfm?cdid=11493&amp;pid=10261" TargetMode="External"/><Relationship Id="rId59" Type="http://schemas.openxmlformats.org/officeDocument/2006/relationships/hyperlink" Target="http://www.rand.org/content/dam/rand/pubs/occasional_papers/2009/RAND_OP256.pdf" TargetMode="External"/><Relationship Id="rId103" Type="http://schemas.openxmlformats.org/officeDocument/2006/relationships/hyperlink" Target="http://dev.wcfia.harvard.edu/us-japan/research/pdf/07-12.Onoda.pdf" TargetMode="External"/><Relationship Id="rId108" Type="http://schemas.openxmlformats.org/officeDocument/2006/relationships/hyperlink" Target="http://www.nerc.com/pa/CI/Resources/Documents/HILF_Report.pdf" TargetMode="External"/><Relationship Id="rId124" Type="http://schemas.openxmlformats.org/officeDocument/2006/relationships/hyperlink" Target="https://www.hsdl.org/?view&amp;did=736911" TargetMode="External"/><Relationship Id="rId129" Type="http://schemas.openxmlformats.org/officeDocument/2006/relationships/hyperlink" Target="http://www.gao.gov/products/GAO-07-583T" TargetMode="External"/><Relationship Id="rId54" Type="http://schemas.openxmlformats.org/officeDocument/2006/relationships/hyperlink" Target="http://www.libertysecurity.org/IMG/pdf/CRS_Report_-_What_makes_an_Infrastructure_Critical_-_30.08.2002.pdf" TargetMode="External"/><Relationship Id="rId70" Type="http://schemas.openxmlformats.org/officeDocument/2006/relationships/hyperlink" Target="http://www.dhs.gov/ynews/testimony/testimony_1238597287040.shtm" TargetMode="External"/><Relationship Id="rId75" Type="http://schemas.openxmlformats.org/officeDocument/2006/relationships/hyperlink" Target="http://www.dhs.gov/information-sharing-vital-resource-shared-national-mission-protect-critical-infrastructure" TargetMode="External"/><Relationship Id="rId91" Type="http://schemas.openxmlformats.org/officeDocument/2006/relationships/hyperlink" Target="http://www.dhs.gov/sector-specific-plans" TargetMode="External"/><Relationship Id="rId96" Type="http://schemas.openxmlformats.org/officeDocument/2006/relationships/hyperlink" Target="http://www.fas.org/sgp/crs/misc/RL31873.pdf" TargetMode="External"/><Relationship Id="rId140" Type="http://schemas.openxmlformats.org/officeDocument/2006/relationships/hyperlink" Target="http://www.wef.org/uploadedFiles/Access_Water_Knowledge/Water_Security_and_Emergency_Response/Final_WEF_Summary_WSI.pdf" TargetMode="External"/><Relationship Id="rId145" Type="http://schemas.openxmlformats.org/officeDocument/2006/relationships/hyperlink" Target="http://tuscany.gmu.edu/centers/cip/cip.gmu.edu/wp-content/uploads/2013/06/CIPHS_TheCIPReport_May2009_WaterSector1.pdf" TargetMode="External"/><Relationship Id="rId161" Type="http://schemas.openxmlformats.org/officeDocument/2006/relationships/hyperlink" Target="http://foodsafety.news21.com/2011/safety/prevention/fsma-provisions" TargetMode="External"/><Relationship Id="rId166" Type="http://schemas.openxmlformats.org/officeDocument/2006/relationships/hyperlink" Target="http://opim.wharton.upenn.edu/risk/downloads/05-11-EMK.pdf" TargetMode="External"/><Relationship Id="rId182" Type="http://schemas.openxmlformats.org/officeDocument/2006/relationships/hyperlink" Target="http://www.hlregulation.com/2012/11/12/superstorm-sandy-foreshadows-a-new-paradigm-for-protecting-critical-communications-and-electric-infrastructure/" TargetMode="External"/><Relationship Id="rId187" Type="http://schemas.openxmlformats.org/officeDocument/2006/relationships/hyperlink" Target="http://www.agu.org/report/hurricane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whitehouse.gov/sites/default/files/rss_viewer/national_security_strategy.pdf" TargetMode="External"/><Relationship Id="rId28" Type="http://schemas.openxmlformats.org/officeDocument/2006/relationships/hyperlink" Target="http://cip.gmu.edu/wp-content/uploads/2014/01/December-2013_Resilience.pdf" TargetMode="External"/><Relationship Id="rId49" Type="http://schemas.openxmlformats.org/officeDocument/2006/relationships/hyperlink" Target="http://www.padres-ppp.org/NimsatPPP/resources/Final%20PPP%20Report_101812.pdf" TargetMode="External"/><Relationship Id="rId114" Type="http://schemas.openxmlformats.org/officeDocument/2006/relationships/hyperlink" Target="http://www.socma.com/assets/file/socma1/pdffiles/gr_pdf_files/dhs_chemical_sector_guide_final.pdf" TargetMode="External"/><Relationship Id="rId119" Type="http://schemas.openxmlformats.org/officeDocument/2006/relationships/hyperlink" Target="http://www.dhs.gov/chemical-sector-training-and-resources" TargetMode="External"/><Relationship Id="rId44" Type="http://schemas.openxmlformats.org/officeDocument/2006/relationships/hyperlink" Target="http://www.fema.gov/core-capabilities" TargetMode="External"/><Relationship Id="rId60" Type="http://schemas.openxmlformats.org/officeDocument/2006/relationships/hyperlink" Target="http://www.nap.edu/openbook.php?record_id=12638&amp;page=R1" TargetMode="External"/><Relationship Id="rId65" Type="http://schemas.openxmlformats.org/officeDocument/2006/relationships/hyperlink" Target="http://www.gao.gov/products/GAO-08-904T" TargetMode="External"/><Relationship Id="rId81" Type="http://schemas.openxmlformats.org/officeDocument/2006/relationships/hyperlink" Target="http://www.gao.gov/products/GAO-12-92" TargetMode="External"/><Relationship Id="rId86" Type="http://schemas.openxmlformats.org/officeDocument/2006/relationships/hyperlink" Target="http://www.it-scc.org/about/goals.php" TargetMode="External"/><Relationship Id="rId130" Type="http://schemas.openxmlformats.org/officeDocument/2006/relationships/hyperlink" Target="http://www.gao.gov/new.items/d09243.pdf" TargetMode="External"/><Relationship Id="rId135" Type="http://schemas.openxmlformats.org/officeDocument/2006/relationships/hyperlink" Target="http://opim.wharton.upenn.edu/risk/downloads/05-11-EMK.pdf" TargetMode="External"/><Relationship Id="rId151" Type="http://schemas.openxmlformats.org/officeDocument/2006/relationships/hyperlink" Target="http://www.nasemso.org/Membership/MemberBenefits/documents/HSIN-HPHflyer.pdf" TargetMode="External"/><Relationship Id="rId156" Type="http://schemas.openxmlformats.org/officeDocument/2006/relationships/hyperlink" Target="http://training.fema.gov/EMIWeb/IS/IS860a/CIRC/agFood1.htm" TargetMode="External"/><Relationship Id="rId177" Type="http://schemas.openxmlformats.org/officeDocument/2006/relationships/hyperlink" Target="http://www.nae.edu/Publications/Bridge/EngineeringfortheThreatofNaturalDisasters/CriticalInfrastructureInterdependenciesandResilience.aspx" TargetMode="External"/><Relationship Id="rId172" Type="http://schemas.openxmlformats.org/officeDocument/2006/relationships/hyperlink" Target="http://transition.fcc.gov/pshs/docs/clearinghouse/GAO_Defense_Critical_Infrastructure_102009.pdf" TargetMode="External"/><Relationship Id="rId193" Type="http://schemas.openxmlformats.org/officeDocument/2006/relationships/fontTable" Target="fontTable.xml"/><Relationship Id="rId13" Type="http://schemas.openxmlformats.org/officeDocument/2006/relationships/hyperlink" Target="http://www.fas.org/sgp/crs/homesec/R42683.pdf" TargetMode="External"/><Relationship Id="rId18" Type="http://schemas.openxmlformats.org/officeDocument/2006/relationships/hyperlink" Target="http://www.fas.org/irp/offdocs/eo13010.htm" TargetMode="External"/><Relationship Id="rId39" Type="http://schemas.openxmlformats.org/officeDocument/2006/relationships/hyperlink" Target="http://www.bepress.com/jhsem/vol2/iss3/2/" TargetMode="External"/><Relationship Id="rId109" Type="http://schemas.openxmlformats.org/officeDocument/2006/relationships/hyperlink" Target="http://energy.gov/sites/prod/files/Vulnerability%20Analysis%20of%20Energy%20Delivery%20Control%20Systems.pdf" TargetMode="External"/><Relationship Id="rId34" Type="http://schemas.openxmlformats.org/officeDocument/2006/relationships/hyperlink" Target="http://www.fema.gov/mission-areas" TargetMode="External"/><Relationship Id="rId50" Type="http://schemas.openxmlformats.org/officeDocument/2006/relationships/hyperlink" Target="http://tuscany.gmu.edu/centers/cip/cip.gmu.edu/wp-content/uploads/2013/06/THeCIPReport_October2012_InfrastructureRecovery.pdf" TargetMode="External"/><Relationship Id="rId55" Type="http://schemas.openxmlformats.org/officeDocument/2006/relationships/hyperlink" Target="http://assets.opencrs.com/rpts/RL33206_20080912.pdf" TargetMode="External"/><Relationship Id="rId76" Type="http://schemas.openxmlformats.org/officeDocument/2006/relationships/hyperlink" Target="http://www.fema.gov/pdf/privatesector/building_ppp_report.pdf" TargetMode="External"/><Relationship Id="rId97" Type="http://schemas.openxmlformats.org/officeDocument/2006/relationships/hyperlink" Target="http://www.infosecisland.com/blogview/4291-DHS-Cyber-Security-Resources-Catalog.html" TargetMode="External"/><Relationship Id="rId104" Type="http://schemas.openxmlformats.org/officeDocument/2006/relationships/hyperlink" Target="http://www.nerc.com/page.php?cid=6%7C69" TargetMode="External"/><Relationship Id="rId120" Type="http://schemas.openxmlformats.org/officeDocument/2006/relationships/hyperlink" Target="http://www.fas.org/sgp/crs/terror/RS21131.pdf" TargetMode="External"/><Relationship Id="rId125" Type="http://schemas.openxmlformats.org/officeDocument/2006/relationships/hyperlink" Target="http://training.fema.gov/EMIWeb/IS/IS860b/CIRC/transport1.htm" TargetMode="External"/><Relationship Id="rId141" Type="http://schemas.openxmlformats.org/officeDocument/2006/relationships/hyperlink" Target="http://www.nawc.org/uploads/documents-and-publications/documents/document_5582326a-7a35-4f67-923b-279c642b5129.pdf" TargetMode="External"/><Relationship Id="rId146" Type="http://schemas.openxmlformats.org/officeDocument/2006/relationships/hyperlink" Target="http://www.energetics.com/resourcecenter/products/roadmaps/samples/Documents/Water_Security_Roadmap.pdf" TargetMode="External"/><Relationship Id="rId167" Type="http://schemas.openxmlformats.org/officeDocument/2006/relationships/hyperlink" Target="http://training.fema.gov/EMIWeb/IS/is860a/CIRC/critManuf1.htm" TargetMode="External"/><Relationship Id="rId188" Type="http://schemas.openxmlformats.org/officeDocument/2006/relationships/hyperlink" Target="http://www.bfrl.nist.gov/investigations/pubs/NIST_TN_1476.pdf" TargetMode="External"/><Relationship Id="rId7" Type="http://schemas.openxmlformats.org/officeDocument/2006/relationships/footnotes" Target="footnotes.xml"/><Relationship Id="rId71" Type="http://schemas.openxmlformats.org/officeDocument/2006/relationships/hyperlink" Target="http://www.isaccouncil.org/images/Policy_Framework_for_ISAC_Community_013104.pdf" TargetMode="External"/><Relationship Id="rId92" Type="http://schemas.openxmlformats.org/officeDocument/2006/relationships/hyperlink" Target="http://training.fema.gov/EMIWeb/IS/IS860a/CIRC/bank1.htm" TargetMode="External"/><Relationship Id="rId162" Type="http://schemas.openxmlformats.org/officeDocument/2006/relationships/hyperlink" Target="http://foodshield.typepad.com/announcements_docs/What_is_FoodSHIELD_June07.pdf" TargetMode="External"/><Relationship Id="rId183" Type="http://schemas.openxmlformats.org/officeDocument/2006/relationships/hyperlink" Target="http://www.whitehouse.gov/sites/default/files/national_strategy_for_global_supply_chain_security.pdf" TargetMode="External"/><Relationship Id="rId2" Type="http://schemas.openxmlformats.org/officeDocument/2006/relationships/numbering" Target="numbering.xml"/><Relationship Id="rId29" Type="http://schemas.openxmlformats.org/officeDocument/2006/relationships/hyperlink" Target="http://cip.gmu.edu/wp-content/uploads/2013/06/January-2014_Resilience.pdf" TargetMode="External"/><Relationship Id="rId24" Type="http://schemas.openxmlformats.org/officeDocument/2006/relationships/hyperlink" Target="http://www.marshall.org/article.php?id=65" TargetMode="External"/><Relationship Id="rId40" Type="http://schemas.openxmlformats.org/officeDocument/2006/relationships/hyperlink" Target="http://www.dhs.gov/critical-infrastructure-protection-partnerships-and-information-sharing" TargetMode="External"/><Relationship Id="rId45" Type="http://schemas.openxmlformats.org/officeDocument/2006/relationships/hyperlink" Target="http://www.fema.gov/mission-areas" TargetMode="External"/><Relationship Id="rId66" Type="http://schemas.openxmlformats.org/officeDocument/2006/relationships/hyperlink" Target="http://onlinelibrary.wiley.com/doi/10.1111/j.1539-6924.2009.01310.x/pdf" TargetMode="External"/><Relationship Id="rId87" Type="http://schemas.openxmlformats.org/officeDocument/2006/relationships/hyperlink" Target="https://www.it-isac.org/" TargetMode="External"/><Relationship Id="rId110" Type="http://schemas.openxmlformats.org/officeDocument/2006/relationships/hyperlink" Target="http://energy.gov/sites/prod/files/Energy%20Delivery%20Systems%20Cybersecurity%20Roadmap_finalweb.pdf" TargetMode="External"/><Relationship Id="rId115" Type="http://schemas.openxmlformats.org/officeDocument/2006/relationships/hyperlink" Target="http://www.dhs.gov/critical-infrastructure-chemical-security" TargetMode="External"/><Relationship Id="rId131" Type="http://schemas.openxmlformats.org/officeDocument/2006/relationships/hyperlink" Target="http://www.gao.gov/new.items/d10650t.pdf" TargetMode="External"/><Relationship Id="rId136" Type="http://schemas.openxmlformats.org/officeDocument/2006/relationships/hyperlink" Target="http://www.tisp.org/index.cfm?cdid=10944&amp;pid=10261" TargetMode="External"/><Relationship Id="rId157" Type="http://schemas.openxmlformats.org/officeDocument/2006/relationships/hyperlink" Target="http://www.fsis.usda.gov/food_defense_%26_emergency_response/index.asp" TargetMode="External"/><Relationship Id="rId178" Type="http://schemas.openxmlformats.org/officeDocument/2006/relationships/hyperlink" Target="http://www.carlisle.army.mil/DIME/documents/Miller%20and%20Lachow%20Strategic%20Fragility.pdf" TargetMode="External"/><Relationship Id="rId61" Type="http://schemas.openxmlformats.org/officeDocument/2006/relationships/hyperlink" Target="http://www.tisp.org/index.cfm?cdid=11838&amp;pid=10261" TargetMode="External"/><Relationship Id="rId82" Type="http://schemas.openxmlformats.org/officeDocument/2006/relationships/hyperlink" Target="http://www.nist.gov/cyberframework/upload/cybersecurity-framework-021214.pdf" TargetMode="External"/><Relationship Id="rId152" Type="http://schemas.openxmlformats.org/officeDocument/2006/relationships/hyperlink" Target="https://www.hawaii.edu/csati/summit/Protection_of_The_HC&amp;PH_Kun.pdf" TargetMode="External"/><Relationship Id="rId173" Type="http://schemas.openxmlformats.org/officeDocument/2006/relationships/hyperlink" Target="http://opim.wharton.upenn.edu/risk/downloads/05-11-EMK.pdf" TargetMode="External"/><Relationship Id="rId194" Type="http://schemas.openxmlformats.org/officeDocument/2006/relationships/theme" Target="theme/theme1.xml"/><Relationship Id="rId19" Type="http://schemas.openxmlformats.org/officeDocument/2006/relationships/hyperlink" Target="http://www.fas.org/irp/offdocs/pdd/pdd-63.htm" TargetMode="External"/><Relationship Id="rId14" Type="http://schemas.openxmlformats.org/officeDocument/2006/relationships/hyperlink" Target="http://www.dhs.gov/sites/default/files/publications/qhsr/2014-QHSR.pdf" TargetMode="External"/><Relationship Id="rId30" Type="http://schemas.openxmlformats.org/officeDocument/2006/relationships/hyperlink" Target="http://www.dhs.gov/presidential-policy-directive-8-national-preparedness" TargetMode="External"/><Relationship Id="rId35" Type="http://schemas.openxmlformats.org/officeDocument/2006/relationships/hyperlink" Target="http://www.fema.gov/media-library-data/20130726-1913-25045-6071/final_national_prevention_framework_20130501.pdf" TargetMode="External"/><Relationship Id="rId56" Type="http://schemas.openxmlformats.org/officeDocument/2006/relationships/hyperlink" Target="http://cip.gmu.edu/wp-content/uploads/2014/03/ElementsofRiskMonograph.pdf" TargetMode="External"/><Relationship Id="rId77" Type="http://schemas.openxmlformats.org/officeDocument/2006/relationships/hyperlink" Target="http://www.dhs.gov/sites/default/files/publications/pcii_final_rule_federal_register9-1-06-2_508.pdf" TargetMode="External"/><Relationship Id="rId100" Type="http://schemas.openxmlformats.org/officeDocument/2006/relationships/hyperlink" Target="http://tuscany.gmu.edu/centers/cip/cip.gmu.edu/wp-content/uploads/2013/06/CIPHS_TheCIPReport_February2009_SCADA.pdf" TargetMode="External"/><Relationship Id="rId105" Type="http://schemas.openxmlformats.org/officeDocument/2006/relationships/hyperlink" Target="http://www.esisac.com/SitePages/Home.aspx" TargetMode="External"/><Relationship Id="rId126" Type="http://schemas.openxmlformats.org/officeDocument/2006/relationships/hyperlink" Target="http://cip.gmu.edu/wp-content/uploads/2014/01/July2012_SurfaceTransportation_FINAL.pdf" TargetMode="External"/><Relationship Id="rId147" Type="http://schemas.openxmlformats.org/officeDocument/2006/relationships/hyperlink" Target="http://training.fema.gov/EMIWeb/IS/IS860a/CIRC/publicHealth1.htm" TargetMode="External"/><Relationship Id="rId168" Type="http://schemas.openxmlformats.org/officeDocument/2006/relationships/hyperlink" Target="http://americanmanufacturing.org/homeland" TargetMode="External"/><Relationship Id="rId8" Type="http://schemas.openxmlformats.org/officeDocument/2006/relationships/endnotes" Target="endnotes.xml"/><Relationship Id="rId51" Type="http://schemas.openxmlformats.org/officeDocument/2006/relationships/hyperlink" Target="http://www.gao.gov/new.items/d08212t.pdf" TargetMode="External"/><Relationship Id="rId72" Type="http://schemas.openxmlformats.org/officeDocument/2006/relationships/hyperlink" Target="http://ise.gov/sharing-private-sector" TargetMode="External"/><Relationship Id="rId93" Type="http://schemas.openxmlformats.org/officeDocument/2006/relationships/hyperlink" Target="http://www.fsisac.com/" TargetMode="External"/><Relationship Id="rId98" Type="http://schemas.openxmlformats.org/officeDocument/2006/relationships/hyperlink" Target="http://whitehouse.gov/assets/documents/Cyberspace_Policy_Review_final.pdf" TargetMode="External"/><Relationship Id="rId121" Type="http://schemas.openxmlformats.org/officeDocument/2006/relationships/hyperlink" Target="http://www.infosecisland.com/blogview/4291-DHS-Cyber-Security-Resources-Catalog.html" TargetMode="External"/><Relationship Id="rId142" Type="http://schemas.openxmlformats.org/officeDocument/2006/relationships/hyperlink" Target="http://www.fas.org/sgp/crs/terror/RL32189.pdf" TargetMode="External"/><Relationship Id="rId163" Type="http://schemas.openxmlformats.org/officeDocument/2006/relationships/hyperlink" Target="http://www.gao.gov/assets/130/126937.pdf" TargetMode="External"/><Relationship Id="rId184" Type="http://schemas.openxmlformats.org/officeDocument/2006/relationships/hyperlink" Target="http://www.dhs.gov/xlibrary/assets/niac/niac_framework_dealingwithdisasters_slides.pdf" TargetMode="External"/><Relationship Id="rId189" Type="http://schemas.openxmlformats.org/officeDocument/2006/relationships/hyperlink" Target="http://www.fema.gov/pdf/emergency/nims/NIMS_core.pdf" TargetMode="External"/><Relationship Id="rId3" Type="http://schemas.openxmlformats.org/officeDocument/2006/relationships/styles" Target="styles.xml"/><Relationship Id="rId25" Type="http://schemas.openxmlformats.org/officeDocument/2006/relationships/hyperlink" Target="http://www.gao.gov/new.items/d10296.pdf" TargetMode="External"/><Relationship Id="rId46" Type="http://schemas.openxmlformats.org/officeDocument/2006/relationships/hyperlink" Target="http://www.fema.gov/media-library-data/20130726-1914-25045-1246/final_national_response_framework_20130501.pdf" TargetMode="External"/><Relationship Id="rId67" Type="http://schemas.openxmlformats.org/officeDocument/2006/relationships/hyperlink" Target="http://www.dhs.gov/sites/default/files/publications/NIPP%202013_Partnering%20for%20Critical%20Infrastructure%20Security%20and%20Resilience_508_0.pdf" TargetMode="External"/><Relationship Id="rId116" Type="http://schemas.openxmlformats.org/officeDocument/2006/relationships/hyperlink" Target="http://www.dhs.gov/files/laws/gc_1166796969417.shtm" TargetMode="External"/><Relationship Id="rId137" Type="http://schemas.openxmlformats.org/officeDocument/2006/relationships/hyperlink" Target="https://www.hsdl.org/?view&amp;did=736910" TargetMode="External"/><Relationship Id="rId158" Type="http://schemas.openxmlformats.org/officeDocument/2006/relationships/hyperlink" Target="http://www.fernlab.org/fooddefense.cfm" TargetMode="External"/><Relationship Id="rId20" Type="http://schemas.openxmlformats.org/officeDocument/2006/relationships/hyperlink" Target="http://www.dhs.gov/xabout/laws/gc_1214597989952.shtm" TargetMode="External"/><Relationship Id="rId41" Type="http://schemas.openxmlformats.org/officeDocument/2006/relationships/hyperlink" Target="http://www.dhs.gov/presidential-policy-directive-8-national-preparedness" TargetMode="External"/><Relationship Id="rId62" Type="http://schemas.openxmlformats.org/officeDocument/2006/relationships/hyperlink" Target="http://www.rand.org/pubs/occasional_papers/2008/RAND_OP236.pdf" TargetMode="External"/><Relationship Id="rId83" Type="http://schemas.openxmlformats.org/officeDocument/2006/relationships/hyperlink" Target="http://www.hsdl.org/?view&amp;did=7899" TargetMode="External"/><Relationship Id="rId88" Type="http://schemas.openxmlformats.org/officeDocument/2006/relationships/hyperlink" Target="http://www.dhs.gov/sector-specific-plans" TargetMode="External"/><Relationship Id="rId111" Type="http://schemas.openxmlformats.org/officeDocument/2006/relationships/hyperlink" Target="http://www.nerc.com/page.php?cid=2%7C20" TargetMode="External"/><Relationship Id="rId132" Type="http://schemas.openxmlformats.org/officeDocument/2006/relationships/hyperlink" Target="http://www.gao.gov/assets/660/650995.pdf" TargetMode="External"/><Relationship Id="rId153" Type="http://schemas.openxmlformats.org/officeDocument/2006/relationships/hyperlink" Target="http://tuscany.gmu.edu/centers/cip/cip.gmu.edu/wp-content/uploads/2013/06/CIPHS_TheCIPReport_September2009_BiosafetyandBiosecurity1.pdf" TargetMode="External"/><Relationship Id="rId174" Type="http://schemas.openxmlformats.org/officeDocument/2006/relationships/hyperlink" Target="http://www.ce.cmu.edu/~hsm/im2004/readings/CII-Rinaldi.pdf" TargetMode="External"/><Relationship Id="rId179" Type="http://schemas.openxmlformats.org/officeDocument/2006/relationships/hyperlink" Target="http://www.tisp.org/index.cfm?cdid=11972&amp;pid=10261" TargetMode="External"/><Relationship Id="rId190" Type="http://schemas.openxmlformats.org/officeDocument/2006/relationships/hyperlink" Target="http://www.fema.gov/about/stafact.shtm" TargetMode="External"/><Relationship Id="rId15" Type="http://schemas.openxmlformats.org/officeDocument/2006/relationships/hyperlink" Target="http://www.heritage.org/research/reports/2010/04/how-to-fix-homeland-security-critical-infrastructure-protection-plans-a-guide-for-congress" TargetMode="External"/><Relationship Id="rId36" Type="http://schemas.openxmlformats.org/officeDocument/2006/relationships/hyperlink" Target="http://www.dhs.gov/regional-resiliency-assessment-program" TargetMode="External"/><Relationship Id="rId57" Type="http://schemas.openxmlformats.org/officeDocument/2006/relationships/hyperlink" Target="http://www.gao.gov/assets/600/591292.pdf" TargetMode="External"/><Relationship Id="rId106" Type="http://schemas.openxmlformats.org/officeDocument/2006/relationships/hyperlink" Target="http://www.nerc.com/docs/pc/rmwg/Integrated_Bulk_Power_System_Risk_Assessment_Concepts_Final.pdf" TargetMode="External"/><Relationship Id="rId127" Type="http://schemas.openxmlformats.org/officeDocument/2006/relationships/hyperlink" Target="http://www.americanprogress.org/issues/security/news/2005/08/10/1592/new-strategies-to-protect-america-terrorism-and-mass-transit-after-london-and-madrid/" TargetMode="External"/><Relationship Id="rId10" Type="http://schemas.openxmlformats.org/officeDocument/2006/relationships/hyperlink" Target="http://www.whitehouse.gov/the-press-office/2013/02/12/presidential-policy-directive-critical-infrastructure-security-and-resil" TargetMode="External"/><Relationship Id="rId31" Type="http://schemas.openxmlformats.org/officeDocument/2006/relationships/hyperlink" Target="http://www.fema.gov/preparedness-1/learn-about-presidential-policy-directive-8" TargetMode="External"/><Relationship Id="rId52" Type="http://schemas.openxmlformats.org/officeDocument/2006/relationships/hyperlink" Target="http://www.gao.gov/new.items/d0836.pdf" TargetMode="External"/><Relationship Id="rId73" Type="http://schemas.openxmlformats.org/officeDocument/2006/relationships/hyperlink" Target="http://itlaw.wikia.com/wiki/Information_Sharing_Environment" TargetMode="External"/><Relationship Id="rId78" Type="http://schemas.openxmlformats.org/officeDocument/2006/relationships/hyperlink" Target="http://georgewbush-whitehouse.archives.gov/nsc/infosharing/index.html" TargetMode="External"/><Relationship Id="rId94" Type="http://schemas.openxmlformats.org/officeDocument/2006/relationships/hyperlink" Target="http://www.availabilitydigest.com/public_articles/0710/fs-isac.pdf" TargetMode="External"/><Relationship Id="rId99" Type="http://schemas.openxmlformats.org/officeDocument/2006/relationships/hyperlink" Target="http://www.gao.gov/new.items/d10834t.pdf" TargetMode="External"/><Relationship Id="rId101" Type="http://schemas.openxmlformats.org/officeDocument/2006/relationships/hyperlink" Target="http://training.fema.gov/EMIWeb/IS/IS860b/CIRC/energy1.htm" TargetMode="External"/><Relationship Id="rId122" Type="http://schemas.openxmlformats.org/officeDocument/2006/relationships/hyperlink" Target="http://ijikm.org/Volume3/IJIKMv3p073-086Hentea361.pdf" TargetMode="External"/><Relationship Id="rId143" Type="http://schemas.openxmlformats.org/officeDocument/2006/relationships/hyperlink" Target="http://www.fas.org/sgp/crs/misc/RL31294.pdf" TargetMode="External"/><Relationship Id="rId148" Type="http://schemas.openxmlformats.org/officeDocument/2006/relationships/hyperlink" Target="http://www.phe.gov/preparedness/planning/cip/Pages/default.aspx" TargetMode="External"/><Relationship Id="rId164" Type="http://schemas.openxmlformats.org/officeDocument/2006/relationships/hyperlink" Target="http://www.gao.gov/products/GAO-11-652" TargetMode="External"/><Relationship Id="rId169" Type="http://schemas.openxmlformats.org/officeDocument/2006/relationships/hyperlink" Target="http://training.fema.gov/EMIWeb/IS/IS860a/CIRC/defense1.htm" TargetMode="External"/><Relationship Id="rId185" Type="http://schemas.openxmlformats.org/officeDocument/2006/relationships/hyperlink" Target="http://research.create.usc.edu/cgi/viewcontent.cgi?article=1083&amp;context=published_papers&amp;sei-redir=1&amp;referer=http%3A%2F%2Fwww.google.com%2Furl%3Fsa%3Dt%26rct%3Dj%26q%3Dcritical%2520infrastructure%2520interdependencies%26source%3Dweb%26cd%3D7%26ved%3D0CGoQFjAG%26url%3Dhttp%253A%252F%252Fresearch.create.usc.edu%252Fcgi%252Fviewcontent.cgi%253Farticle%253D1083%2526context%253Dpublished_papers%26ei%3DKIfLUKXOKeee2wWZuYGoCA%26usg%3DAFQjCNFKpSLFck0WBFMa4h5myky4nKYdmw%26bvm%3Dbv.1355325884%2Cd.b2I" TargetMode="External"/><Relationship Id="rId4" Type="http://schemas.microsoft.com/office/2007/relationships/stylesWithEffects" Target="stylesWithEffects.xml"/><Relationship Id="rId9" Type="http://schemas.openxmlformats.org/officeDocument/2006/relationships/hyperlink" Target="http://www.dhs.gov/sites/default/files/publications/NIPP%202013_Partnering%20for%20Critical%20Infrastructure%20Security%20and%20Resilience_508_0.pdf" TargetMode="External"/><Relationship Id="rId180" Type="http://schemas.openxmlformats.org/officeDocument/2006/relationships/hyperlink" Target="http://www.us-cert.gov/control_systems/pdf/Cross-Sector_Roadmap_9-30.pdf" TargetMode="External"/><Relationship Id="rId26" Type="http://schemas.openxmlformats.org/officeDocument/2006/relationships/hyperlink" Target="http://www.continuitycentral.com/feature04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C5D4FD-EB1A-4FAB-B3DD-7782AE4F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57</Pages>
  <Words>14325</Words>
  <Characters>119620</Characters>
  <Application>Microsoft Office Word</Application>
  <DocSecurity>0</DocSecurity>
  <Lines>996</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Kendal Smith</cp:lastModifiedBy>
  <cp:revision>4</cp:revision>
  <dcterms:created xsi:type="dcterms:W3CDTF">2014-07-07T18:02:00Z</dcterms:created>
  <dcterms:modified xsi:type="dcterms:W3CDTF">2014-07-07T22:52:00Z</dcterms:modified>
</cp:coreProperties>
</file>