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D24" w:rsidRPr="00A059B5" w:rsidRDefault="00851D54" w:rsidP="00FC7D24">
      <w:pPr>
        <w:contextualSpacing/>
        <w:jc w:val="center"/>
        <w:rPr>
          <w:b/>
          <w:bCs/>
        </w:rPr>
      </w:pPr>
      <w:r>
        <w:rPr>
          <w:b/>
          <w:bCs/>
        </w:rPr>
        <w:t>Course Number: XXXX</w:t>
      </w:r>
    </w:p>
    <w:p w:rsidR="00FC7D24" w:rsidRDefault="00FC7D24" w:rsidP="00FC7D24">
      <w:pPr>
        <w:pStyle w:val="Header"/>
        <w:jc w:val="center"/>
        <w:rPr>
          <w:rFonts w:ascii="Calibri" w:hAnsi="Calibri"/>
          <w:b/>
          <w:noProof/>
          <w:sz w:val="28"/>
          <w:szCs w:val="28"/>
        </w:rPr>
      </w:pPr>
    </w:p>
    <w:p w:rsidR="00FC7D24" w:rsidRPr="00C661FB" w:rsidRDefault="00FC7D24" w:rsidP="00FC7D24">
      <w:pPr>
        <w:pStyle w:val="Header"/>
        <w:jc w:val="center"/>
        <w:rPr>
          <w:b/>
          <w:noProof/>
        </w:rPr>
      </w:pPr>
      <w:r w:rsidRPr="00DE611A">
        <w:rPr>
          <w:b/>
          <w:noProof/>
        </w:rPr>
        <w:t xml:space="preserve">Critical Infrastructure </w:t>
      </w:r>
      <w:r w:rsidR="001355F3">
        <w:rPr>
          <w:b/>
          <w:noProof/>
        </w:rPr>
        <w:t>Security</w:t>
      </w:r>
      <w:r w:rsidR="00894B83">
        <w:rPr>
          <w:b/>
          <w:noProof/>
        </w:rPr>
        <w:t xml:space="preserve"> and Resilience</w:t>
      </w:r>
      <w:r w:rsidRPr="00DE611A">
        <w:rPr>
          <w:b/>
          <w:noProof/>
        </w:rPr>
        <w:t>: The Cyber Dimension</w:t>
      </w:r>
    </w:p>
    <w:p w:rsidR="00FC7D24" w:rsidRDefault="00FC7D24" w:rsidP="00FC7D24">
      <w:pPr>
        <w:pStyle w:val="Header"/>
        <w:jc w:val="center"/>
        <w:rPr>
          <w:rFonts w:ascii="Calibri" w:hAnsi="Calibri"/>
          <w:b/>
          <w:noProof/>
          <w:sz w:val="28"/>
          <w:szCs w:val="28"/>
        </w:rPr>
      </w:pPr>
    </w:p>
    <w:p w:rsidR="00FC7D24" w:rsidRPr="00A059B5" w:rsidRDefault="00FC7D24" w:rsidP="00FC7D24">
      <w:pPr>
        <w:contextualSpacing/>
        <w:jc w:val="center"/>
        <w:rPr>
          <w:b/>
          <w:bCs/>
        </w:rPr>
      </w:pPr>
      <w:r w:rsidRPr="00A059B5">
        <w:rPr>
          <w:b/>
          <w:bCs/>
        </w:rPr>
        <w:t>University of XXXXXX</w:t>
      </w:r>
    </w:p>
    <w:p w:rsidR="00FC7D24" w:rsidRPr="00A059B5" w:rsidRDefault="00FC7D24" w:rsidP="00FC7D24">
      <w:pPr>
        <w:contextualSpacing/>
        <w:jc w:val="center"/>
        <w:rPr>
          <w:b/>
          <w:bCs/>
        </w:rPr>
      </w:pPr>
    </w:p>
    <w:p w:rsidR="00FC7D24" w:rsidRPr="00A059B5" w:rsidRDefault="00FC7D24" w:rsidP="00FC7D24">
      <w:pPr>
        <w:contextualSpacing/>
        <w:jc w:val="center"/>
        <w:rPr>
          <w:b/>
          <w:bCs/>
        </w:rPr>
      </w:pPr>
      <w:r w:rsidRPr="00A059B5">
        <w:rPr>
          <w:b/>
          <w:bCs/>
        </w:rPr>
        <w:t>Fall/Spring Semester 20XX</w:t>
      </w:r>
    </w:p>
    <w:p w:rsidR="00FC7D24" w:rsidRDefault="00FC7D24" w:rsidP="00FC7D24">
      <w:pPr>
        <w:pStyle w:val="Header"/>
        <w:jc w:val="center"/>
        <w:rPr>
          <w:rFonts w:ascii="Calibri" w:hAnsi="Calibri"/>
          <w:b/>
          <w:noProof/>
          <w:sz w:val="28"/>
          <w:szCs w:val="28"/>
        </w:rPr>
      </w:pPr>
    </w:p>
    <w:p w:rsidR="00FC7D24" w:rsidRDefault="00FC7D24" w:rsidP="00FC7D24">
      <w:pPr>
        <w:pStyle w:val="Default"/>
      </w:pPr>
    </w:p>
    <w:p w:rsidR="00FC7D24" w:rsidRPr="00A059B5" w:rsidRDefault="00FC7D24" w:rsidP="00FC7D24">
      <w:pPr>
        <w:rPr>
          <w:b/>
          <w:bCs/>
          <w:smallCaps/>
        </w:rPr>
      </w:pPr>
      <w:r w:rsidRPr="00A059B5">
        <w:rPr>
          <w:b/>
          <w:bCs/>
          <w:smallCaps/>
        </w:rPr>
        <w:t>Name of School:</w:t>
      </w:r>
    </w:p>
    <w:p w:rsidR="00FC7D24" w:rsidRPr="00A059B5" w:rsidRDefault="00FC7D24" w:rsidP="00FC7D24">
      <w:pPr>
        <w:rPr>
          <w:b/>
          <w:bCs/>
          <w:smallCaps/>
        </w:rPr>
      </w:pPr>
    </w:p>
    <w:p w:rsidR="00FC7D24" w:rsidRPr="00A059B5" w:rsidRDefault="00FC7D24" w:rsidP="00FC7D24">
      <w:pPr>
        <w:rPr>
          <w:b/>
          <w:bCs/>
          <w:smallCaps/>
        </w:rPr>
      </w:pPr>
      <w:r w:rsidRPr="00A059B5">
        <w:rPr>
          <w:b/>
          <w:bCs/>
          <w:smallCaps/>
        </w:rPr>
        <w:t>Department:</w:t>
      </w:r>
    </w:p>
    <w:p w:rsidR="00FC7D24" w:rsidRPr="00A059B5" w:rsidRDefault="00FC7D24" w:rsidP="00FC7D24">
      <w:pPr>
        <w:rPr>
          <w:b/>
          <w:bCs/>
          <w:smallCaps/>
        </w:rPr>
      </w:pPr>
    </w:p>
    <w:p w:rsidR="00FC7D24" w:rsidRPr="00A059B5" w:rsidRDefault="00FC7D24" w:rsidP="00FC7D24">
      <w:pPr>
        <w:rPr>
          <w:b/>
          <w:bCs/>
          <w:smallCaps/>
        </w:rPr>
      </w:pPr>
      <w:r w:rsidRPr="00A059B5">
        <w:rPr>
          <w:b/>
          <w:bCs/>
          <w:smallCaps/>
        </w:rPr>
        <w:t>Program:</w:t>
      </w:r>
    </w:p>
    <w:p w:rsidR="00FC7D24" w:rsidRPr="00A059B5" w:rsidRDefault="00FC7D24" w:rsidP="00FC7D24">
      <w:pPr>
        <w:rPr>
          <w:b/>
          <w:bCs/>
          <w:smallCaps/>
        </w:rPr>
      </w:pPr>
    </w:p>
    <w:p w:rsidR="00FC7D24" w:rsidRPr="00A059B5" w:rsidRDefault="00FC7D24" w:rsidP="00FC7D24">
      <w:pPr>
        <w:rPr>
          <w:b/>
          <w:bCs/>
          <w:smallCaps/>
        </w:rPr>
      </w:pPr>
      <w:r w:rsidRPr="00A059B5">
        <w:rPr>
          <w:b/>
          <w:bCs/>
          <w:smallCaps/>
        </w:rPr>
        <w:t>Professor:</w:t>
      </w:r>
    </w:p>
    <w:p w:rsidR="00FC7D24" w:rsidRPr="00A059B5" w:rsidRDefault="00FC7D24" w:rsidP="00FC7D24">
      <w:r w:rsidRPr="00A059B5">
        <w:t>Telephone Number:</w:t>
      </w:r>
    </w:p>
    <w:p w:rsidR="00FC7D24" w:rsidRPr="00A059B5" w:rsidRDefault="00FC7D24" w:rsidP="00FC7D24">
      <w:r w:rsidRPr="00A059B5">
        <w:t>Office Location:</w:t>
      </w:r>
    </w:p>
    <w:p w:rsidR="00FC7D24" w:rsidRPr="00A059B5" w:rsidRDefault="00FC7D24" w:rsidP="00FC7D24">
      <w:r w:rsidRPr="00A059B5">
        <w:t>Office Hours:</w:t>
      </w:r>
    </w:p>
    <w:p w:rsidR="00FC7D24" w:rsidRPr="00A059B5" w:rsidRDefault="00FC7D24" w:rsidP="00FC7D24">
      <w:r w:rsidRPr="00A059B5">
        <w:t>Email:</w:t>
      </w:r>
    </w:p>
    <w:p w:rsidR="00FC7D24" w:rsidRPr="00A059B5" w:rsidRDefault="00FC7D24" w:rsidP="00FC7D24">
      <w:r w:rsidRPr="00A059B5">
        <w:t>Website:</w:t>
      </w:r>
    </w:p>
    <w:p w:rsidR="00FC7D24" w:rsidRPr="002A766A" w:rsidRDefault="00FC7D24" w:rsidP="00FC7D24">
      <w:pPr>
        <w:rPr>
          <w:rFonts w:ascii="Calibri" w:hAnsi="Calibri"/>
          <w:b/>
        </w:rPr>
      </w:pPr>
    </w:p>
    <w:p w:rsidR="00FC7D24" w:rsidRPr="00A059B5" w:rsidRDefault="00FC7D24" w:rsidP="00FC7D24">
      <w:pPr>
        <w:keepNext/>
        <w:rPr>
          <w:b/>
          <w:bCs/>
          <w:smallCaps/>
        </w:rPr>
      </w:pPr>
      <w:r w:rsidRPr="00A059B5">
        <w:rPr>
          <w:b/>
          <w:bCs/>
          <w:smallCaps/>
          <w:u w:val="single"/>
        </w:rPr>
        <w:t>Course Description/Overview</w:t>
      </w:r>
      <w:r w:rsidRPr="00A059B5">
        <w:rPr>
          <w:b/>
          <w:bCs/>
          <w:smallCaps/>
        </w:rPr>
        <w:t>:</w:t>
      </w:r>
    </w:p>
    <w:p w:rsidR="00FC7D24" w:rsidRDefault="00FC7D24" w:rsidP="00FC7D24">
      <w:pPr>
        <w:jc w:val="both"/>
        <w:rPr>
          <w:rFonts w:ascii="Calibri" w:hAnsi="Calibri"/>
        </w:rPr>
      </w:pPr>
    </w:p>
    <w:p w:rsidR="00FC7D24" w:rsidRDefault="00FC7D24" w:rsidP="00FC7D24">
      <w:pPr>
        <w:autoSpaceDE w:val="0"/>
        <w:autoSpaceDN w:val="0"/>
        <w:adjustRightInd w:val="0"/>
        <w:contextualSpacing/>
        <w:jc w:val="both"/>
        <w:rPr>
          <w:rFonts w:eastAsia="MS Mincho"/>
          <w:lang w:eastAsia="ja-JP"/>
        </w:rPr>
      </w:pPr>
      <w:r w:rsidRPr="00533AEF">
        <w:t xml:space="preserve">This course provides a careful examination of the methods necessary to </w:t>
      </w:r>
      <w:r>
        <w:t xml:space="preserve">identify and address risks to critical </w:t>
      </w:r>
      <w:r w:rsidRPr="00533AEF">
        <w:t xml:space="preserve">information infrastructures from </w:t>
      </w:r>
      <w:r>
        <w:t>a variety of human and natural threats</w:t>
      </w:r>
      <w:r w:rsidRPr="00533AEF">
        <w:t>.  Information infrastructures</w:t>
      </w:r>
      <w:r>
        <w:t>, comprised of communication networks, computers, databases, management, applications, and consumer electronics,</w:t>
      </w:r>
      <w:r w:rsidRPr="00533AEF">
        <w:t xml:space="preserve"> are an essential part of </w:t>
      </w:r>
      <w:r>
        <w:t>the</w:t>
      </w:r>
      <w:r w:rsidRPr="00533AEF">
        <w:t xml:space="preserve"> global critical infrastructure and an integral part of our </w:t>
      </w:r>
      <w:r>
        <w:t>N</w:t>
      </w:r>
      <w:r w:rsidRPr="00533AEF">
        <w:t>ation’s econ</w:t>
      </w:r>
      <w:r>
        <w:t xml:space="preserve">omy and national security. </w:t>
      </w:r>
      <w:r w:rsidRPr="00533AEF">
        <w:rPr>
          <w:rFonts w:eastAsia="MS Mincho"/>
          <w:lang w:eastAsia="ja-JP"/>
        </w:rPr>
        <w:t xml:space="preserve">What was once a concern of providing security to individual computers now stretches into the realm of providing security for protection of </w:t>
      </w:r>
      <w:r>
        <w:rPr>
          <w:rFonts w:eastAsia="MS Mincho"/>
          <w:lang w:eastAsia="ja-JP"/>
        </w:rPr>
        <w:t xml:space="preserve">international and national </w:t>
      </w:r>
      <w:r w:rsidRPr="00533AEF">
        <w:rPr>
          <w:rFonts w:eastAsia="MS Mincho"/>
          <w:lang w:eastAsia="ja-JP"/>
        </w:rPr>
        <w:t>infrastructures</w:t>
      </w:r>
      <w:r w:rsidR="002D5577">
        <w:rPr>
          <w:rFonts w:eastAsia="MS Mincho"/>
          <w:lang w:eastAsia="ja-JP"/>
        </w:rPr>
        <w:t xml:space="preserve"> from known</w:t>
      </w:r>
      <w:r w:rsidR="00396D8B">
        <w:rPr>
          <w:rFonts w:eastAsia="MS Mincho"/>
          <w:lang w:eastAsia="ja-JP"/>
        </w:rPr>
        <w:t xml:space="preserve"> and </w:t>
      </w:r>
      <w:r w:rsidR="002D5577">
        <w:rPr>
          <w:rFonts w:eastAsia="MS Mincho"/>
          <w:lang w:eastAsia="ja-JP"/>
        </w:rPr>
        <w:t xml:space="preserve">unknown </w:t>
      </w:r>
      <w:r>
        <w:rPr>
          <w:rFonts w:eastAsia="MS Mincho"/>
          <w:lang w:eastAsia="ja-JP"/>
        </w:rPr>
        <w:t>human</w:t>
      </w:r>
      <w:r w:rsidR="00396D8B">
        <w:rPr>
          <w:rFonts w:eastAsia="MS Mincho"/>
          <w:lang w:eastAsia="ja-JP"/>
        </w:rPr>
        <w:t xml:space="preserve"> </w:t>
      </w:r>
      <w:r>
        <w:rPr>
          <w:rFonts w:eastAsia="MS Mincho"/>
          <w:lang w:eastAsia="ja-JP"/>
        </w:rPr>
        <w:t>and natural threats</w:t>
      </w:r>
      <w:r w:rsidRPr="00533AEF">
        <w:rPr>
          <w:rFonts w:eastAsia="MS Mincho"/>
          <w:lang w:eastAsia="ja-JP"/>
        </w:rPr>
        <w:t xml:space="preserve">. </w:t>
      </w:r>
    </w:p>
    <w:p w:rsidR="00FC7D24" w:rsidRDefault="00FC7D24" w:rsidP="00FC7D24">
      <w:pPr>
        <w:contextualSpacing/>
        <w:jc w:val="both"/>
        <w:rPr>
          <w:rFonts w:eastAsia="MS Mincho"/>
          <w:lang w:eastAsia="ja-JP"/>
        </w:rPr>
      </w:pPr>
    </w:p>
    <w:p w:rsidR="00FC7D24" w:rsidRPr="00533AEF" w:rsidRDefault="00FC7D24" w:rsidP="00FC7D24">
      <w:pPr>
        <w:contextualSpacing/>
        <w:jc w:val="both"/>
      </w:pPr>
      <w:r w:rsidRPr="00533AEF">
        <w:rPr>
          <w:rFonts w:eastAsia="MS Mincho"/>
          <w:lang w:eastAsia="ja-JP"/>
        </w:rPr>
        <w:t xml:space="preserve">In order to effectively protect critical infrastructures, </w:t>
      </w:r>
      <w:r>
        <w:rPr>
          <w:rFonts w:eastAsia="MS Mincho"/>
          <w:lang w:eastAsia="ja-JP"/>
        </w:rPr>
        <w:t xml:space="preserve">governments, infrastructure owners and operators, academia, and technology and policy communities </w:t>
      </w:r>
      <w:r w:rsidRPr="00533AEF">
        <w:rPr>
          <w:rFonts w:eastAsia="MS Mincho"/>
          <w:lang w:eastAsia="ja-JP"/>
        </w:rPr>
        <w:t xml:space="preserve">must be able to </w:t>
      </w:r>
      <w:r>
        <w:rPr>
          <w:rFonts w:eastAsia="MS Mincho"/>
          <w:lang w:eastAsia="ja-JP"/>
        </w:rPr>
        <w:t xml:space="preserve">individually and collectively </w:t>
      </w:r>
      <w:r w:rsidRPr="00533AEF">
        <w:rPr>
          <w:rFonts w:eastAsia="MS Mincho"/>
          <w:lang w:eastAsia="ja-JP"/>
        </w:rPr>
        <w:t xml:space="preserve">manage </w:t>
      </w:r>
      <w:r>
        <w:rPr>
          <w:rFonts w:eastAsia="MS Mincho"/>
          <w:lang w:eastAsia="ja-JP"/>
        </w:rPr>
        <w:t xml:space="preserve">risks </w:t>
      </w:r>
      <w:r w:rsidRPr="00533AEF">
        <w:rPr>
          <w:rFonts w:eastAsia="MS Mincho"/>
          <w:lang w:eastAsia="ja-JP"/>
        </w:rPr>
        <w:t>by identify</w:t>
      </w:r>
      <w:r>
        <w:rPr>
          <w:rFonts w:eastAsia="MS Mincho"/>
          <w:lang w:eastAsia="ja-JP"/>
        </w:rPr>
        <w:t>ing</w:t>
      </w:r>
      <w:r w:rsidRPr="00533AEF">
        <w:rPr>
          <w:rFonts w:eastAsia="MS Mincho"/>
          <w:lang w:eastAsia="ja-JP"/>
        </w:rPr>
        <w:t xml:space="preserve"> </w:t>
      </w:r>
      <w:r>
        <w:rPr>
          <w:rFonts w:eastAsia="MS Mincho"/>
          <w:lang w:eastAsia="ja-JP"/>
        </w:rPr>
        <w:t xml:space="preserve">them and determining what is the most effective and feasible operational or strategic approach(es) to address them. </w:t>
      </w:r>
      <w:r w:rsidRPr="00533AEF">
        <w:t>Effective protection requires public</w:t>
      </w:r>
      <w:r>
        <w:t>-</w:t>
      </w:r>
      <w:r w:rsidRPr="00533AEF">
        <w:t xml:space="preserve">private </w:t>
      </w:r>
      <w:r>
        <w:t>partnerships</w:t>
      </w:r>
      <w:r w:rsidRPr="00533AEF">
        <w:t>, both nationally and internationally, between government, law enforcement, industry</w:t>
      </w:r>
      <w:r>
        <w:t xml:space="preserve"> owners and operators and their respective communities/associations</w:t>
      </w:r>
      <w:r w:rsidRPr="00533AEF">
        <w:t xml:space="preserve">, academia, and </w:t>
      </w:r>
      <w:r>
        <w:t xml:space="preserve">other </w:t>
      </w:r>
      <w:r w:rsidRPr="00533AEF">
        <w:t xml:space="preserve">public sector stakeholders, to create and provide a collaborative environment in which </w:t>
      </w:r>
      <w:r>
        <w:t>complex risks can be addressed</w:t>
      </w:r>
      <w:r w:rsidRPr="00533AEF">
        <w:t xml:space="preserve">.  </w:t>
      </w:r>
      <w:r>
        <w:rPr>
          <w:rFonts w:eastAsia="MS Mincho"/>
          <w:lang w:eastAsia="ja-JP"/>
        </w:rPr>
        <w:t>T</w:t>
      </w:r>
      <w:r w:rsidRPr="00533AEF">
        <w:rPr>
          <w:rFonts w:eastAsia="MS Mincho"/>
          <w:lang w:eastAsia="ja-JP"/>
        </w:rPr>
        <w:t xml:space="preserve">hese efforts </w:t>
      </w:r>
      <w:r>
        <w:rPr>
          <w:rFonts w:eastAsia="MS Mincho"/>
          <w:lang w:eastAsia="ja-JP"/>
        </w:rPr>
        <w:t>contribute to a</w:t>
      </w:r>
      <w:r w:rsidRPr="00533AEF">
        <w:rPr>
          <w:rFonts w:eastAsia="MS Mincho"/>
          <w:lang w:eastAsia="ja-JP"/>
        </w:rPr>
        <w:t xml:space="preserve"> mature, sustainable </w:t>
      </w:r>
      <w:r>
        <w:rPr>
          <w:rFonts w:eastAsia="MS Mincho"/>
          <w:lang w:eastAsia="ja-JP"/>
        </w:rPr>
        <w:t xml:space="preserve">critical infrastructure </w:t>
      </w:r>
      <w:r w:rsidR="001355F3">
        <w:rPr>
          <w:rFonts w:eastAsia="MS Mincho"/>
          <w:lang w:eastAsia="ja-JP"/>
        </w:rPr>
        <w:t>security</w:t>
      </w:r>
      <w:r w:rsidRPr="00533AEF">
        <w:rPr>
          <w:rFonts w:eastAsia="MS Mincho"/>
          <w:lang w:eastAsia="ja-JP"/>
        </w:rPr>
        <w:t xml:space="preserve"> program that can better</w:t>
      </w:r>
      <w:r>
        <w:rPr>
          <w:rFonts w:eastAsia="MS Mincho"/>
          <w:lang w:eastAsia="ja-JP"/>
        </w:rPr>
        <w:t xml:space="preserve"> protect operations and assets, </w:t>
      </w:r>
      <w:r w:rsidRPr="00533AEF">
        <w:rPr>
          <w:rFonts w:eastAsia="MS Mincho"/>
          <w:lang w:eastAsia="ja-JP"/>
        </w:rPr>
        <w:t>minimize recovery time in the event of an attack or natural disaster, identify attack s</w:t>
      </w:r>
      <w:r>
        <w:rPr>
          <w:rFonts w:eastAsia="MS Mincho"/>
          <w:lang w:eastAsia="ja-JP"/>
        </w:rPr>
        <w:t xml:space="preserve">ources, and </w:t>
      </w:r>
      <w:r>
        <w:rPr>
          <w:rFonts w:eastAsia="MS Mincho"/>
          <w:lang w:eastAsia="ja-JP"/>
        </w:rPr>
        <w:lastRenderedPageBreak/>
        <w:t>provide for successful</w:t>
      </w:r>
      <w:r w:rsidRPr="00533AEF">
        <w:rPr>
          <w:rFonts w:eastAsia="MS Mincho"/>
          <w:lang w:eastAsia="ja-JP"/>
        </w:rPr>
        <w:t xml:space="preserve"> investigations</w:t>
      </w:r>
      <w:r>
        <w:rPr>
          <w:rFonts w:eastAsia="MS Mincho"/>
          <w:lang w:eastAsia="ja-JP"/>
        </w:rPr>
        <w:t xml:space="preserve"> when attacks occur</w:t>
      </w:r>
      <w:r w:rsidRPr="00533AEF">
        <w:rPr>
          <w:rFonts w:eastAsia="MS Mincho"/>
          <w:lang w:eastAsia="ja-JP"/>
        </w:rPr>
        <w:t xml:space="preserve">.  </w:t>
      </w:r>
      <w:r w:rsidRPr="00533AEF">
        <w:t xml:space="preserve">The ability to effectively investigate and operate as well as securely communicate, disseminate, and share information will </w:t>
      </w:r>
      <w:r>
        <w:t>distinguish</w:t>
      </w:r>
      <w:r w:rsidRPr="00533AEF">
        <w:t xml:space="preserve"> between success and failure.</w:t>
      </w:r>
    </w:p>
    <w:p w:rsidR="00FC7D24" w:rsidRPr="00533AEF" w:rsidRDefault="00FC7D24" w:rsidP="00FC7D24">
      <w:pPr>
        <w:contextualSpacing/>
        <w:jc w:val="both"/>
      </w:pPr>
    </w:p>
    <w:p w:rsidR="00FC7D24" w:rsidRDefault="00FC7D24" w:rsidP="00FC7D24">
      <w:pPr>
        <w:autoSpaceDE w:val="0"/>
        <w:autoSpaceDN w:val="0"/>
        <w:adjustRightInd w:val="0"/>
        <w:contextualSpacing/>
        <w:jc w:val="both"/>
        <w:rPr>
          <w:rFonts w:eastAsia="MS Mincho"/>
          <w:lang w:eastAsia="ja-JP"/>
        </w:rPr>
      </w:pPr>
      <w:r w:rsidRPr="00533AEF">
        <w:rPr>
          <w:rFonts w:eastAsia="MS Mincho"/>
          <w:lang w:eastAsia="ja-JP"/>
        </w:rPr>
        <w:t xml:space="preserve">The need for professionals in the field of critical infrastructure </w:t>
      </w:r>
      <w:r w:rsidR="001355F3">
        <w:rPr>
          <w:rFonts w:eastAsia="MS Mincho"/>
          <w:lang w:eastAsia="ja-JP"/>
        </w:rPr>
        <w:t>security</w:t>
      </w:r>
      <w:r w:rsidRPr="00533AEF">
        <w:rPr>
          <w:rFonts w:eastAsia="MS Mincho"/>
          <w:lang w:eastAsia="ja-JP"/>
        </w:rPr>
        <w:t xml:space="preserve"> and specifically information infrastructure</w:t>
      </w:r>
      <w:r>
        <w:rPr>
          <w:rFonts w:eastAsia="MS Mincho"/>
          <w:lang w:eastAsia="ja-JP"/>
        </w:rPr>
        <w:t>s</w:t>
      </w:r>
      <w:r w:rsidRPr="00533AEF">
        <w:rPr>
          <w:rFonts w:eastAsia="MS Mincho"/>
          <w:lang w:eastAsia="ja-JP"/>
        </w:rPr>
        <w:t xml:space="preserve"> </w:t>
      </w:r>
      <w:r w:rsidRPr="0031612A">
        <w:rPr>
          <w:rFonts w:eastAsia="MS Mincho"/>
          <w:lang w:eastAsia="ja-JP"/>
        </w:rPr>
        <w:t>will only increase as economies and governments become more reliant on information and communication infrastructure.</w:t>
      </w:r>
      <w:r>
        <w:rPr>
          <w:rFonts w:ascii="Calibri" w:eastAsia="MS Mincho" w:hAnsi="Calibri"/>
          <w:lang w:eastAsia="ja-JP"/>
        </w:rPr>
        <w:t xml:space="preserve">  </w:t>
      </w:r>
      <w:r w:rsidRPr="00533AEF">
        <w:rPr>
          <w:rFonts w:eastAsia="MS Mincho"/>
          <w:lang w:eastAsia="ja-JP"/>
        </w:rPr>
        <w:t xml:space="preserve">The goal of this course is to produce a more-educated professional with areas of expertise not only in technology and infrastructure protection, but </w:t>
      </w:r>
      <w:r>
        <w:rPr>
          <w:rFonts w:eastAsia="MS Mincho"/>
          <w:lang w:eastAsia="ja-JP"/>
        </w:rPr>
        <w:t xml:space="preserve">also in </w:t>
      </w:r>
      <w:r w:rsidRPr="00533AEF">
        <w:rPr>
          <w:rFonts w:eastAsia="MS Mincho"/>
          <w:lang w:eastAsia="ja-JP"/>
        </w:rPr>
        <w:t>law enforcement, policy and law, and cyber forensics</w:t>
      </w:r>
      <w:r>
        <w:rPr>
          <w:rFonts w:eastAsia="MS Mincho"/>
          <w:lang w:eastAsia="ja-JP"/>
        </w:rPr>
        <w:t xml:space="preserve">. </w:t>
      </w:r>
      <w:r w:rsidRPr="00B92C58">
        <w:rPr>
          <w:rFonts w:eastAsia="MS Mincho"/>
          <w:lang w:eastAsia="ja-JP"/>
        </w:rPr>
        <w:t xml:space="preserve">Expertise in </w:t>
      </w:r>
      <w:r>
        <w:rPr>
          <w:rFonts w:eastAsia="MS Mincho"/>
          <w:lang w:eastAsia="ja-JP"/>
        </w:rPr>
        <w:t xml:space="preserve">any of </w:t>
      </w:r>
      <w:r w:rsidRPr="00B92C58">
        <w:rPr>
          <w:rFonts w:eastAsia="MS Mincho"/>
          <w:lang w:eastAsia="ja-JP"/>
        </w:rPr>
        <w:t>these areas will be necessary</w:t>
      </w:r>
      <w:r>
        <w:rPr>
          <w:rFonts w:ascii="Calibri" w:eastAsia="MS Mincho" w:hAnsi="Calibri"/>
          <w:lang w:eastAsia="ja-JP"/>
        </w:rPr>
        <w:t xml:space="preserve"> </w:t>
      </w:r>
      <w:r w:rsidRPr="00533AEF">
        <w:rPr>
          <w:rFonts w:eastAsia="MS Mincho"/>
          <w:lang w:eastAsia="ja-JP"/>
        </w:rPr>
        <w:t xml:space="preserve">to provide the workforce </w:t>
      </w:r>
      <w:r>
        <w:rPr>
          <w:rFonts w:eastAsia="MS Mincho"/>
          <w:lang w:eastAsia="ja-JP"/>
        </w:rPr>
        <w:t xml:space="preserve">with the capabilities </w:t>
      </w:r>
      <w:r w:rsidRPr="00533AEF">
        <w:rPr>
          <w:rFonts w:eastAsia="MS Mincho"/>
          <w:lang w:eastAsia="ja-JP"/>
        </w:rPr>
        <w:t xml:space="preserve">to overcome the current threats and vulnerabilities to our </w:t>
      </w:r>
      <w:r>
        <w:rPr>
          <w:rFonts w:eastAsia="MS Mincho"/>
          <w:lang w:eastAsia="ja-JP"/>
        </w:rPr>
        <w:t>Nation</w:t>
      </w:r>
      <w:r w:rsidRPr="00533AEF">
        <w:rPr>
          <w:rFonts w:eastAsia="MS Mincho"/>
          <w:lang w:eastAsia="ja-JP"/>
        </w:rPr>
        <w:t xml:space="preserve">’s cyber infrastructure. </w:t>
      </w:r>
    </w:p>
    <w:p w:rsidR="00FC7D24" w:rsidRPr="00533AEF" w:rsidRDefault="00FC7D24" w:rsidP="00FC7D24">
      <w:pPr>
        <w:autoSpaceDE w:val="0"/>
        <w:autoSpaceDN w:val="0"/>
        <w:adjustRightInd w:val="0"/>
        <w:contextualSpacing/>
        <w:jc w:val="both"/>
        <w:rPr>
          <w:rFonts w:eastAsia="MS Mincho"/>
          <w:lang w:eastAsia="ja-JP"/>
        </w:rPr>
      </w:pPr>
    </w:p>
    <w:p w:rsidR="00FC7D24" w:rsidRPr="00533AEF" w:rsidRDefault="00FC7D24" w:rsidP="00FC7D24">
      <w:pPr>
        <w:contextualSpacing/>
        <w:jc w:val="both"/>
      </w:pPr>
      <w:r w:rsidRPr="00533AEF">
        <w:t xml:space="preserve">Today’s law enforcement </w:t>
      </w:r>
      <w:r>
        <w:t xml:space="preserve">or homeland security professional </w:t>
      </w:r>
      <w:r w:rsidRPr="00533AEF">
        <w:t xml:space="preserve">must be able to </w:t>
      </w:r>
      <w:r>
        <w:t>integrate cybersecurity into their problem solving approaches</w:t>
      </w:r>
      <w:r w:rsidRPr="00533AEF">
        <w:t xml:space="preserve">.  </w:t>
      </w:r>
      <w:r>
        <w:t xml:space="preserve">These professionals </w:t>
      </w:r>
      <w:r w:rsidRPr="00533AEF">
        <w:t xml:space="preserve">will need </w:t>
      </w:r>
      <w:r>
        <w:t xml:space="preserve">baseline </w:t>
      </w:r>
      <w:r w:rsidRPr="00533AEF">
        <w:t xml:space="preserve">technical </w:t>
      </w:r>
      <w:r>
        <w:t xml:space="preserve">understanding </w:t>
      </w:r>
      <w:r w:rsidRPr="00533AEF">
        <w:t>to safely and securely collect</w:t>
      </w:r>
      <w:r>
        <w:t>,</w:t>
      </w:r>
      <w:r w:rsidRPr="00533AEF">
        <w:t xml:space="preserve"> process</w:t>
      </w:r>
      <w:r>
        <w:t>,</w:t>
      </w:r>
      <w:r w:rsidRPr="00533AEF">
        <w:t xml:space="preserve"> and share intelligence from o</w:t>
      </w:r>
      <w:r>
        <w:t>rganizationa</w:t>
      </w:r>
      <w:r w:rsidRPr="00533AEF">
        <w:t>l units across networks</w:t>
      </w:r>
      <w:r>
        <w:t>,</w:t>
      </w:r>
      <w:r w:rsidRPr="00533AEF">
        <w:t xml:space="preserve"> to make intelligent </w:t>
      </w:r>
      <w:r>
        <w:t xml:space="preserve">tactical and strategic </w:t>
      </w:r>
      <w:r w:rsidRPr="00533AEF">
        <w:t>decisions</w:t>
      </w:r>
      <w:r>
        <w:t>,</w:t>
      </w:r>
      <w:r w:rsidRPr="00533AEF">
        <w:t xml:space="preserve"> and successful</w:t>
      </w:r>
      <w:r>
        <w:t>ly resolve</w:t>
      </w:r>
      <w:r w:rsidRPr="00533AEF">
        <w:t xml:space="preserve"> investigations, operations</w:t>
      </w:r>
      <w:r w:rsidR="00E01719">
        <w:t>,</w:t>
      </w:r>
      <w:r w:rsidRPr="00533AEF">
        <w:t xml:space="preserve"> and prosecutions. </w:t>
      </w:r>
    </w:p>
    <w:p w:rsidR="00FC7D24" w:rsidRPr="002A766A" w:rsidRDefault="00FC7D24" w:rsidP="00FC7D24">
      <w:pPr>
        <w:jc w:val="both"/>
        <w:rPr>
          <w:rFonts w:ascii="Calibri" w:hAnsi="Calibri"/>
        </w:rPr>
      </w:pPr>
    </w:p>
    <w:p w:rsidR="00FC7D24" w:rsidRPr="006058D0" w:rsidRDefault="00FC7D24" w:rsidP="00FC7D24">
      <w:pPr>
        <w:jc w:val="both"/>
      </w:pPr>
      <w:r w:rsidRPr="00A059B5">
        <w:rPr>
          <w:b/>
          <w:bCs/>
          <w:smallCaps/>
          <w:u w:val="single"/>
        </w:rPr>
        <w:t>Credits Conferred</w:t>
      </w:r>
      <w:r w:rsidRPr="00A059B5">
        <w:rPr>
          <w:b/>
          <w:bCs/>
          <w:smallCaps/>
        </w:rPr>
        <w:t>:</w:t>
      </w:r>
      <w:r>
        <w:rPr>
          <w:b/>
          <w:bCs/>
          <w:smallCaps/>
        </w:rPr>
        <w:t xml:space="preserve"> </w:t>
      </w:r>
      <w:r>
        <w:t>3</w:t>
      </w:r>
    </w:p>
    <w:p w:rsidR="00FC7D24" w:rsidRPr="00A059B5" w:rsidRDefault="00FC7D24" w:rsidP="00FC7D24">
      <w:pPr>
        <w:rPr>
          <w:b/>
          <w:bCs/>
          <w:smallCaps/>
        </w:rPr>
      </w:pPr>
    </w:p>
    <w:p w:rsidR="00FC7D24" w:rsidRPr="00A059B5" w:rsidRDefault="00FC7D24" w:rsidP="00FC7D24">
      <w:pPr>
        <w:rPr>
          <w:b/>
          <w:bCs/>
        </w:rPr>
      </w:pPr>
      <w:r w:rsidRPr="00A059B5">
        <w:rPr>
          <w:b/>
          <w:bCs/>
          <w:smallCaps/>
          <w:u w:val="single"/>
        </w:rPr>
        <w:t>prerequisite</w:t>
      </w:r>
      <w:r w:rsidRPr="00A059B5">
        <w:rPr>
          <w:b/>
          <w:bCs/>
          <w:smallCaps/>
        </w:rPr>
        <w:t xml:space="preserve">: </w:t>
      </w:r>
      <w:r w:rsidRPr="00A059B5">
        <w:rPr>
          <w:rFonts w:ascii="Times New (W1)" w:hAnsi="Times New (W1)"/>
          <w:bCs/>
        </w:rPr>
        <w:t xml:space="preserve">Introduction to Critical Infrastructure </w:t>
      </w:r>
      <w:r w:rsidR="001355F3">
        <w:rPr>
          <w:rFonts w:ascii="Times New (W1)" w:hAnsi="Times New (W1)"/>
          <w:bCs/>
        </w:rPr>
        <w:t>Security</w:t>
      </w:r>
      <w:r w:rsidRPr="00A059B5">
        <w:rPr>
          <w:rFonts w:ascii="Times New (W1)" w:hAnsi="Times New (W1)"/>
          <w:bCs/>
        </w:rPr>
        <w:t xml:space="preserve"> and Resilience</w:t>
      </w:r>
    </w:p>
    <w:p w:rsidR="00FC7D24" w:rsidRPr="00A059B5" w:rsidRDefault="00FC7D24" w:rsidP="00FC7D24">
      <w:pPr>
        <w:rPr>
          <w:b/>
          <w:bCs/>
          <w:smallCaps/>
        </w:rPr>
      </w:pPr>
    </w:p>
    <w:p w:rsidR="00FC7D24" w:rsidRDefault="00FC7D24" w:rsidP="00FC7D24">
      <w:pPr>
        <w:rPr>
          <w:b/>
          <w:bCs/>
          <w:smallCaps/>
        </w:rPr>
      </w:pPr>
      <w:r w:rsidRPr="00A059B5">
        <w:rPr>
          <w:b/>
          <w:bCs/>
          <w:smallCaps/>
          <w:u w:val="single"/>
        </w:rPr>
        <w:t>Learner Outcomes/Objectives</w:t>
      </w:r>
      <w:r w:rsidR="009E23A5">
        <w:rPr>
          <w:b/>
          <w:bCs/>
          <w:smallCaps/>
        </w:rPr>
        <w:t xml:space="preserve"> (As Mapped Against Department of Homeland Security Critical Infrastructure Core C</w:t>
      </w:r>
      <w:r w:rsidRPr="00A059B5">
        <w:rPr>
          <w:b/>
          <w:bCs/>
          <w:smallCaps/>
        </w:rPr>
        <w:t xml:space="preserve">ompetencies): </w:t>
      </w:r>
    </w:p>
    <w:p w:rsidR="00FC7D24" w:rsidRDefault="00FC7D24" w:rsidP="00FC7D24">
      <w:pPr>
        <w:rPr>
          <w:b/>
          <w:bCs/>
          <w:smallCaps/>
        </w:rPr>
      </w:pPr>
    </w:p>
    <w:p w:rsidR="00FC7D24" w:rsidRPr="00A059B5" w:rsidRDefault="00FC7D24" w:rsidP="00FC7D24">
      <w:pPr>
        <w:contextualSpacing/>
        <w:rPr>
          <w:rFonts w:ascii="Times New (W1)" w:hAnsi="Times New (W1)"/>
          <w:bCs/>
        </w:rPr>
      </w:pPr>
      <w:r w:rsidRPr="00A059B5">
        <w:rPr>
          <w:rFonts w:ascii="Times New (W1)" w:hAnsi="Times New (W1)"/>
          <w:bCs/>
        </w:rPr>
        <w:t>This course is designed to enable learners to:</w:t>
      </w:r>
    </w:p>
    <w:p w:rsidR="00FC7D24" w:rsidRDefault="00FC7D24" w:rsidP="00FC7D24">
      <w:pPr>
        <w:contextualSpacing/>
        <w:rPr>
          <w:b/>
        </w:rPr>
      </w:pPr>
    </w:p>
    <w:p w:rsidR="00FC7D24" w:rsidRDefault="00FC7D24" w:rsidP="00FC7D24">
      <w:pPr>
        <w:pStyle w:val="TPO"/>
        <w:contextualSpacing/>
        <w:rPr>
          <w:rFonts w:ascii="Times New Roman" w:hAnsi="Times New Roman"/>
          <w:sz w:val="24"/>
          <w:szCs w:val="24"/>
        </w:rPr>
      </w:pPr>
      <w:r w:rsidRPr="00AA1FB9">
        <w:rPr>
          <w:rFonts w:ascii="Times New Roman" w:hAnsi="Times New Roman"/>
          <w:b/>
          <w:sz w:val="24"/>
          <w:szCs w:val="24"/>
        </w:rPr>
        <w:t>1.</w:t>
      </w:r>
      <w:r>
        <w:rPr>
          <w:rFonts w:ascii="Times New Roman" w:hAnsi="Times New Roman"/>
          <w:sz w:val="24"/>
          <w:szCs w:val="24"/>
        </w:rPr>
        <w:t xml:space="preserve"> I</w:t>
      </w:r>
      <w:r w:rsidRPr="003D44A7">
        <w:rPr>
          <w:rFonts w:ascii="Times New Roman" w:hAnsi="Times New Roman"/>
          <w:sz w:val="24"/>
          <w:szCs w:val="24"/>
        </w:rPr>
        <w:t>dentify and describe the various components and their functions</w:t>
      </w:r>
      <w:r>
        <w:rPr>
          <w:rFonts w:ascii="Times New Roman" w:hAnsi="Times New Roman"/>
          <w:sz w:val="24"/>
          <w:szCs w:val="24"/>
        </w:rPr>
        <w:t xml:space="preserve"> of</w:t>
      </w:r>
      <w:r w:rsidRPr="003D44A7">
        <w:rPr>
          <w:rFonts w:ascii="Times New Roman" w:hAnsi="Times New Roman"/>
          <w:sz w:val="24"/>
          <w:szCs w:val="24"/>
        </w:rPr>
        <w:t xml:space="preserve"> the Critical Infrastructure Competency Model, relating to</w:t>
      </w:r>
      <w:r>
        <w:rPr>
          <w:rFonts w:ascii="Times New Roman" w:hAnsi="Times New Roman"/>
          <w:sz w:val="24"/>
          <w:szCs w:val="24"/>
        </w:rPr>
        <w:t xml:space="preserve"> cyber</w:t>
      </w:r>
      <w:r w:rsidRPr="003D44A7">
        <w:rPr>
          <w:rFonts w:ascii="Times New Roman" w:hAnsi="Times New Roman"/>
          <w:sz w:val="24"/>
          <w:szCs w:val="24"/>
        </w:rPr>
        <w:t>security of information infrastructures.</w:t>
      </w:r>
    </w:p>
    <w:p w:rsidR="00FC7D24" w:rsidRDefault="00FC7D24" w:rsidP="00FC7D24">
      <w:pPr>
        <w:pStyle w:val="TPO"/>
        <w:contextualSpacing/>
        <w:rPr>
          <w:rFonts w:ascii="Times New Roman" w:hAnsi="Times New Roman"/>
          <w:sz w:val="24"/>
          <w:szCs w:val="24"/>
        </w:rPr>
      </w:pPr>
    </w:p>
    <w:p w:rsidR="00FC7D24" w:rsidRDefault="00FC7D24" w:rsidP="00FC7D24">
      <w:pPr>
        <w:pStyle w:val="TPO"/>
        <w:contextualSpacing/>
        <w:rPr>
          <w:rFonts w:ascii="Times New Roman" w:hAnsi="Times New Roman"/>
          <w:sz w:val="24"/>
          <w:szCs w:val="24"/>
        </w:rPr>
      </w:pPr>
      <w:r w:rsidRPr="00AA1FB9">
        <w:rPr>
          <w:rFonts w:ascii="Times New Roman" w:hAnsi="Times New Roman"/>
          <w:b/>
          <w:sz w:val="24"/>
          <w:szCs w:val="24"/>
        </w:rPr>
        <w:t>2.</w:t>
      </w:r>
      <w:r>
        <w:rPr>
          <w:rFonts w:ascii="Times New Roman" w:hAnsi="Times New Roman"/>
          <w:sz w:val="24"/>
          <w:szCs w:val="24"/>
        </w:rPr>
        <w:t xml:space="preserve"> </w:t>
      </w:r>
      <w:r w:rsidR="00342C9A">
        <w:rPr>
          <w:rFonts w:ascii="Times New Roman" w:hAnsi="Times New Roman"/>
          <w:sz w:val="24"/>
          <w:szCs w:val="24"/>
        </w:rPr>
        <w:t>Evaluate the current</w:t>
      </w:r>
      <w:r w:rsidR="005F06CF">
        <w:rPr>
          <w:rFonts w:ascii="Times New Roman" w:hAnsi="Times New Roman"/>
          <w:sz w:val="24"/>
          <w:szCs w:val="24"/>
        </w:rPr>
        <w:t xml:space="preserve"> risk</w:t>
      </w:r>
      <w:r w:rsidR="00342C9A" w:rsidRPr="003D44A7">
        <w:rPr>
          <w:rFonts w:ascii="Times New Roman" w:hAnsi="Times New Roman"/>
          <w:sz w:val="24"/>
          <w:szCs w:val="24"/>
        </w:rPr>
        <w:t xml:space="preserve"> </w:t>
      </w:r>
      <w:r w:rsidR="00342C9A">
        <w:rPr>
          <w:rFonts w:ascii="Times New Roman" w:hAnsi="Times New Roman"/>
          <w:sz w:val="24"/>
          <w:szCs w:val="24"/>
        </w:rPr>
        <w:t xml:space="preserve">environment </w:t>
      </w:r>
      <w:r w:rsidRPr="003D44A7">
        <w:rPr>
          <w:rFonts w:ascii="Times New Roman" w:hAnsi="Times New Roman"/>
          <w:sz w:val="24"/>
          <w:szCs w:val="24"/>
        </w:rPr>
        <w:t xml:space="preserve">as it pertains to the </w:t>
      </w:r>
      <w:r w:rsidR="00342C9A">
        <w:rPr>
          <w:rFonts w:ascii="Times New Roman" w:hAnsi="Times New Roman"/>
          <w:sz w:val="24"/>
          <w:szCs w:val="24"/>
        </w:rPr>
        <w:t xml:space="preserve">cyber realm in the context of </w:t>
      </w:r>
      <w:r w:rsidR="00470033">
        <w:rPr>
          <w:rFonts w:ascii="Times New Roman" w:hAnsi="Times New Roman"/>
          <w:sz w:val="24"/>
          <w:szCs w:val="24"/>
        </w:rPr>
        <w:t>the security</w:t>
      </w:r>
      <w:r w:rsidRPr="003D44A7">
        <w:rPr>
          <w:rFonts w:ascii="Times New Roman" w:hAnsi="Times New Roman"/>
          <w:sz w:val="24"/>
          <w:szCs w:val="24"/>
        </w:rPr>
        <w:t xml:space="preserve"> of information infrastructures</w:t>
      </w:r>
      <w:r>
        <w:rPr>
          <w:rFonts w:ascii="Times New Roman" w:hAnsi="Times New Roman"/>
          <w:sz w:val="24"/>
          <w:szCs w:val="24"/>
        </w:rPr>
        <w:t>.</w:t>
      </w:r>
    </w:p>
    <w:p w:rsidR="00FC7D24" w:rsidRDefault="00FC7D24" w:rsidP="00FC7D24">
      <w:pPr>
        <w:pStyle w:val="TPO"/>
        <w:contextualSpacing/>
        <w:rPr>
          <w:rFonts w:ascii="Times New Roman" w:hAnsi="Times New Roman"/>
          <w:sz w:val="24"/>
          <w:szCs w:val="24"/>
        </w:rPr>
      </w:pPr>
    </w:p>
    <w:p w:rsidR="00FC7D24" w:rsidRDefault="00FC7D24" w:rsidP="00FC7D24">
      <w:pPr>
        <w:pStyle w:val="TPO"/>
        <w:contextualSpacing/>
        <w:rPr>
          <w:rFonts w:ascii="Times New Roman" w:hAnsi="Times New Roman"/>
          <w:sz w:val="24"/>
          <w:szCs w:val="24"/>
        </w:rPr>
      </w:pPr>
      <w:r w:rsidRPr="00AA1FB9">
        <w:rPr>
          <w:rFonts w:ascii="Times New Roman" w:hAnsi="Times New Roman"/>
          <w:b/>
          <w:sz w:val="24"/>
          <w:szCs w:val="24"/>
        </w:rPr>
        <w:t>3.</w:t>
      </w:r>
      <w:r>
        <w:rPr>
          <w:rFonts w:ascii="Times New Roman" w:hAnsi="Times New Roman"/>
          <w:sz w:val="24"/>
          <w:szCs w:val="24"/>
        </w:rPr>
        <w:t xml:space="preserve"> </w:t>
      </w:r>
      <w:r w:rsidR="00470033">
        <w:rPr>
          <w:rFonts w:ascii="Times New Roman" w:hAnsi="Times New Roman"/>
          <w:sz w:val="24"/>
          <w:szCs w:val="24"/>
        </w:rPr>
        <w:t>Evaluate</w:t>
      </w:r>
      <w:r w:rsidRPr="003D44A7">
        <w:rPr>
          <w:rFonts w:ascii="Times New Roman" w:hAnsi="Times New Roman"/>
          <w:sz w:val="24"/>
          <w:szCs w:val="24"/>
        </w:rPr>
        <w:t xml:space="preserve"> the various measures/mitigation and countermeasure strategies utilized to protect information infrastructures.</w:t>
      </w:r>
    </w:p>
    <w:p w:rsidR="00FC7D24" w:rsidRDefault="00FC7D24" w:rsidP="00FC7D24">
      <w:pPr>
        <w:pStyle w:val="TPO"/>
        <w:contextualSpacing/>
        <w:rPr>
          <w:rFonts w:ascii="Times New Roman" w:hAnsi="Times New Roman"/>
          <w:sz w:val="24"/>
          <w:szCs w:val="24"/>
        </w:rPr>
      </w:pPr>
    </w:p>
    <w:p w:rsidR="00FC7D24" w:rsidRDefault="00FC7D24" w:rsidP="00FC7D24">
      <w:pPr>
        <w:pStyle w:val="TPO"/>
        <w:contextualSpacing/>
        <w:rPr>
          <w:rFonts w:ascii="Times New Roman" w:hAnsi="Times New Roman"/>
          <w:sz w:val="24"/>
          <w:szCs w:val="24"/>
          <w:lang w:val="it-IT"/>
        </w:rPr>
      </w:pPr>
      <w:r w:rsidRPr="00AA1FB9">
        <w:rPr>
          <w:rFonts w:ascii="Times New Roman" w:hAnsi="Times New Roman"/>
          <w:b/>
          <w:sz w:val="24"/>
          <w:szCs w:val="24"/>
          <w:lang w:val="it-IT"/>
        </w:rPr>
        <w:t>4.</w:t>
      </w:r>
      <w:r>
        <w:rPr>
          <w:rFonts w:ascii="Times New Roman" w:hAnsi="Times New Roman"/>
          <w:sz w:val="24"/>
          <w:szCs w:val="24"/>
          <w:lang w:val="it-IT"/>
        </w:rPr>
        <w:t xml:space="preserve"> </w:t>
      </w:r>
      <w:r w:rsidR="00470033">
        <w:rPr>
          <w:rFonts w:ascii="Times New Roman" w:hAnsi="Times New Roman"/>
          <w:sz w:val="24"/>
          <w:szCs w:val="24"/>
          <w:lang w:val="it-IT"/>
        </w:rPr>
        <w:t>Evaluate</w:t>
      </w:r>
      <w:r w:rsidRPr="003D44A7">
        <w:rPr>
          <w:rFonts w:ascii="Times New Roman" w:hAnsi="Times New Roman"/>
          <w:sz w:val="24"/>
          <w:szCs w:val="24"/>
          <w:lang w:val="it-IT"/>
        </w:rPr>
        <w:t xml:space="preserve"> the partnership and network building roles and responsibilities of all </w:t>
      </w:r>
      <w:r>
        <w:rPr>
          <w:rFonts w:ascii="Times New Roman" w:hAnsi="Times New Roman"/>
          <w:sz w:val="24"/>
          <w:szCs w:val="24"/>
          <w:lang w:val="it-IT"/>
        </w:rPr>
        <w:t>c</w:t>
      </w:r>
      <w:r w:rsidRPr="003D44A7">
        <w:rPr>
          <w:rFonts w:ascii="Times New Roman" w:hAnsi="Times New Roman"/>
          <w:sz w:val="24"/>
          <w:szCs w:val="24"/>
          <w:lang w:val="it-IT"/>
        </w:rPr>
        <w:t xml:space="preserve">ritical </w:t>
      </w:r>
      <w:r>
        <w:rPr>
          <w:rFonts w:ascii="Times New Roman" w:hAnsi="Times New Roman"/>
          <w:sz w:val="24"/>
          <w:szCs w:val="24"/>
          <w:lang w:val="it-IT"/>
        </w:rPr>
        <w:t>i</w:t>
      </w:r>
      <w:r w:rsidRPr="003D44A7">
        <w:rPr>
          <w:rFonts w:ascii="Times New Roman" w:hAnsi="Times New Roman"/>
          <w:sz w:val="24"/>
          <w:szCs w:val="24"/>
          <w:lang w:val="it-IT"/>
        </w:rPr>
        <w:t>nfrastructure partners.</w:t>
      </w:r>
    </w:p>
    <w:p w:rsidR="00FC7D24" w:rsidRDefault="00470033" w:rsidP="00FC7D24">
      <w:pPr>
        <w:pStyle w:val="EPOs"/>
        <w:contextualSpacing/>
        <w:rPr>
          <w:rFonts w:ascii="Times New Roman" w:hAnsi="Times New Roman"/>
          <w:sz w:val="24"/>
          <w:szCs w:val="24"/>
        </w:rPr>
      </w:pPr>
      <w:r>
        <w:rPr>
          <w:rFonts w:ascii="Times New Roman" w:hAnsi="Times New Roman"/>
          <w:b/>
          <w:sz w:val="24"/>
          <w:szCs w:val="24"/>
        </w:rPr>
        <w:t>5</w:t>
      </w:r>
      <w:r w:rsidR="00FC7D24" w:rsidRPr="00AA1FB9">
        <w:rPr>
          <w:rFonts w:ascii="Times New Roman" w:hAnsi="Times New Roman"/>
          <w:b/>
          <w:sz w:val="24"/>
          <w:szCs w:val="24"/>
        </w:rPr>
        <w:t>.</w:t>
      </w:r>
      <w:r w:rsidR="00FC7D24">
        <w:rPr>
          <w:rFonts w:ascii="Times New Roman" w:hAnsi="Times New Roman"/>
          <w:sz w:val="24"/>
          <w:szCs w:val="24"/>
        </w:rPr>
        <w:t xml:space="preserve"> </w:t>
      </w:r>
      <w:r w:rsidR="00342C9A">
        <w:rPr>
          <w:rFonts w:ascii="Times New Roman" w:hAnsi="Times New Roman"/>
          <w:sz w:val="24"/>
          <w:szCs w:val="24"/>
        </w:rPr>
        <w:t xml:space="preserve">Apply the methods </w:t>
      </w:r>
      <w:r w:rsidR="00342C9A" w:rsidRPr="003D44A7">
        <w:rPr>
          <w:rFonts w:ascii="Times New Roman" w:hAnsi="Times New Roman"/>
          <w:sz w:val="24"/>
          <w:szCs w:val="24"/>
        </w:rPr>
        <w:t>of collecting</w:t>
      </w:r>
      <w:r w:rsidR="00342C9A">
        <w:rPr>
          <w:rFonts w:ascii="Times New Roman" w:hAnsi="Times New Roman"/>
          <w:sz w:val="24"/>
          <w:szCs w:val="24"/>
        </w:rPr>
        <w:t>,</w:t>
      </w:r>
      <w:r w:rsidR="00342C9A" w:rsidRPr="003D44A7">
        <w:rPr>
          <w:rFonts w:ascii="Times New Roman" w:hAnsi="Times New Roman"/>
          <w:sz w:val="24"/>
          <w:szCs w:val="24"/>
        </w:rPr>
        <w:t xml:space="preserve"> analyzing</w:t>
      </w:r>
      <w:r w:rsidR="00342C9A">
        <w:rPr>
          <w:rFonts w:ascii="Times New Roman" w:hAnsi="Times New Roman"/>
          <w:sz w:val="24"/>
          <w:szCs w:val="24"/>
        </w:rPr>
        <w:t>,</w:t>
      </w:r>
      <w:r w:rsidR="00342C9A" w:rsidRPr="003D44A7">
        <w:rPr>
          <w:rFonts w:ascii="Times New Roman" w:hAnsi="Times New Roman"/>
          <w:sz w:val="24"/>
          <w:szCs w:val="24"/>
        </w:rPr>
        <w:t xml:space="preserve"> and disseminating information</w:t>
      </w:r>
      <w:r w:rsidR="00342C9A">
        <w:rPr>
          <w:rFonts w:ascii="Times New Roman" w:hAnsi="Times New Roman"/>
          <w:sz w:val="24"/>
          <w:szCs w:val="24"/>
        </w:rPr>
        <w:t xml:space="preserve"> in designing</w:t>
      </w:r>
      <w:r w:rsidR="00FC7D24" w:rsidRPr="003D44A7">
        <w:rPr>
          <w:rFonts w:ascii="Times New Roman" w:hAnsi="Times New Roman"/>
          <w:sz w:val="24"/>
          <w:szCs w:val="24"/>
        </w:rPr>
        <w:t xml:space="preserve"> program goals and objectives in order to susta</w:t>
      </w:r>
      <w:r w:rsidR="00FC7D24">
        <w:rPr>
          <w:rFonts w:ascii="Times New Roman" w:hAnsi="Times New Roman"/>
          <w:sz w:val="24"/>
          <w:szCs w:val="24"/>
        </w:rPr>
        <w:t>in the growth and maturity of a private sector and/or government</w:t>
      </w:r>
      <w:r w:rsidR="00FC7D24" w:rsidRPr="003D44A7">
        <w:rPr>
          <w:rFonts w:ascii="Times New Roman" w:hAnsi="Times New Roman"/>
          <w:sz w:val="24"/>
          <w:szCs w:val="24"/>
        </w:rPr>
        <w:t xml:space="preserve"> information security program</w:t>
      </w:r>
      <w:r w:rsidR="00FC7D24">
        <w:rPr>
          <w:rFonts w:ascii="Times New Roman" w:hAnsi="Times New Roman"/>
          <w:sz w:val="24"/>
          <w:szCs w:val="24"/>
        </w:rPr>
        <w:t>.</w:t>
      </w:r>
    </w:p>
    <w:p w:rsidR="00FC7D24" w:rsidRDefault="00FC7D24" w:rsidP="00FC7D24">
      <w:pPr>
        <w:pStyle w:val="EPOs"/>
        <w:contextualSpacing/>
        <w:rPr>
          <w:rFonts w:ascii="Times New Roman" w:hAnsi="Times New Roman"/>
          <w:sz w:val="24"/>
          <w:szCs w:val="24"/>
        </w:rPr>
      </w:pPr>
    </w:p>
    <w:p w:rsidR="00FC7D24" w:rsidRDefault="00FC7D24" w:rsidP="00FC7D24">
      <w:pPr>
        <w:pStyle w:val="EPOs"/>
        <w:contextualSpacing/>
        <w:rPr>
          <w:rFonts w:ascii="Times New Roman" w:hAnsi="Times New Roman"/>
          <w:sz w:val="24"/>
          <w:szCs w:val="24"/>
        </w:rPr>
      </w:pPr>
    </w:p>
    <w:p w:rsidR="00FC7D24" w:rsidRPr="003D44A7" w:rsidRDefault="00470033" w:rsidP="00FC7D24">
      <w:pPr>
        <w:pStyle w:val="EPOs"/>
        <w:contextualSpacing/>
        <w:rPr>
          <w:rFonts w:ascii="Times New Roman" w:hAnsi="Times New Roman"/>
          <w:sz w:val="24"/>
          <w:szCs w:val="24"/>
        </w:rPr>
      </w:pPr>
      <w:r>
        <w:rPr>
          <w:rFonts w:ascii="Times New Roman" w:hAnsi="Times New Roman"/>
          <w:b/>
          <w:sz w:val="24"/>
          <w:szCs w:val="24"/>
        </w:rPr>
        <w:lastRenderedPageBreak/>
        <w:t>6</w:t>
      </w:r>
      <w:r w:rsidR="00FC7D24" w:rsidRPr="00AA1FB9">
        <w:rPr>
          <w:rFonts w:ascii="Times New Roman" w:hAnsi="Times New Roman"/>
          <w:b/>
          <w:sz w:val="24"/>
          <w:szCs w:val="24"/>
        </w:rPr>
        <w:t>.</w:t>
      </w:r>
      <w:r w:rsidR="00FC7D24">
        <w:rPr>
          <w:rFonts w:ascii="Times New Roman" w:hAnsi="Times New Roman"/>
          <w:sz w:val="24"/>
          <w:szCs w:val="24"/>
        </w:rPr>
        <w:t xml:space="preserve"> </w:t>
      </w:r>
      <w:r>
        <w:rPr>
          <w:rFonts w:ascii="Times New Roman" w:hAnsi="Times New Roman"/>
          <w:sz w:val="24"/>
          <w:szCs w:val="24"/>
        </w:rPr>
        <w:t>Acquire</w:t>
      </w:r>
      <w:r w:rsidR="00FC7D24" w:rsidRPr="003D44A7">
        <w:rPr>
          <w:rFonts w:ascii="Times New Roman" w:hAnsi="Times New Roman"/>
          <w:sz w:val="24"/>
          <w:szCs w:val="24"/>
        </w:rPr>
        <w:t xml:space="preserve"> the technical and</w:t>
      </w:r>
      <w:r w:rsidR="002639D4">
        <w:rPr>
          <w:rFonts w:ascii="Times New Roman" w:hAnsi="Times New Roman"/>
          <w:sz w:val="24"/>
          <w:szCs w:val="24"/>
        </w:rPr>
        <w:t xml:space="preserve"> tactical cybersecurity subject-</w:t>
      </w:r>
      <w:r w:rsidR="00FC7D24" w:rsidRPr="003D44A7">
        <w:rPr>
          <w:rFonts w:ascii="Times New Roman" w:hAnsi="Times New Roman"/>
          <w:sz w:val="24"/>
          <w:szCs w:val="24"/>
        </w:rPr>
        <w:t>matter expertise necessary to allow professionals to problem solve issues within their respective sectors.</w:t>
      </w:r>
    </w:p>
    <w:p w:rsidR="00FC7D24" w:rsidRPr="00A059B5" w:rsidRDefault="009E23A5" w:rsidP="00FC7D24">
      <w:pPr>
        <w:keepNext/>
        <w:contextualSpacing/>
        <w:rPr>
          <w:rFonts w:ascii="Times New (W1)" w:hAnsi="Times New (W1)"/>
          <w:b/>
          <w:bCs/>
          <w:smallCaps/>
        </w:rPr>
      </w:pPr>
      <w:r>
        <w:rPr>
          <w:rFonts w:ascii="Times New (W1)" w:hAnsi="Times New (W1)"/>
          <w:b/>
          <w:bCs/>
          <w:smallCaps/>
          <w:u w:val="single"/>
        </w:rPr>
        <w:t>Delivery M</w:t>
      </w:r>
      <w:r w:rsidR="00FC7D24" w:rsidRPr="00382208">
        <w:rPr>
          <w:rFonts w:ascii="Times New (W1)" w:hAnsi="Times New (W1)"/>
          <w:b/>
          <w:bCs/>
          <w:smallCaps/>
          <w:u w:val="single"/>
        </w:rPr>
        <w:t>ethod:</w:t>
      </w:r>
    </w:p>
    <w:p w:rsidR="00FC7D24" w:rsidRDefault="00FC7D24" w:rsidP="00FC7D24">
      <w:pPr>
        <w:jc w:val="both"/>
        <w:rPr>
          <w:rFonts w:ascii="Calibri" w:hAnsi="Calibri"/>
        </w:rPr>
      </w:pPr>
    </w:p>
    <w:p w:rsidR="00FC7D24" w:rsidRPr="00237156" w:rsidRDefault="00FC7D24" w:rsidP="00FC7D24">
      <w:pPr>
        <w:jc w:val="both"/>
      </w:pPr>
      <w:r>
        <w:t>Learners</w:t>
      </w:r>
      <w:r w:rsidRPr="00237156">
        <w:t xml:space="preserve"> will be provided with course materials through lectures with class participation and discussion, course readings as directed, </w:t>
      </w:r>
      <w:r>
        <w:t xml:space="preserve">a </w:t>
      </w:r>
      <w:r w:rsidRPr="00237156">
        <w:t xml:space="preserve">research project, and </w:t>
      </w:r>
      <w:r>
        <w:t xml:space="preserve">a </w:t>
      </w:r>
      <w:r w:rsidRPr="00237156">
        <w:t xml:space="preserve">table-top </w:t>
      </w:r>
      <w:r>
        <w:t>cybersecurity</w:t>
      </w:r>
      <w:r w:rsidRPr="00237156">
        <w:t xml:space="preserve"> exercise.  </w:t>
      </w:r>
      <w:r>
        <w:t>Learners</w:t>
      </w:r>
      <w:r w:rsidRPr="00237156">
        <w:t xml:space="preserve"> are expected to attend all scheduled classes.  </w:t>
      </w:r>
      <w:r>
        <w:t>Learners</w:t>
      </w:r>
      <w:r w:rsidRPr="00237156">
        <w:t xml:space="preserve"> are responsible for knowing everything that is announced, discussed, or lectured upon in class as well as mastering all assigned reading. </w:t>
      </w:r>
      <w:r>
        <w:t>Learners are expected to familiarize themselves with the assigned topic and readings before class and should be prepared to discuss and debate them critically as well as analyze them for biases and multiple perspectives. Learners</w:t>
      </w:r>
      <w:r w:rsidRPr="00237156">
        <w:t xml:space="preserve"> are also responsible for submitting all assignments, tests, recitations, and unannounced quizzes on time.   If a </w:t>
      </w:r>
      <w:r w:rsidR="00464704">
        <w:t>learner</w:t>
      </w:r>
      <w:r w:rsidRPr="00237156">
        <w:t xml:space="preserve"> misses a class it is their responsibility to get any information provided i</w:t>
      </w:r>
      <w:r>
        <w:t xml:space="preserve">n class from another </w:t>
      </w:r>
      <w:r w:rsidR="00354111">
        <w:t>learner</w:t>
      </w:r>
      <w:r>
        <w:t xml:space="preserve">. </w:t>
      </w:r>
      <w:r w:rsidRPr="00237156">
        <w:t xml:space="preserve">At the graduate level, </w:t>
      </w:r>
      <w:r>
        <w:t>learners</w:t>
      </w:r>
      <w:r w:rsidRPr="00237156">
        <w:t xml:space="preserve"> are expected to be able to work independently.</w:t>
      </w:r>
    </w:p>
    <w:p w:rsidR="00FC7D24" w:rsidRPr="00237156" w:rsidRDefault="00FC7D24" w:rsidP="00FC7D24">
      <w:pPr>
        <w:jc w:val="both"/>
        <w:rPr>
          <w:lang w:eastAsia="ja-JP"/>
        </w:rPr>
      </w:pPr>
    </w:p>
    <w:p w:rsidR="00FC7D24" w:rsidRDefault="00FC7D24" w:rsidP="00FC7D24">
      <w:pPr>
        <w:pStyle w:val="NoSpacing1"/>
        <w:jc w:val="both"/>
        <w:rPr>
          <w:lang w:eastAsia="ja-JP"/>
        </w:rPr>
      </w:pPr>
      <w:r w:rsidRPr="00237156">
        <w:rPr>
          <w:lang w:eastAsia="ja-JP"/>
        </w:rPr>
        <w:t>The course is designed to be delivered in a typical 15-week semester forma</w:t>
      </w:r>
      <w:r>
        <w:rPr>
          <w:lang w:eastAsia="ja-JP"/>
        </w:rPr>
        <w:t xml:space="preserve">t (approximately 40-45 hours). </w:t>
      </w:r>
      <w:r w:rsidRPr="00237156">
        <w:rPr>
          <w:lang w:eastAsia="ja-JP"/>
        </w:rPr>
        <w:t>The course can be easily adapted to be delivered in alternative formats to include half-semesters (7-8) weeks, one week, and through distance learning.</w:t>
      </w:r>
    </w:p>
    <w:p w:rsidR="00FC7D24" w:rsidRDefault="00FC7D24" w:rsidP="00FC7D24">
      <w:pPr>
        <w:pStyle w:val="NoSpacing1"/>
        <w:jc w:val="both"/>
        <w:rPr>
          <w:lang w:eastAsia="ja-JP"/>
        </w:rPr>
      </w:pPr>
    </w:p>
    <w:p w:rsidR="00FC7D24" w:rsidRPr="00543A6D" w:rsidRDefault="00FC7D24" w:rsidP="00FC7D24">
      <w:pPr>
        <w:pStyle w:val="NoSpacing1"/>
        <w:jc w:val="both"/>
        <w:rPr>
          <w:rFonts w:ascii="Calibri" w:hAnsi="Calibri"/>
          <w:b/>
        </w:rPr>
      </w:pPr>
      <w:r w:rsidRPr="00382208">
        <w:rPr>
          <w:rFonts w:ascii="Times New (W1)" w:hAnsi="Times New (W1)"/>
          <w:b/>
          <w:smallCaps/>
          <w:u w:val="single"/>
        </w:rPr>
        <w:t>General Course Requirements:</w:t>
      </w:r>
    </w:p>
    <w:p w:rsidR="00FC7D24" w:rsidRDefault="00FC7D24" w:rsidP="00FC7D24"/>
    <w:p w:rsidR="00FC7D24" w:rsidRDefault="00FC7D24" w:rsidP="00FC7D24">
      <w:pPr>
        <w:pStyle w:val="MediumGrid1-Accent21"/>
        <w:numPr>
          <w:ilvl w:val="0"/>
          <w:numId w:val="27"/>
        </w:numPr>
        <w:rPr>
          <w:rFonts w:ascii="Times New (W1)" w:hAnsi="Times New (W1)"/>
          <w:b/>
          <w:smallCaps/>
        </w:rPr>
      </w:pPr>
      <w:r w:rsidRPr="00A059B5">
        <w:t>Class attendance is both important and required.  If, due to an emergency, you will not be in class, you must contact your instructor via phone or email.  Learners with more than two absences may drop a letter grade or lose course credit.</w:t>
      </w:r>
    </w:p>
    <w:p w:rsidR="00FC7D24" w:rsidRDefault="00FC7D24" w:rsidP="00FC7D24">
      <w:pPr>
        <w:pStyle w:val="MediumGrid1-Accent21"/>
        <w:rPr>
          <w:rFonts w:ascii="Times New (W1)" w:hAnsi="Times New (W1)"/>
          <w:b/>
          <w:smallCaps/>
        </w:rPr>
      </w:pPr>
    </w:p>
    <w:p w:rsidR="00FC7D24" w:rsidRDefault="00FC7D24" w:rsidP="00FC7D24">
      <w:pPr>
        <w:pStyle w:val="MediumGrid1-Accent21"/>
        <w:numPr>
          <w:ilvl w:val="0"/>
          <w:numId w:val="27"/>
        </w:numPr>
        <w:rPr>
          <w:rFonts w:ascii="Times New (W1)" w:hAnsi="Times New (W1)"/>
          <w:b/>
          <w:smallCaps/>
        </w:rPr>
      </w:pPr>
      <w:r w:rsidRPr="00A059B5">
        <w:t xml:space="preserve">It is expected that assignments will be turned in on time (the beginning of the class in which they are due).  However, it is recognized that learners occasionally have serious problems </w:t>
      </w:r>
      <w:r w:rsidR="003D24A1" w:rsidRPr="00A059B5">
        <w:t>that prevents</w:t>
      </w:r>
      <w:r w:rsidRPr="00A059B5">
        <w:t xml:space="preserve"> work completion.  If such a dilemma arises, please speak to the </w:t>
      </w:r>
      <w:r>
        <w:t>professor</w:t>
      </w:r>
      <w:r w:rsidRPr="00A059B5">
        <w:t xml:space="preserve"> in a timely fashion.</w:t>
      </w:r>
    </w:p>
    <w:p w:rsidR="00FC7D24" w:rsidRDefault="00FC7D24" w:rsidP="00FC7D24">
      <w:pPr>
        <w:pStyle w:val="MediumGrid1-Accent21"/>
      </w:pPr>
    </w:p>
    <w:p w:rsidR="00FC7D24" w:rsidRDefault="00FC7D24" w:rsidP="00FC7D24">
      <w:pPr>
        <w:pStyle w:val="MediumGrid1-Accent21"/>
        <w:numPr>
          <w:ilvl w:val="0"/>
          <w:numId w:val="27"/>
        </w:numPr>
        <w:rPr>
          <w:rFonts w:ascii="Times New (W1)" w:hAnsi="Times New (W1)"/>
          <w:b/>
          <w:smallCaps/>
        </w:rPr>
      </w:pPr>
      <w:r w:rsidRPr="00A059B5">
        <w:t>The completion of all readings assigned for the course is assumed.  Because the class will be structured around discussion and small group activities, it is critical for you to keep up with the readings and to participate in class.</w:t>
      </w:r>
    </w:p>
    <w:p w:rsidR="00FC7D24" w:rsidRDefault="00FC7D24" w:rsidP="00FC7D24">
      <w:pPr>
        <w:pStyle w:val="MediumGrid1-Accent21"/>
      </w:pPr>
    </w:p>
    <w:p w:rsidR="00FC7D24" w:rsidRPr="00215B78" w:rsidRDefault="00FC7D24" w:rsidP="00FC7D24">
      <w:pPr>
        <w:pStyle w:val="MediumGrid1-Accent21"/>
        <w:numPr>
          <w:ilvl w:val="0"/>
          <w:numId w:val="27"/>
        </w:numPr>
        <w:rPr>
          <w:rFonts w:ascii="Times New (W1)" w:hAnsi="Times New (W1)"/>
          <w:b/>
          <w:smallCaps/>
        </w:rPr>
      </w:pPr>
      <w:r w:rsidRPr="00A059B5">
        <w:t>According to university policy, all beepers and cell phones should be turned off before class begins.</w:t>
      </w:r>
    </w:p>
    <w:p w:rsidR="00FC7D24" w:rsidRDefault="00FC7D24" w:rsidP="00FC7D24">
      <w:pPr>
        <w:pStyle w:val="ColorfulList-Accent11"/>
        <w:rPr>
          <w:b/>
          <w:bCs/>
          <w:smallCaps/>
          <w:u w:val="single"/>
        </w:rPr>
      </w:pPr>
    </w:p>
    <w:p w:rsidR="00BD0B66" w:rsidRDefault="00BD0B66" w:rsidP="00FC7D24">
      <w:pPr>
        <w:pStyle w:val="MediumGrid1-Accent21"/>
        <w:ind w:left="0"/>
        <w:rPr>
          <w:b/>
          <w:bCs/>
          <w:smallCaps/>
          <w:u w:val="single"/>
        </w:rPr>
      </w:pPr>
    </w:p>
    <w:p w:rsidR="00FC7D24" w:rsidRPr="00215B78" w:rsidRDefault="00FC7D24" w:rsidP="00FC7D24">
      <w:pPr>
        <w:pStyle w:val="MediumGrid1-Accent21"/>
        <w:ind w:left="0"/>
        <w:rPr>
          <w:rFonts w:ascii="Times New (W1)" w:hAnsi="Times New (W1)"/>
          <w:b/>
          <w:smallCaps/>
        </w:rPr>
      </w:pPr>
      <w:r w:rsidRPr="00215B78">
        <w:rPr>
          <w:b/>
          <w:bCs/>
          <w:smallCaps/>
          <w:u w:val="single"/>
        </w:rPr>
        <w:t>Grading:</w:t>
      </w:r>
    </w:p>
    <w:p w:rsidR="00FC7D24" w:rsidRDefault="00FC7D24" w:rsidP="00FC7D24">
      <w:pPr>
        <w:pStyle w:val="NoSpacing1"/>
        <w:jc w:val="both"/>
        <w:rPr>
          <w:rFonts w:ascii="Calibri" w:hAnsi="Calibri"/>
          <w:lang w:eastAsia="ja-JP"/>
        </w:rPr>
      </w:pPr>
    </w:p>
    <w:p w:rsidR="00FC7D24" w:rsidRPr="00736984" w:rsidRDefault="00FC7D24" w:rsidP="00FC7D24">
      <w:pPr>
        <w:pStyle w:val="NoSpacing1"/>
        <w:jc w:val="both"/>
        <w:rPr>
          <w:lang w:eastAsia="ja-JP"/>
        </w:rPr>
      </w:pPr>
      <w:r>
        <w:rPr>
          <w:lang w:eastAsia="ja-JP"/>
        </w:rPr>
        <w:t>Learners</w:t>
      </w:r>
      <w:r w:rsidR="009E23A5">
        <w:rPr>
          <w:lang w:eastAsia="ja-JP"/>
        </w:rPr>
        <w:t xml:space="preserve"> will be assessed on their post-</w:t>
      </w:r>
      <w:r w:rsidRPr="00736984">
        <w:rPr>
          <w:lang w:eastAsia="ja-JP"/>
        </w:rPr>
        <w:t xml:space="preserve">course knowledge through written research </w:t>
      </w:r>
      <w:r>
        <w:rPr>
          <w:lang w:eastAsia="ja-JP"/>
        </w:rPr>
        <w:t>and practical exercises/projects.  Learners</w:t>
      </w:r>
      <w:r w:rsidRPr="00736984">
        <w:rPr>
          <w:lang w:eastAsia="ja-JP"/>
        </w:rPr>
        <w:t xml:space="preserve"> will be required to achieve a passing grade in order to receive credit for completing the course.  </w:t>
      </w:r>
    </w:p>
    <w:p w:rsidR="00FC7D24" w:rsidRPr="002A766A" w:rsidRDefault="00FC7D24" w:rsidP="00FC7D24">
      <w:pPr>
        <w:pStyle w:val="NoSpacing1"/>
        <w:jc w:val="both"/>
        <w:rPr>
          <w:rFonts w:ascii="Calibri" w:hAnsi="Calibri"/>
          <w:lang w:eastAsia="ja-JP"/>
        </w:rPr>
      </w:pPr>
    </w:p>
    <w:p w:rsidR="00FC7D24" w:rsidRPr="00736984" w:rsidRDefault="00FC7D24" w:rsidP="00FC7D24">
      <w:r w:rsidRPr="00736984">
        <w:t>Class Participation</w:t>
      </w:r>
      <w:r w:rsidRPr="00736984">
        <w:tab/>
      </w:r>
      <w:r w:rsidRPr="00736984">
        <w:tab/>
      </w:r>
      <w:r w:rsidRPr="00736984">
        <w:tab/>
      </w:r>
      <w:r w:rsidRPr="00736984">
        <w:tab/>
      </w:r>
      <w:r>
        <w:t xml:space="preserve">15% </w:t>
      </w:r>
    </w:p>
    <w:p w:rsidR="00FC7D24" w:rsidRPr="00736984" w:rsidRDefault="00FC7D24" w:rsidP="00FC7D24">
      <w:r w:rsidRPr="00736984">
        <w:t>Table-</w:t>
      </w:r>
      <w:r>
        <w:t>T</w:t>
      </w:r>
      <w:r w:rsidRPr="00736984">
        <w:t xml:space="preserve">op Security Incident </w:t>
      </w:r>
      <w:r>
        <w:t>R</w:t>
      </w:r>
      <w:r w:rsidRPr="00736984">
        <w:t>eview</w:t>
      </w:r>
      <w:r w:rsidRPr="00736984">
        <w:tab/>
      </w:r>
      <w:r w:rsidRPr="00736984">
        <w:tab/>
      </w:r>
      <w:r>
        <w:t>30 %</w:t>
      </w:r>
    </w:p>
    <w:p w:rsidR="00FC7D24" w:rsidRPr="00736984" w:rsidRDefault="00FC7D24" w:rsidP="00FC7D24">
      <w:r w:rsidRPr="00736984">
        <w:t xml:space="preserve">Research </w:t>
      </w:r>
      <w:r>
        <w:t>P</w:t>
      </w:r>
      <w:r w:rsidRPr="00736984">
        <w:t>aper</w:t>
      </w:r>
      <w:r w:rsidRPr="00736984">
        <w:tab/>
      </w:r>
      <w:r w:rsidRPr="00736984">
        <w:tab/>
      </w:r>
      <w:r w:rsidRPr="00736984">
        <w:tab/>
      </w:r>
      <w:r w:rsidRPr="00736984">
        <w:tab/>
      </w:r>
      <w:r>
        <w:t>30 %</w:t>
      </w:r>
    </w:p>
    <w:p w:rsidR="00FC7D24" w:rsidRPr="00736984" w:rsidRDefault="00FC7D24" w:rsidP="00FC7D24">
      <w:r w:rsidRPr="00736984">
        <w:t xml:space="preserve">Peer </w:t>
      </w:r>
      <w:r>
        <w:t>R</w:t>
      </w:r>
      <w:r w:rsidRPr="00736984">
        <w:t>eviews</w:t>
      </w:r>
      <w:r w:rsidRPr="00736984">
        <w:tab/>
      </w:r>
      <w:r w:rsidRPr="00736984">
        <w:tab/>
      </w:r>
      <w:r w:rsidRPr="00736984">
        <w:tab/>
      </w:r>
      <w:r w:rsidRPr="00736984">
        <w:tab/>
      </w:r>
      <w:r w:rsidRPr="00736984">
        <w:tab/>
      </w:r>
      <w:r>
        <w:t>10 %</w:t>
      </w:r>
    </w:p>
    <w:p w:rsidR="00FC7D24" w:rsidRPr="002653F7" w:rsidRDefault="00FC7D24" w:rsidP="00FC7D24">
      <w:r w:rsidRPr="002653F7">
        <w:t>Class Presentation</w:t>
      </w:r>
      <w:r w:rsidRPr="002653F7">
        <w:tab/>
      </w:r>
      <w:r w:rsidRPr="002653F7">
        <w:tab/>
      </w:r>
      <w:r w:rsidRPr="002653F7">
        <w:tab/>
      </w:r>
      <w:r>
        <w:tab/>
      </w:r>
      <w:r w:rsidRPr="002653F7">
        <w:t>15 %</w:t>
      </w:r>
    </w:p>
    <w:p w:rsidR="00FC7D24" w:rsidRPr="00736984" w:rsidRDefault="00FC7D24" w:rsidP="00FC7D24">
      <w:r w:rsidRPr="00736984">
        <w:t>Total</w:t>
      </w:r>
      <w:r w:rsidRPr="00736984">
        <w:tab/>
      </w:r>
      <w:r w:rsidRPr="00736984">
        <w:tab/>
      </w:r>
      <w:r w:rsidRPr="00736984">
        <w:tab/>
      </w:r>
      <w:r w:rsidRPr="00736984">
        <w:tab/>
      </w:r>
      <w:r w:rsidRPr="00736984">
        <w:tab/>
      </w:r>
      <w:r w:rsidRPr="00736984">
        <w:tab/>
      </w:r>
      <w:r>
        <w:t>100 %</w:t>
      </w:r>
    </w:p>
    <w:p w:rsidR="00FC7D24" w:rsidRPr="00736984" w:rsidRDefault="00FC7D24" w:rsidP="00FC7D24"/>
    <w:p w:rsidR="00FC7D24" w:rsidRPr="00A059B5" w:rsidRDefault="009E23A5" w:rsidP="00FC7D24">
      <w:pPr>
        <w:keepNext/>
        <w:rPr>
          <w:b/>
          <w:bCs/>
          <w:smallCaps/>
        </w:rPr>
      </w:pPr>
      <w:r>
        <w:rPr>
          <w:b/>
          <w:bCs/>
          <w:smallCaps/>
          <w:u w:val="single"/>
        </w:rPr>
        <w:t>Activities, Exercise, and Research P</w:t>
      </w:r>
      <w:r w:rsidR="00FC7D24" w:rsidRPr="00A059B5">
        <w:rPr>
          <w:b/>
          <w:bCs/>
          <w:smallCaps/>
          <w:u w:val="single"/>
        </w:rPr>
        <w:t>rojects</w:t>
      </w:r>
      <w:r w:rsidR="00FC7D24" w:rsidRPr="00A059B5">
        <w:rPr>
          <w:b/>
          <w:bCs/>
          <w:smallCaps/>
        </w:rPr>
        <w:t>:</w:t>
      </w:r>
    </w:p>
    <w:p w:rsidR="00FC7D24" w:rsidRDefault="00FC7D24" w:rsidP="00FC7D24">
      <w:pPr>
        <w:jc w:val="both"/>
        <w:rPr>
          <w:rFonts w:ascii="Calibri" w:hAnsi="Calibri"/>
          <w:b/>
        </w:rPr>
      </w:pPr>
    </w:p>
    <w:p w:rsidR="00FC7D24" w:rsidRPr="00736984" w:rsidRDefault="00FC7D24" w:rsidP="00FC7D24">
      <w:pPr>
        <w:numPr>
          <w:ilvl w:val="0"/>
          <w:numId w:val="28"/>
        </w:numPr>
        <w:jc w:val="both"/>
        <w:rPr>
          <w:b/>
        </w:rPr>
      </w:pPr>
      <w:r w:rsidRPr="00736984">
        <w:rPr>
          <w:b/>
        </w:rPr>
        <w:t>Research Project</w:t>
      </w:r>
      <w:r>
        <w:rPr>
          <w:b/>
        </w:rPr>
        <w:t xml:space="preserve"> (30%)</w:t>
      </w:r>
    </w:p>
    <w:p w:rsidR="00FC7D24" w:rsidRPr="00736984" w:rsidRDefault="00FC7D24" w:rsidP="00FC7D24">
      <w:pPr>
        <w:pStyle w:val="NoSpacing1"/>
        <w:rPr>
          <w:b/>
        </w:rPr>
      </w:pPr>
    </w:p>
    <w:p w:rsidR="00FC7D24" w:rsidRPr="00736984" w:rsidRDefault="00FC7D24" w:rsidP="00FC7D24">
      <w:pPr>
        <w:pStyle w:val="NoSpacing1"/>
        <w:jc w:val="both"/>
      </w:pPr>
      <w:r w:rsidRPr="00736984">
        <w:t xml:space="preserve">Being able to express yourself verbally and on paper is an important aspect of any career.  Equally important is the ability to accept constructive criticism of your work and to constructively </w:t>
      </w:r>
      <w:r>
        <w:t xml:space="preserve">review the work of others. </w:t>
      </w:r>
      <w:r w:rsidRPr="00736984">
        <w:t xml:space="preserve">Each </w:t>
      </w:r>
      <w:r w:rsidR="00464704">
        <w:t>learner</w:t>
      </w:r>
      <w:r w:rsidRPr="00736984">
        <w:t xml:space="preserve"> will pick a specific critical infrastructure topic area with </w:t>
      </w:r>
      <w:r>
        <w:t>cybersecurity</w:t>
      </w:r>
      <w:r w:rsidRPr="00736984">
        <w:t xml:space="preserve"> as a key component and will discuss how it </w:t>
      </w:r>
      <w:r>
        <w:t xml:space="preserve">impacts our national security. </w:t>
      </w:r>
      <w:r w:rsidRPr="00736984">
        <w:t>The successful research paper will have original ideas and concepts su</w:t>
      </w:r>
      <w:r>
        <w:t xml:space="preserve">pported by empirical research. </w:t>
      </w:r>
      <w:r w:rsidRPr="00736984">
        <w:t xml:space="preserve">Do not be afraid to explore controversial areas and ideas; just be able to support them.  The research project is designed to make the </w:t>
      </w:r>
      <w:r w:rsidR="00464704">
        <w:t>learner</w:t>
      </w:r>
      <w:r w:rsidRPr="00736984">
        <w:t xml:space="preserve"> critically think in regards to their topic area and not just pro</w:t>
      </w:r>
      <w:r>
        <w:t xml:space="preserve">vide a historical perspective. </w:t>
      </w:r>
      <w:r w:rsidRPr="00736984">
        <w:t>The research component for this class will be in four phases.</w:t>
      </w:r>
    </w:p>
    <w:p w:rsidR="00FC7D24" w:rsidRPr="00736984" w:rsidRDefault="00FC7D24" w:rsidP="00FC7D24">
      <w:pPr>
        <w:pStyle w:val="NoSpacing1"/>
      </w:pPr>
    </w:p>
    <w:p w:rsidR="00FC7D24" w:rsidRPr="00736984" w:rsidRDefault="00FC7D24" w:rsidP="00FC7D24">
      <w:pPr>
        <w:pStyle w:val="NoSpacing1"/>
      </w:pPr>
      <w:r w:rsidRPr="00736984">
        <w:rPr>
          <w:b/>
        </w:rPr>
        <w:t>Phase 1:</w:t>
      </w:r>
      <w:r w:rsidRPr="00736984">
        <w:t xml:space="preserve">  Each </w:t>
      </w:r>
      <w:r w:rsidR="004C26F9">
        <w:t>learner</w:t>
      </w:r>
      <w:r w:rsidRPr="00736984">
        <w:t xml:space="preserve"> will submit a draft research paper in electronic format.</w:t>
      </w:r>
    </w:p>
    <w:p w:rsidR="00FC7D24" w:rsidRPr="00736984" w:rsidRDefault="00FC7D24" w:rsidP="00FC7D24">
      <w:pPr>
        <w:pStyle w:val="NoSpacing1"/>
      </w:pPr>
    </w:p>
    <w:p w:rsidR="00FC7D24" w:rsidRDefault="00FC7D24" w:rsidP="00FC7D24">
      <w:pPr>
        <w:pStyle w:val="NoSpacing1"/>
      </w:pPr>
      <w:r w:rsidRPr="00736984">
        <w:rPr>
          <w:b/>
        </w:rPr>
        <w:t>Phase 2:</w:t>
      </w:r>
      <w:r w:rsidRPr="00736984">
        <w:t xml:space="preserve">  Each </w:t>
      </w:r>
      <w:r w:rsidR="004C26F9">
        <w:t>learner</w:t>
      </w:r>
      <w:r w:rsidRPr="00736984">
        <w:t xml:space="preserve"> will prepare a written peer review of at least three other </w:t>
      </w:r>
      <w:r>
        <w:t>learners</w:t>
      </w:r>
      <w:r w:rsidRPr="00736984">
        <w:t>’ research paper</w:t>
      </w:r>
      <w:r>
        <w:t>s</w:t>
      </w:r>
      <w:r w:rsidRPr="00736984">
        <w:t>.</w:t>
      </w:r>
      <w:r>
        <w:t xml:space="preserve">  The following instructions will be used as a guide in completing the peer reviews.</w:t>
      </w:r>
    </w:p>
    <w:p w:rsidR="00FC7D24" w:rsidRDefault="00FC7D24" w:rsidP="00FC7D24">
      <w:pPr>
        <w:pStyle w:val="NoSpacing1"/>
      </w:pPr>
    </w:p>
    <w:p w:rsidR="00FC7D24" w:rsidRDefault="00FC7D24" w:rsidP="00FC7D24">
      <w:r w:rsidRPr="00847CBF">
        <w:rPr>
          <w:rStyle w:val="Strong"/>
        </w:rPr>
        <w:t>Peer Review Instructions</w:t>
      </w:r>
      <w:proofErr w:type="gramStart"/>
      <w:r>
        <w:t>:</w:t>
      </w:r>
      <w:proofErr w:type="gramEnd"/>
      <w:r w:rsidRPr="00CC463B">
        <w:br/>
      </w:r>
      <w:r>
        <w:t>The reviewer should read</w:t>
      </w:r>
      <w:r w:rsidRPr="00CC463B">
        <w:t xml:space="preserve"> the paper(s) assigned to </w:t>
      </w:r>
      <w:r>
        <w:t>them</w:t>
      </w:r>
      <w:r w:rsidRPr="00CC463B">
        <w:t xml:space="preserve"> twice, once to get an overview of the paper, and a second time to provide constructive </w:t>
      </w:r>
      <w:r>
        <w:t xml:space="preserve">and professional </w:t>
      </w:r>
      <w:r w:rsidRPr="00CC463B">
        <w:t xml:space="preserve">criticism for the author to use when revising his/her paper. </w:t>
      </w:r>
      <w:r>
        <w:t>The goals of peer review are</w:t>
      </w:r>
      <w:r w:rsidRPr="00CC463B">
        <w:t xml:space="preserve"> to help improve your classmate's paper by pointing out strengths and weaknesses that may not b</w:t>
      </w:r>
      <w:r>
        <w:t>e apparent to the author, and</w:t>
      </w:r>
      <w:r w:rsidRPr="00CC463B">
        <w:t xml:space="preserve"> to help improve editing skills.</w:t>
      </w:r>
      <w:r w:rsidR="009E23A5">
        <w:t xml:space="preserve"> </w:t>
      </w:r>
      <w:r>
        <w:t>The review should provide the following information and a</w:t>
      </w:r>
      <w:r w:rsidRPr="00CC463B">
        <w:t xml:space="preserve">nswer the </w:t>
      </w:r>
      <w:r>
        <w:t>following questions:</w:t>
      </w:r>
      <w:r w:rsidRPr="00CC463B">
        <w:br/>
      </w:r>
    </w:p>
    <w:p w:rsidR="00FC7D24" w:rsidRDefault="00FC7D24" w:rsidP="00FC7D24"/>
    <w:p w:rsidR="00F12F64" w:rsidRDefault="00FC7D24" w:rsidP="00FC7D24">
      <w:pPr>
        <w:rPr>
          <w:rStyle w:val="Strong"/>
        </w:rPr>
      </w:pPr>
      <w:r w:rsidRPr="00CC463B">
        <w:t>Author __________ Reviewer __________</w:t>
      </w:r>
      <w:r w:rsidRPr="00CC463B">
        <w:br/>
      </w:r>
      <w:r w:rsidRPr="00CC463B">
        <w:br/>
      </w:r>
    </w:p>
    <w:p w:rsidR="00FC7D24" w:rsidRPr="00395A7E" w:rsidRDefault="00FC7D24" w:rsidP="00FC7D24">
      <w:pPr>
        <w:rPr>
          <w:rStyle w:val="Strong"/>
          <w:b w:val="0"/>
        </w:rPr>
      </w:pPr>
      <w:r w:rsidRPr="00395A7E">
        <w:rPr>
          <w:rStyle w:val="Strong"/>
        </w:rPr>
        <w:t>Organization</w:t>
      </w:r>
      <w:r>
        <w:rPr>
          <w:rStyle w:val="Strong"/>
        </w:rPr>
        <w:t>:</w:t>
      </w:r>
    </w:p>
    <w:p w:rsidR="00FC7D24" w:rsidRPr="00920DB1" w:rsidRDefault="00FC7D24" w:rsidP="00FC7D24">
      <w:pPr>
        <w:numPr>
          <w:ilvl w:val="0"/>
          <w:numId w:val="40"/>
        </w:numPr>
        <w:rPr>
          <w:b/>
        </w:rPr>
      </w:pPr>
      <w:r w:rsidRPr="00CC463B">
        <w:t>Were the basic sections (</w:t>
      </w:r>
      <w:r>
        <w:t xml:space="preserve">Abstract, </w:t>
      </w:r>
      <w:r w:rsidRPr="00CC463B">
        <w:t xml:space="preserve">Introduction, Conclusion, </w:t>
      </w:r>
      <w:r>
        <w:t>References</w:t>
      </w:r>
      <w:r w:rsidRPr="00CC463B">
        <w:t>, etc.) adequa</w:t>
      </w:r>
      <w:r>
        <w:t>te? If not, what is missing?</w:t>
      </w:r>
    </w:p>
    <w:p w:rsidR="00FC7D24" w:rsidRPr="00920DB1" w:rsidRDefault="00FC7D24" w:rsidP="00FC7D24">
      <w:pPr>
        <w:numPr>
          <w:ilvl w:val="0"/>
          <w:numId w:val="40"/>
        </w:numPr>
        <w:rPr>
          <w:b/>
        </w:rPr>
      </w:pPr>
      <w:r w:rsidRPr="00CC463B">
        <w:t>Did the writer use subheadings well to clarify the sections of the text? Explain.</w:t>
      </w:r>
    </w:p>
    <w:p w:rsidR="00FC7D24" w:rsidRPr="00D760B6" w:rsidRDefault="00FC7D24" w:rsidP="00FC7D24">
      <w:pPr>
        <w:numPr>
          <w:ilvl w:val="0"/>
          <w:numId w:val="40"/>
        </w:numPr>
        <w:rPr>
          <w:b/>
        </w:rPr>
      </w:pPr>
      <w:r w:rsidRPr="00CC463B">
        <w:t xml:space="preserve">Was the material ordered in a way that was logical, clear, </w:t>
      </w:r>
      <w:r>
        <w:t xml:space="preserve">and </w:t>
      </w:r>
      <w:r w:rsidRPr="00CC463B">
        <w:t xml:space="preserve">easy to follow? Explain. </w:t>
      </w:r>
    </w:p>
    <w:p w:rsidR="00FC7D24" w:rsidRPr="00395A7E" w:rsidRDefault="00FC7D24" w:rsidP="00FC7D24">
      <w:pPr>
        <w:rPr>
          <w:rStyle w:val="Strong"/>
        </w:rPr>
      </w:pPr>
      <w:r w:rsidRPr="00CC463B">
        <w:lastRenderedPageBreak/>
        <w:br/>
      </w:r>
      <w:r w:rsidRPr="00395A7E">
        <w:rPr>
          <w:rStyle w:val="Strong"/>
        </w:rPr>
        <w:t>Citations</w:t>
      </w:r>
      <w:r>
        <w:rPr>
          <w:rStyle w:val="Strong"/>
        </w:rPr>
        <w:t>:</w:t>
      </w:r>
    </w:p>
    <w:p w:rsidR="00FC7D24" w:rsidRDefault="00FC7D24" w:rsidP="00FC7D24">
      <w:pPr>
        <w:numPr>
          <w:ilvl w:val="0"/>
          <w:numId w:val="40"/>
        </w:numPr>
      </w:pPr>
      <w:r w:rsidRPr="00CC463B">
        <w:t>Did the writer cite sources adequately and appropriately? No</w:t>
      </w:r>
      <w:r>
        <w:t>te any incorrect formatting.</w:t>
      </w:r>
    </w:p>
    <w:p w:rsidR="00FC7D24" w:rsidRDefault="00FC7D24" w:rsidP="00FC7D24">
      <w:pPr>
        <w:numPr>
          <w:ilvl w:val="0"/>
          <w:numId w:val="40"/>
        </w:numPr>
      </w:pPr>
      <w:r w:rsidRPr="00CC463B">
        <w:t>Were all the citations in the text listed in the Literature Cited section? Note any discrepancies.</w:t>
      </w:r>
    </w:p>
    <w:p w:rsidR="00FC7D24" w:rsidRPr="00395A7E" w:rsidRDefault="00FC7D24" w:rsidP="00FC7D24">
      <w:pPr>
        <w:rPr>
          <w:rStyle w:val="Strong"/>
        </w:rPr>
      </w:pPr>
      <w:r w:rsidRPr="00CC463B">
        <w:br/>
      </w:r>
      <w:r w:rsidRPr="00395A7E">
        <w:rPr>
          <w:rStyle w:val="Strong"/>
        </w:rPr>
        <w:t>Grammar and Style</w:t>
      </w:r>
      <w:r>
        <w:rPr>
          <w:rStyle w:val="Strong"/>
        </w:rPr>
        <w:t>:</w:t>
      </w:r>
    </w:p>
    <w:p w:rsidR="00FC7D24" w:rsidRDefault="00FC7D24" w:rsidP="00FC7D24">
      <w:pPr>
        <w:numPr>
          <w:ilvl w:val="0"/>
          <w:numId w:val="43"/>
        </w:numPr>
      </w:pPr>
      <w:r w:rsidRPr="00CC463B">
        <w:t>Were there any grammatical or spelling problems?</w:t>
      </w:r>
    </w:p>
    <w:p w:rsidR="00FC7D24" w:rsidRPr="00E565C4" w:rsidRDefault="00FC7D24" w:rsidP="00FC7D24">
      <w:pPr>
        <w:numPr>
          <w:ilvl w:val="0"/>
          <w:numId w:val="43"/>
        </w:numPr>
        <w:rPr>
          <w:rStyle w:val="Strong"/>
          <w:b w:val="0"/>
        </w:rPr>
      </w:pPr>
      <w:r w:rsidRPr="00CC463B">
        <w:t>Was the writer's writing style clear? Were the paragraphs and sentences cohesive?</w:t>
      </w:r>
      <w:r w:rsidRPr="00CC463B">
        <w:br/>
      </w:r>
    </w:p>
    <w:p w:rsidR="00FC7D24" w:rsidRPr="00395A7E" w:rsidRDefault="00FC7D24" w:rsidP="00FC7D24">
      <w:pPr>
        <w:rPr>
          <w:rStyle w:val="Strong"/>
        </w:rPr>
      </w:pPr>
      <w:r w:rsidRPr="00395A7E">
        <w:rPr>
          <w:rStyle w:val="Strong"/>
        </w:rPr>
        <w:t>Content</w:t>
      </w:r>
      <w:r>
        <w:rPr>
          <w:rStyle w:val="Strong"/>
        </w:rPr>
        <w:t>:</w:t>
      </w:r>
    </w:p>
    <w:p w:rsidR="00FC7D24" w:rsidRDefault="00FC7D24" w:rsidP="00FC7D24">
      <w:pPr>
        <w:numPr>
          <w:ilvl w:val="0"/>
          <w:numId w:val="42"/>
        </w:numPr>
      </w:pPr>
      <w:r w:rsidRPr="00CC463B">
        <w:t xml:space="preserve">Did the writer adequately summarize and discuss the topic? Explain. </w:t>
      </w:r>
    </w:p>
    <w:p w:rsidR="00FC7D24" w:rsidRDefault="00FC7D24" w:rsidP="00FC7D24">
      <w:pPr>
        <w:numPr>
          <w:ilvl w:val="0"/>
          <w:numId w:val="42"/>
        </w:numPr>
      </w:pPr>
      <w:r w:rsidRPr="00CC463B">
        <w:t>Did the writer comprehensively cover appropriate materials available from the standard sources? If no</w:t>
      </w:r>
      <w:r w:rsidR="006E4900">
        <w:t>t</w:t>
      </w:r>
      <w:r w:rsidRPr="00CC463B">
        <w:t>, what's missing?</w:t>
      </w:r>
    </w:p>
    <w:p w:rsidR="00FC7D24" w:rsidRPr="00CC463B" w:rsidRDefault="00FC7D24" w:rsidP="00FC7D24">
      <w:pPr>
        <w:numPr>
          <w:ilvl w:val="0"/>
          <w:numId w:val="42"/>
        </w:numPr>
      </w:pPr>
      <w:r w:rsidRPr="00CC463B">
        <w:t>Did the writer make some contribution of thought to the paper, or merely summarize data or publications? Explain.</w:t>
      </w:r>
    </w:p>
    <w:p w:rsidR="00FC7D24" w:rsidRPr="00736984" w:rsidRDefault="00FC7D24" w:rsidP="00FC7D24">
      <w:pPr>
        <w:pStyle w:val="NoSpacing1"/>
      </w:pPr>
    </w:p>
    <w:p w:rsidR="00FC7D24" w:rsidRPr="00736984" w:rsidRDefault="00FC7D24" w:rsidP="00FC7D24">
      <w:pPr>
        <w:pStyle w:val="NoSpacing1"/>
      </w:pPr>
      <w:r w:rsidRPr="00736984">
        <w:rPr>
          <w:b/>
        </w:rPr>
        <w:t>Phase 3:</w:t>
      </w:r>
      <w:r w:rsidRPr="00736984">
        <w:t xml:space="preserve">  Each </w:t>
      </w:r>
      <w:r w:rsidR="00FC0841">
        <w:t>learner</w:t>
      </w:r>
      <w:r w:rsidRPr="00736984">
        <w:t xml:space="preserve"> will prepare and deliver an oral presentation of their research.  Audience will be able to ask questions of the presenter.</w:t>
      </w:r>
    </w:p>
    <w:p w:rsidR="00FC7D24" w:rsidRPr="00736984" w:rsidRDefault="00FC7D24" w:rsidP="00FC7D24">
      <w:pPr>
        <w:pStyle w:val="NoSpacing1"/>
      </w:pPr>
    </w:p>
    <w:p w:rsidR="00FC7D24" w:rsidRPr="00736984" w:rsidRDefault="00FC7D24" w:rsidP="00FC7D24">
      <w:pPr>
        <w:pStyle w:val="NoSpacing1"/>
      </w:pPr>
      <w:r w:rsidRPr="00736984">
        <w:rPr>
          <w:b/>
        </w:rPr>
        <w:t>Phase 4:</w:t>
      </w:r>
      <w:r w:rsidRPr="00736984">
        <w:t xml:space="preserve">  Each </w:t>
      </w:r>
      <w:r w:rsidR="00FC0841">
        <w:t>learner</w:t>
      </w:r>
      <w:r w:rsidRPr="00736984">
        <w:t xml:space="preserve"> will submit a final copy of their research paper.  The </w:t>
      </w:r>
      <w:r w:rsidR="00354111">
        <w:t>learner</w:t>
      </w:r>
      <w:r w:rsidRPr="00736984">
        <w:t xml:space="preserve"> will incorporate changes based on peer reviews and feedback from presentations.</w:t>
      </w:r>
    </w:p>
    <w:p w:rsidR="00FC7D24" w:rsidRPr="00736984" w:rsidRDefault="00FC7D24" w:rsidP="00FC7D24">
      <w:pPr>
        <w:pStyle w:val="NoSpacing1"/>
      </w:pPr>
    </w:p>
    <w:p w:rsidR="00FC7D24" w:rsidRPr="00736984" w:rsidRDefault="00FC7D24" w:rsidP="00FC7D24">
      <w:pPr>
        <w:pStyle w:val="NoSpacing1"/>
      </w:pPr>
      <w:r w:rsidRPr="00736984">
        <w:t>Each phase of the research project will be graded as follows:</w:t>
      </w:r>
    </w:p>
    <w:p w:rsidR="00FC7D24" w:rsidRPr="00736984" w:rsidRDefault="00FC7D24" w:rsidP="00FC7D24">
      <w:pPr>
        <w:pStyle w:val="NoSpacing1"/>
      </w:pPr>
      <w:r w:rsidRPr="00736984">
        <w:t>Phase 1 and Phase 4 – 100 points</w:t>
      </w:r>
    </w:p>
    <w:p w:rsidR="00FC7D24" w:rsidRPr="00736984" w:rsidRDefault="00FC7D24" w:rsidP="00FC7D24">
      <w:pPr>
        <w:pStyle w:val="NoSpacing1"/>
      </w:pPr>
      <w:r>
        <w:t>Phase 2 – 6</w:t>
      </w:r>
      <w:r w:rsidRPr="00736984">
        <w:t>0 points</w:t>
      </w:r>
      <w:r>
        <w:t xml:space="preserve"> (20 points per review)</w:t>
      </w:r>
    </w:p>
    <w:p w:rsidR="00FC7D24" w:rsidRPr="00736984" w:rsidRDefault="00FC7D24" w:rsidP="00FC7D24">
      <w:pPr>
        <w:pStyle w:val="NoSpacing1"/>
      </w:pPr>
      <w:r w:rsidRPr="00736984">
        <w:t>Phase 3 – 50 points</w:t>
      </w:r>
    </w:p>
    <w:p w:rsidR="00FC7D24" w:rsidRPr="00736984" w:rsidRDefault="00FC7D24" w:rsidP="00FC7D24">
      <w:pPr>
        <w:pStyle w:val="NoSpacing1"/>
      </w:pPr>
      <w:r>
        <w:t>Total:  21</w:t>
      </w:r>
      <w:r w:rsidRPr="00736984">
        <w:t>0 points</w:t>
      </w:r>
    </w:p>
    <w:p w:rsidR="00FC7D24" w:rsidRDefault="00FC7D24" w:rsidP="00FC7D24">
      <w:pPr>
        <w:pStyle w:val="NoSpacing1"/>
        <w:rPr>
          <w:rFonts w:ascii="Calibri" w:hAnsi="Calibri"/>
        </w:rPr>
      </w:pPr>
    </w:p>
    <w:p w:rsidR="00FC7D24" w:rsidRPr="00207219" w:rsidRDefault="00FC7D24" w:rsidP="00FC7D24">
      <w:pPr>
        <w:pStyle w:val="NoSpacing1"/>
      </w:pPr>
      <w:r w:rsidRPr="002A766A">
        <w:rPr>
          <w:rFonts w:ascii="Calibri" w:hAnsi="Calibri"/>
        </w:rPr>
        <w:t xml:space="preserve"> </w:t>
      </w:r>
      <w:r w:rsidRPr="00207219">
        <w:t xml:space="preserve">All submitted work MUST be the original work of the </w:t>
      </w:r>
      <w:r w:rsidR="00354111">
        <w:t>learner</w:t>
      </w:r>
      <w:r w:rsidRPr="00207219">
        <w:t>.</w:t>
      </w:r>
    </w:p>
    <w:p w:rsidR="00FC7D24" w:rsidRPr="00207219" w:rsidRDefault="00FC7D24" w:rsidP="00FC7D24">
      <w:pPr>
        <w:pStyle w:val="NoSpacing1"/>
      </w:pPr>
    </w:p>
    <w:p w:rsidR="00FC7D24" w:rsidRDefault="00FC7D24" w:rsidP="00FC7D24">
      <w:pPr>
        <w:pStyle w:val="NoSpacing1"/>
        <w:numPr>
          <w:ilvl w:val="0"/>
          <w:numId w:val="31"/>
        </w:numPr>
        <w:rPr>
          <w:b/>
        </w:rPr>
      </w:pPr>
      <w:r w:rsidRPr="00207219">
        <w:rPr>
          <w:b/>
        </w:rPr>
        <w:t>Paper Requirements:</w:t>
      </w:r>
    </w:p>
    <w:p w:rsidR="00FC7D24" w:rsidRPr="00207219" w:rsidRDefault="00FC7D24" w:rsidP="00FC7D24">
      <w:pPr>
        <w:pStyle w:val="NoSpacing1"/>
        <w:ind w:left="450"/>
        <w:rPr>
          <w:b/>
        </w:rPr>
      </w:pPr>
    </w:p>
    <w:p w:rsidR="00FC7D24" w:rsidRDefault="00FC7D24" w:rsidP="00FC7D24">
      <w:pPr>
        <w:pStyle w:val="NoSpacing1"/>
        <w:numPr>
          <w:ilvl w:val="0"/>
          <w:numId w:val="32"/>
        </w:numPr>
      </w:pPr>
      <w:r w:rsidRPr="00207219">
        <w:t xml:space="preserve">Each </w:t>
      </w:r>
      <w:r w:rsidR="00354111">
        <w:t>learner</w:t>
      </w:r>
      <w:r w:rsidRPr="00207219">
        <w:t xml:space="preserve"> will be required to write and submit a research paper</w:t>
      </w:r>
      <w:r>
        <w:t>.</w:t>
      </w:r>
    </w:p>
    <w:p w:rsidR="00FC7D24" w:rsidRDefault="00FC7D24" w:rsidP="00FC7D24">
      <w:pPr>
        <w:pStyle w:val="NoSpacing1"/>
        <w:numPr>
          <w:ilvl w:val="0"/>
          <w:numId w:val="32"/>
        </w:numPr>
      </w:pPr>
      <w:r>
        <w:t>Topic must</w:t>
      </w:r>
      <w:r w:rsidRPr="00207219">
        <w:t xml:space="preserve"> have the </w:t>
      </w:r>
      <w:r>
        <w:t>cybersecurity</w:t>
      </w:r>
      <w:r w:rsidRPr="00207219">
        <w:t xml:space="preserve"> aspect of</w:t>
      </w:r>
      <w:r>
        <w:t xml:space="preserve"> a critical infrastructure</w:t>
      </w:r>
      <w:r w:rsidRPr="00207219">
        <w:t xml:space="preserve"> area as a key component</w:t>
      </w:r>
    </w:p>
    <w:p w:rsidR="00FC7D24" w:rsidRDefault="00FC7D24" w:rsidP="00FC7D24">
      <w:pPr>
        <w:pStyle w:val="NoSpacing1"/>
        <w:numPr>
          <w:ilvl w:val="0"/>
          <w:numId w:val="32"/>
        </w:numPr>
      </w:pPr>
      <w:r w:rsidRPr="00207219">
        <w:t>Topic must be approved.</w:t>
      </w:r>
    </w:p>
    <w:p w:rsidR="00FC7D24" w:rsidRDefault="00FC7D24" w:rsidP="00FC7D24">
      <w:pPr>
        <w:pStyle w:val="NoSpacing1"/>
        <w:numPr>
          <w:ilvl w:val="0"/>
          <w:numId w:val="32"/>
        </w:numPr>
      </w:pPr>
      <w:r w:rsidRPr="00207219">
        <w:t>Paper must be 12-15 pages in length.</w:t>
      </w:r>
    </w:p>
    <w:p w:rsidR="00FC7D24" w:rsidRDefault="00FC7D24" w:rsidP="00FC7D24">
      <w:pPr>
        <w:pStyle w:val="NoSpacing1"/>
        <w:numPr>
          <w:ilvl w:val="0"/>
          <w:numId w:val="32"/>
        </w:numPr>
      </w:pPr>
      <w:r w:rsidRPr="00207219">
        <w:t>At least 10 references must be utilized</w:t>
      </w:r>
    </w:p>
    <w:p w:rsidR="00FC7D24" w:rsidRDefault="00FC7D24" w:rsidP="00FC7D24">
      <w:pPr>
        <w:pStyle w:val="NoSpacing1"/>
        <w:numPr>
          <w:ilvl w:val="0"/>
          <w:numId w:val="32"/>
        </w:numPr>
      </w:pPr>
      <w:r w:rsidRPr="00207219">
        <w:t>Paper must have an abstract (not included in page count)</w:t>
      </w:r>
    </w:p>
    <w:p w:rsidR="00FC7D24" w:rsidRPr="00207219" w:rsidRDefault="00FC7D24" w:rsidP="00FC7D24">
      <w:pPr>
        <w:pStyle w:val="NoSpacing1"/>
        <w:numPr>
          <w:ilvl w:val="0"/>
          <w:numId w:val="32"/>
        </w:numPr>
      </w:pPr>
      <w:r w:rsidRPr="00207219">
        <w:t>Paper must have a reference page (not included in page count)</w:t>
      </w:r>
    </w:p>
    <w:p w:rsidR="00FC7D24" w:rsidRDefault="00FC7D24" w:rsidP="00FC7D24">
      <w:pPr>
        <w:jc w:val="both"/>
      </w:pPr>
    </w:p>
    <w:p w:rsidR="00FC7D24" w:rsidRPr="00207219" w:rsidRDefault="00FC7D24" w:rsidP="00FC7D24">
      <w:pPr>
        <w:numPr>
          <w:ilvl w:val="0"/>
          <w:numId w:val="31"/>
        </w:numPr>
        <w:jc w:val="both"/>
        <w:rPr>
          <w:b/>
        </w:rPr>
      </w:pPr>
      <w:r w:rsidRPr="00207219">
        <w:rPr>
          <w:b/>
        </w:rPr>
        <w:t>Grading Guidelines for Papers</w:t>
      </w:r>
    </w:p>
    <w:p w:rsidR="00FC7D24" w:rsidRDefault="00FC7D24" w:rsidP="00FC7D24">
      <w:pPr>
        <w:jc w:val="both"/>
        <w:rPr>
          <w:b/>
        </w:rPr>
      </w:pPr>
    </w:p>
    <w:p w:rsidR="00FC7D24" w:rsidRPr="00552B50" w:rsidRDefault="00FC7D24" w:rsidP="00FC7D24">
      <w:pPr>
        <w:jc w:val="both"/>
        <w:rPr>
          <w:b/>
        </w:rPr>
      </w:pPr>
      <w:r w:rsidRPr="00552B50">
        <w:rPr>
          <w:b/>
        </w:rPr>
        <w:t>Content</w:t>
      </w:r>
      <w:r>
        <w:rPr>
          <w:b/>
        </w:rPr>
        <w:t>:</w:t>
      </w:r>
    </w:p>
    <w:p w:rsidR="00FC7D24" w:rsidRPr="00207219" w:rsidRDefault="00FC7D24" w:rsidP="00FC7D24">
      <w:pPr>
        <w:numPr>
          <w:ilvl w:val="0"/>
          <w:numId w:val="9"/>
        </w:numPr>
        <w:jc w:val="both"/>
      </w:pPr>
      <w:r w:rsidRPr="00207219">
        <w:t>Substance of the material/references</w:t>
      </w:r>
    </w:p>
    <w:p w:rsidR="00FC7D24" w:rsidRPr="00207219" w:rsidRDefault="00FC7D24" w:rsidP="00FC7D24">
      <w:pPr>
        <w:numPr>
          <w:ilvl w:val="0"/>
          <w:numId w:val="9"/>
        </w:numPr>
        <w:jc w:val="both"/>
      </w:pPr>
      <w:r w:rsidRPr="00207219">
        <w:t>Relevance of topic</w:t>
      </w:r>
    </w:p>
    <w:p w:rsidR="00FC7D24" w:rsidRDefault="00FC7D24" w:rsidP="00FC7D24">
      <w:pPr>
        <w:numPr>
          <w:ilvl w:val="0"/>
          <w:numId w:val="9"/>
        </w:numPr>
        <w:jc w:val="both"/>
      </w:pPr>
      <w:r w:rsidRPr="00E24CC2">
        <w:t>Inclusion of all necessary information</w:t>
      </w:r>
    </w:p>
    <w:p w:rsidR="00FC7D24" w:rsidRPr="00E24CC2" w:rsidRDefault="00FC7D24" w:rsidP="00FC7D24">
      <w:pPr>
        <w:numPr>
          <w:ilvl w:val="0"/>
          <w:numId w:val="9"/>
        </w:numPr>
        <w:jc w:val="both"/>
      </w:pPr>
      <w:r>
        <w:t>Organization of argument</w:t>
      </w:r>
    </w:p>
    <w:p w:rsidR="00FC7D24" w:rsidRDefault="00FC7D24" w:rsidP="00FC7D24">
      <w:pPr>
        <w:jc w:val="both"/>
      </w:pPr>
    </w:p>
    <w:p w:rsidR="00FC7D24" w:rsidRPr="003B0499" w:rsidRDefault="00FC7D24" w:rsidP="00FC7D24">
      <w:pPr>
        <w:jc w:val="both"/>
        <w:rPr>
          <w:b/>
        </w:rPr>
      </w:pPr>
      <w:r w:rsidRPr="003B0499">
        <w:rPr>
          <w:b/>
        </w:rPr>
        <w:t>Grammar/Spelling</w:t>
      </w:r>
      <w:r>
        <w:rPr>
          <w:b/>
        </w:rPr>
        <w:t>:</w:t>
      </w:r>
    </w:p>
    <w:p w:rsidR="00FC7D24" w:rsidRPr="00E24CC2" w:rsidRDefault="00FC7D24" w:rsidP="00FC7D24">
      <w:pPr>
        <w:numPr>
          <w:ilvl w:val="0"/>
          <w:numId w:val="10"/>
        </w:numPr>
        <w:jc w:val="both"/>
      </w:pPr>
      <w:r w:rsidRPr="00E24CC2">
        <w:t>Complete sentences</w:t>
      </w:r>
    </w:p>
    <w:p w:rsidR="00FC7D24" w:rsidRPr="00E24CC2" w:rsidRDefault="00FC7D24" w:rsidP="00FC7D24">
      <w:pPr>
        <w:numPr>
          <w:ilvl w:val="0"/>
          <w:numId w:val="10"/>
        </w:numPr>
        <w:jc w:val="both"/>
      </w:pPr>
      <w:r w:rsidRPr="00E24CC2">
        <w:t>Proper usage of vocabulary</w:t>
      </w:r>
    </w:p>
    <w:p w:rsidR="00FC7D24" w:rsidRPr="00E24CC2" w:rsidRDefault="00FC7D24" w:rsidP="00FC7D24">
      <w:pPr>
        <w:numPr>
          <w:ilvl w:val="0"/>
          <w:numId w:val="10"/>
        </w:numPr>
        <w:jc w:val="both"/>
      </w:pPr>
      <w:r w:rsidRPr="00E24CC2">
        <w:t>Grammatical correctness</w:t>
      </w:r>
    </w:p>
    <w:p w:rsidR="00FC7D24" w:rsidRPr="00E24CC2" w:rsidRDefault="00FC7D24" w:rsidP="00FC7D24">
      <w:pPr>
        <w:numPr>
          <w:ilvl w:val="0"/>
          <w:numId w:val="10"/>
        </w:numPr>
        <w:jc w:val="both"/>
      </w:pPr>
      <w:r w:rsidRPr="00E24CC2">
        <w:t>Spelling</w:t>
      </w:r>
    </w:p>
    <w:p w:rsidR="00FC7D24" w:rsidRDefault="00FC7D24" w:rsidP="00FC7D24">
      <w:pPr>
        <w:jc w:val="both"/>
      </w:pPr>
    </w:p>
    <w:p w:rsidR="00FC7D24" w:rsidRPr="003B0499" w:rsidRDefault="00FC7D24" w:rsidP="00FC7D24">
      <w:pPr>
        <w:jc w:val="both"/>
        <w:rPr>
          <w:b/>
        </w:rPr>
      </w:pPr>
      <w:r w:rsidRPr="003B0499">
        <w:rPr>
          <w:b/>
        </w:rPr>
        <w:t>Structure</w:t>
      </w:r>
    </w:p>
    <w:p w:rsidR="00FC7D24" w:rsidRPr="00E24CC2" w:rsidRDefault="00FC7D24" w:rsidP="00FC7D24">
      <w:pPr>
        <w:numPr>
          <w:ilvl w:val="0"/>
          <w:numId w:val="11"/>
        </w:numPr>
        <w:jc w:val="both"/>
      </w:pPr>
      <w:r w:rsidRPr="00E24CC2">
        <w:t>Format</w:t>
      </w:r>
    </w:p>
    <w:p w:rsidR="00FC7D24" w:rsidRPr="00E24CC2" w:rsidRDefault="00FC7D24" w:rsidP="00FC7D24">
      <w:pPr>
        <w:numPr>
          <w:ilvl w:val="0"/>
          <w:numId w:val="11"/>
        </w:numPr>
        <w:jc w:val="both"/>
      </w:pPr>
      <w:r w:rsidRPr="00E24CC2">
        <w:t>Margins</w:t>
      </w:r>
    </w:p>
    <w:p w:rsidR="00FC7D24" w:rsidRDefault="00FC7D24" w:rsidP="00FC7D24">
      <w:pPr>
        <w:numPr>
          <w:ilvl w:val="0"/>
          <w:numId w:val="11"/>
        </w:numPr>
        <w:jc w:val="both"/>
      </w:pPr>
      <w:r w:rsidRPr="00E24CC2">
        <w:t>Headings</w:t>
      </w:r>
    </w:p>
    <w:p w:rsidR="00FC7D24" w:rsidRDefault="00FC7D24" w:rsidP="00FC7D24">
      <w:pPr>
        <w:numPr>
          <w:ilvl w:val="0"/>
          <w:numId w:val="11"/>
        </w:numPr>
        <w:jc w:val="both"/>
      </w:pPr>
      <w:r>
        <w:t>Abstract page</w:t>
      </w:r>
    </w:p>
    <w:p w:rsidR="00FC7D24" w:rsidRPr="00E24CC2" w:rsidRDefault="00FC7D24" w:rsidP="00FC7D24">
      <w:pPr>
        <w:numPr>
          <w:ilvl w:val="0"/>
          <w:numId w:val="11"/>
        </w:numPr>
        <w:jc w:val="both"/>
      </w:pPr>
      <w:r>
        <w:t>Reference page</w:t>
      </w:r>
    </w:p>
    <w:p w:rsidR="00FC7D24" w:rsidRDefault="00FC7D24" w:rsidP="00FC7D24">
      <w:pPr>
        <w:jc w:val="both"/>
      </w:pPr>
    </w:p>
    <w:p w:rsidR="00FC7D24" w:rsidRPr="00E24CC2" w:rsidRDefault="00FC7D24" w:rsidP="00FC7D24">
      <w:pPr>
        <w:numPr>
          <w:ilvl w:val="0"/>
          <w:numId w:val="28"/>
        </w:numPr>
        <w:jc w:val="both"/>
        <w:rPr>
          <w:b/>
        </w:rPr>
      </w:pPr>
      <w:r>
        <w:rPr>
          <w:b/>
        </w:rPr>
        <w:t xml:space="preserve">Tabletop </w:t>
      </w:r>
      <w:r w:rsidRPr="00E24CC2">
        <w:rPr>
          <w:b/>
        </w:rPr>
        <w:t>Incide</w:t>
      </w:r>
      <w:r>
        <w:rPr>
          <w:b/>
        </w:rPr>
        <w:t xml:space="preserve">nt Response </w:t>
      </w:r>
      <w:r w:rsidRPr="00E24CC2">
        <w:rPr>
          <w:b/>
        </w:rPr>
        <w:t>Project</w:t>
      </w:r>
      <w:r>
        <w:rPr>
          <w:b/>
        </w:rPr>
        <w:t xml:space="preserve"> (30%)</w:t>
      </w:r>
    </w:p>
    <w:p w:rsidR="00FC7D24" w:rsidRPr="00E24CC2" w:rsidRDefault="00FC7D24" w:rsidP="00FC7D24">
      <w:pPr>
        <w:jc w:val="both"/>
      </w:pPr>
    </w:p>
    <w:p w:rsidR="00FC7D24" w:rsidRDefault="00FC7D24" w:rsidP="00FC7D24">
      <w:pPr>
        <w:jc w:val="both"/>
      </w:pPr>
      <w:r w:rsidRPr="00E24CC2">
        <w:t xml:space="preserve">The objective of this exercise is to develop hypothetical security incident response scenarios to assist organizations in assessing their level of preparedness and ability to respond to security incidents. </w:t>
      </w:r>
      <w:r>
        <w:t xml:space="preserve">  </w:t>
      </w:r>
      <w:r w:rsidRPr="00E24CC2">
        <w:t xml:space="preserve">The class will be divided into teams of 3-4 </w:t>
      </w:r>
      <w:r>
        <w:t>learners</w:t>
      </w:r>
      <w:r w:rsidRPr="00E24CC2">
        <w:t xml:space="preserve"> for this exercise.  Each team will develop a scenario, which details a realistic, but hypothetical, cyber based attack against an organization</w:t>
      </w:r>
      <w:r>
        <w:t xml:space="preserve"> or multiple organizations </w:t>
      </w:r>
      <w:r w:rsidRPr="00E24CC2">
        <w:t xml:space="preserve">within one of the </w:t>
      </w:r>
      <w:r>
        <w:t>c</w:t>
      </w:r>
      <w:r w:rsidRPr="00E24CC2">
        <w:t xml:space="preserve">ritical </w:t>
      </w:r>
      <w:r>
        <w:t>i</w:t>
      </w:r>
      <w:r w:rsidRPr="00E24CC2">
        <w:t xml:space="preserve">nfrastructure sectors.  The scenario must have a minimum of three </w:t>
      </w:r>
      <w:r>
        <w:t>“</w:t>
      </w:r>
      <w:r w:rsidRPr="00E24CC2">
        <w:t>injects</w:t>
      </w:r>
      <w:r>
        <w:t>”</w:t>
      </w:r>
      <w:r w:rsidRPr="00E24CC2">
        <w:t xml:space="preserve"> desi</w:t>
      </w:r>
      <w:r>
        <w:t xml:space="preserve">gned to build on the scenario. </w:t>
      </w:r>
      <w:r w:rsidRPr="00E24CC2">
        <w:t xml:space="preserve">An </w:t>
      </w:r>
      <w:r>
        <w:t>“</w:t>
      </w:r>
      <w:r w:rsidRPr="00E24CC2">
        <w:t>inject</w:t>
      </w:r>
      <w:r>
        <w:t>”</w:t>
      </w:r>
      <w:r w:rsidRPr="00E24CC2">
        <w:t xml:space="preserve"> is a new element introduced into the scenario, such as a new attack vector or the outcome of an attack.  Each team will submit a written paper detailing their scenario.  The team will then lead the class through a tabletop discussion and review of their scenario.</w:t>
      </w:r>
    </w:p>
    <w:p w:rsidR="00FC7D24" w:rsidRDefault="00FC7D24" w:rsidP="00FC7D24">
      <w:pPr>
        <w:jc w:val="both"/>
      </w:pPr>
    </w:p>
    <w:p w:rsidR="00FC7D24" w:rsidRPr="00753470" w:rsidRDefault="00C802D0" w:rsidP="00FC7D24">
      <w:pPr>
        <w:jc w:val="both"/>
      </w:pPr>
      <w:r>
        <w:t>Learners</w:t>
      </w:r>
      <w:r w:rsidR="00FC7D24" w:rsidRPr="00753470">
        <w:t xml:space="preserve"> will be familiarized with The Homeland Security Exercise and Evaluation Program (HSEEP).  HSEEP is a capabilities and performance-based exercise program that provides a standardized methodology and terminology for exercise design, development, conduct, evalu</w:t>
      </w:r>
      <w:r w:rsidR="00FC7D24">
        <w:t xml:space="preserve">ation, and improvement planning.  </w:t>
      </w:r>
      <w:r w:rsidR="00FC7D24" w:rsidRPr="00753470">
        <w:t xml:space="preserve">The Homeland Security Exercise and Evaluation Program (HSEEP) </w:t>
      </w:r>
      <w:proofErr w:type="gramStart"/>
      <w:r w:rsidR="00FC7D24" w:rsidRPr="00753470">
        <w:t>constitutes</w:t>
      </w:r>
      <w:proofErr w:type="gramEnd"/>
      <w:r w:rsidR="00FC7D24" w:rsidRPr="00753470">
        <w:t xml:space="preserve"> a national standard for all exercises and is maintained by the Federal Emergency Management Agency’s National Preparedness Directorate, Department of Homeland Security.</w:t>
      </w:r>
      <w:r w:rsidR="00FC7D24">
        <w:t xml:space="preserve"> </w:t>
      </w:r>
      <w:r w:rsidR="00536BBC">
        <w:t>Learners</w:t>
      </w:r>
      <w:r w:rsidR="00FC7D24">
        <w:t xml:space="preserve"> will be required to complete the online tutorial IS-120.a “An Introduction to Exercises” located at </w:t>
      </w:r>
      <w:hyperlink r:id="rId9" w:history="1">
        <w:r w:rsidR="00FC7D24" w:rsidRPr="00796E5A">
          <w:rPr>
            <w:rStyle w:val="Hyperlink"/>
          </w:rPr>
          <w:t>http://training.fema.gov/EMIWeb/IS/IS120A.asp</w:t>
        </w:r>
      </w:hyperlink>
      <w:r w:rsidR="00FC7D24">
        <w:t xml:space="preserve">.  Due to time constraints, </w:t>
      </w:r>
      <w:r w:rsidR="00C56078">
        <w:t>learners</w:t>
      </w:r>
      <w:r w:rsidR="00FC7D24">
        <w:t xml:space="preserve"> will not be required to stringently adhere to the standards as described in the training, but should be familiar enough with them to develop and deliver a professional project in the timeframe allotted.</w:t>
      </w:r>
    </w:p>
    <w:p w:rsidR="00FC7D24" w:rsidRPr="00E24CC2" w:rsidRDefault="00FC7D24" w:rsidP="00FC7D24">
      <w:pPr>
        <w:jc w:val="both"/>
      </w:pPr>
    </w:p>
    <w:p w:rsidR="00FC7D24" w:rsidRPr="00E24CC2" w:rsidRDefault="00FC7D24" w:rsidP="00FC7D24">
      <w:pPr>
        <w:pStyle w:val="NoSpacing1"/>
      </w:pPr>
      <w:r w:rsidRPr="00E24CC2">
        <w:t>The Tabletop Security Incident Response Scenario Development Project will be graded as follows:</w:t>
      </w:r>
    </w:p>
    <w:p w:rsidR="00FC7D24" w:rsidRDefault="00FC7D24" w:rsidP="00FC7D24">
      <w:pPr>
        <w:pStyle w:val="NoSpacing1"/>
      </w:pPr>
    </w:p>
    <w:p w:rsidR="00FC7D24" w:rsidRPr="00E24CC2" w:rsidRDefault="00FC7D24" w:rsidP="00FC7D24">
      <w:pPr>
        <w:pStyle w:val="NoSpacing1"/>
      </w:pPr>
      <w:r w:rsidRPr="00E24CC2">
        <w:t>Written Paper – 25 points</w:t>
      </w:r>
    </w:p>
    <w:p w:rsidR="00FC7D24" w:rsidRPr="00E24CC2" w:rsidRDefault="00FC7D24" w:rsidP="00FC7D24">
      <w:pPr>
        <w:pStyle w:val="NoSpacing1"/>
      </w:pPr>
      <w:r w:rsidRPr="00E24CC2">
        <w:t>Tabletop – 25 points</w:t>
      </w:r>
    </w:p>
    <w:p w:rsidR="00FC7D24" w:rsidRPr="00E24CC2" w:rsidRDefault="00FC7D24" w:rsidP="00FC7D24">
      <w:pPr>
        <w:pStyle w:val="NoSpacing1"/>
      </w:pPr>
      <w:r w:rsidRPr="00E24CC2">
        <w:t>Total:  50 points</w:t>
      </w:r>
    </w:p>
    <w:p w:rsidR="00FC7D24" w:rsidRPr="002A766A" w:rsidRDefault="00FC7D24" w:rsidP="00FC7D24">
      <w:pPr>
        <w:pStyle w:val="NoSpacing1"/>
        <w:rPr>
          <w:rFonts w:ascii="Calibri" w:hAnsi="Calibri"/>
        </w:rPr>
      </w:pPr>
    </w:p>
    <w:p w:rsidR="00FC7D24" w:rsidRDefault="00FC7D24" w:rsidP="00FC7D24">
      <w:pPr>
        <w:jc w:val="both"/>
        <w:rPr>
          <w:b/>
        </w:rPr>
      </w:pPr>
      <w:r w:rsidRPr="005D3229">
        <w:rPr>
          <w:b/>
        </w:rPr>
        <w:t>Grading Guidelines for Scenario Papers</w:t>
      </w:r>
      <w:r>
        <w:rPr>
          <w:b/>
        </w:rPr>
        <w:t xml:space="preserve">: </w:t>
      </w:r>
    </w:p>
    <w:p w:rsidR="00FC7D24" w:rsidRPr="005D3229" w:rsidRDefault="00FC7D24" w:rsidP="00FC7D24">
      <w:pPr>
        <w:numPr>
          <w:ilvl w:val="0"/>
          <w:numId w:val="34"/>
        </w:numPr>
        <w:jc w:val="both"/>
      </w:pPr>
      <w:r w:rsidRPr="005D3229">
        <w:t>Substance of the material/references</w:t>
      </w:r>
    </w:p>
    <w:p w:rsidR="00FC7D24" w:rsidRPr="005D3229" w:rsidRDefault="00FC7D24" w:rsidP="00FC7D24">
      <w:pPr>
        <w:numPr>
          <w:ilvl w:val="0"/>
          <w:numId w:val="9"/>
        </w:numPr>
        <w:jc w:val="both"/>
      </w:pPr>
      <w:r w:rsidRPr="005D3229">
        <w:t>Relevance of topic</w:t>
      </w:r>
    </w:p>
    <w:p w:rsidR="00FC7D24" w:rsidRPr="005D3229" w:rsidRDefault="00FC7D24" w:rsidP="00FC7D24">
      <w:pPr>
        <w:numPr>
          <w:ilvl w:val="0"/>
          <w:numId w:val="9"/>
        </w:numPr>
        <w:jc w:val="both"/>
      </w:pPr>
      <w:r w:rsidRPr="005D3229">
        <w:t>Inclusion of all necessary information</w:t>
      </w:r>
    </w:p>
    <w:p w:rsidR="00FC7D24" w:rsidRDefault="00FC7D24" w:rsidP="00FC7D24">
      <w:pPr>
        <w:jc w:val="both"/>
      </w:pPr>
    </w:p>
    <w:p w:rsidR="00FC7D24" w:rsidRDefault="00FC7D24" w:rsidP="00FC7D24">
      <w:pPr>
        <w:jc w:val="both"/>
        <w:rPr>
          <w:b/>
        </w:rPr>
      </w:pPr>
      <w:r w:rsidRPr="005D144B">
        <w:rPr>
          <w:b/>
        </w:rPr>
        <w:t>Reference page (if necessary)</w:t>
      </w:r>
    </w:p>
    <w:p w:rsidR="00FC7D24" w:rsidRDefault="00FC7D24" w:rsidP="00FC7D24">
      <w:pPr>
        <w:jc w:val="both"/>
        <w:rPr>
          <w:rFonts w:ascii="Times New (W1)" w:hAnsi="Times New (W1)"/>
          <w:b/>
          <w:smallCaps/>
          <w:u w:val="single"/>
        </w:rPr>
      </w:pPr>
    </w:p>
    <w:p w:rsidR="00FC7D24" w:rsidRPr="00107ECD" w:rsidRDefault="006E4900" w:rsidP="00FC7D24">
      <w:pPr>
        <w:jc w:val="both"/>
        <w:rPr>
          <w:b/>
        </w:rPr>
      </w:pPr>
      <w:r>
        <w:rPr>
          <w:rFonts w:ascii="Times New (W1)" w:hAnsi="Times New (W1)"/>
          <w:b/>
          <w:smallCaps/>
          <w:u w:val="single"/>
        </w:rPr>
        <w:t>Incorporation of F</w:t>
      </w:r>
      <w:r w:rsidR="00FC7D24">
        <w:rPr>
          <w:rFonts w:ascii="Times New (W1)" w:hAnsi="Times New (W1)"/>
          <w:b/>
          <w:smallCaps/>
          <w:u w:val="single"/>
        </w:rPr>
        <w:t>eedback:</w:t>
      </w:r>
    </w:p>
    <w:p w:rsidR="00FC7D24" w:rsidRDefault="00FC7D24" w:rsidP="00FC7D24">
      <w:pPr>
        <w:pStyle w:val="NoSpacing1"/>
        <w:jc w:val="both"/>
        <w:rPr>
          <w:rFonts w:eastAsia="Arial"/>
        </w:rPr>
      </w:pPr>
    </w:p>
    <w:p w:rsidR="00FC7D24" w:rsidRPr="005D3229" w:rsidRDefault="00FC7D24" w:rsidP="00FC7D24">
      <w:pPr>
        <w:pStyle w:val="NoSpacing1"/>
        <w:jc w:val="both"/>
        <w:rPr>
          <w:color w:val="000000"/>
          <w:u w:color="800000"/>
        </w:rPr>
      </w:pPr>
      <w:r w:rsidRPr="005D3229">
        <w:rPr>
          <w:rFonts w:eastAsia="Arial"/>
        </w:rPr>
        <w:t xml:space="preserve">Performance measures consist of a formal Program Evaluation &amp; Assessment participant evaluation.  All course participants will evaluate the overall course presentation, instructor, and the applicability to their work, if applicable.  Participants are given evaluations at the beginning of the course so that they may add comments at any time.  </w:t>
      </w:r>
      <w:r w:rsidRPr="005D3229">
        <w:rPr>
          <w:rFonts w:eastAsia="Arial"/>
          <w:color w:val="000000"/>
        </w:rPr>
        <w:t xml:space="preserve">Evaluation results drive revisions, corrections, additions, and modifications to existing content, as well as individual instructors. </w:t>
      </w:r>
      <w:r w:rsidRPr="005D3229">
        <w:rPr>
          <w:color w:val="000000"/>
        </w:rPr>
        <w:t xml:space="preserve"> </w:t>
      </w:r>
      <w:r w:rsidR="00510207">
        <w:rPr>
          <w:color w:val="000000"/>
        </w:rPr>
        <w:t>Learner</w:t>
      </w:r>
      <w:r w:rsidRPr="005D3229">
        <w:rPr>
          <w:color w:val="000000"/>
        </w:rPr>
        <w:t xml:space="preserve"> and faculty </w:t>
      </w:r>
      <w:r w:rsidRPr="005D3229">
        <w:rPr>
          <w:color w:val="000000"/>
          <w:u w:color="800000"/>
        </w:rPr>
        <w:t>evaluations are a major component in rating the overall effectiveness of courses</w:t>
      </w:r>
      <w:r w:rsidRPr="005D3229">
        <w:rPr>
          <w:u w:color="800000"/>
        </w:rPr>
        <w:t xml:space="preserve"> with respect to </w:t>
      </w:r>
      <w:r w:rsidR="00510207">
        <w:rPr>
          <w:u w:color="800000"/>
        </w:rPr>
        <w:t>learner’s</w:t>
      </w:r>
      <w:r w:rsidR="006E4900">
        <w:rPr>
          <w:color w:val="000000"/>
          <w:u w:color="800000"/>
        </w:rPr>
        <w:t xml:space="preserve"> post-</w:t>
      </w:r>
      <w:r w:rsidRPr="005D3229">
        <w:rPr>
          <w:color w:val="000000"/>
          <w:u w:color="800000"/>
        </w:rPr>
        <w:t>course knowledge.</w:t>
      </w:r>
      <w:r w:rsidRPr="005D3229">
        <w:rPr>
          <w:u w:color="800000"/>
        </w:rPr>
        <w:t xml:space="preserve"> T</w:t>
      </w:r>
      <w:r w:rsidRPr="005D3229">
        <w:rPr>
          <w:color w:val="000000"/>
          <w:u w:color="800000"/>
        </w:rPr>
        <w:t xml:space="preserve">he Instructor will lead class participants in course debriefs in order to determine the general level of the </w:t>
      </w:r>
      <w:r w:rsidR="003F3EB7">
        <w:rPr>
          <w:u w:color="800000"/>
        </w:rPr>
        <w:t>learner’</w:t>
      </w:r>
      <w:r w:rsidR="003F3EB7" w:rsidRPr="005D3229">
        <w:rPr>
          <w:color w:val="000000"/>
          <w:u w:color="800000"/>
        </w:rPr>
        <w:t>s</w:t>
      </w:r>
      <w:r w:rsidRPr="005D3229">
        <w:rPr>
          <w:color w:val="000000"/>
          <w:u w:color="800000"/>
        </w:rPr>
        <w:t xml:space="preserve"> understanding of the material presented.  Based on this data, course materials will be updated and made relevant on an on-going basis.  </w:t>
      </w:r>
    </w:p>
    <w:p w:rsidR="00FC7D24" w:rsidRPr="002A766A" w:rsidRDefault="00FC7D24" w:rsidP="00FC7D24">
      <w:pPr>
        <w:pStyle w:val="NoSpacing1"/>
        <w:jc w:val="both"/>
        <w:rPr>
          <w:rFonts w:ascii="Calibri" w:hAnsi="Calibri"/>
          <w:b/>
          <w:lang w:eastAsia="ja-JP"/>
        </w:rPr>
      </w:pPr>
    </w:p>
    <w:p w:rsidR="00FC7D24" w:rsidRPr="00A059B5" w:rsidRDefault="00FC7D24" w:rsidP="00FC7D24">
      <w:pPr>
        <w:keepNext/>
        <w:rPr>
          <w:rFonts w:ascii="Times New (W1)" w:hAnsi="Times New (W1)"/>
          <w:b/>
          <w:bCs/>
          <w:smallCaps/>
        </w:rPr>
      </w:pPr>
      <w:r w:rsidRPr="00382208">
        <w:rPr>
          <w:rFonts w:ascii="Times New (W1)" w:hAnsi="Times New (W1)"/>
          <w:b/>
          <w:bCs/>
          <w:smallCaps/>
          <w:u w:val="single"/>
        </w:rPr>
        <w:t>Course Textbooks</w:t>
      </w:r>
      <w:r w:rsidRPr="00382208">
        <w:rPr>
          <w:rFonts w:ascii="Times New (W1)" w:hAnsi="Times New (W1)"/>
          <w:b/>
          <w:bCs/>
          <w:smallCaps/>
        </w:rPr>
        <w:t>:</w:t>
      </w:r>
    </w:p>
    <w:p w:rsidR="00FC7D24" w:rsidRDefault="00FC7D24" w:rsidP="00FC7D24">
      <w:pPr>
        <w:pStyle w:val="NoSpacing1"/>
        <w:jc w:val="both"/>
        <w:rPr>
          <w:rFonts w:ascii="Calibri" w:hAnsi="Calibri"/>
        </w:rPr>
      </w:pPr>
    </w:p>
    <w:p w:rsidR="00FC7D24" w:rsidRPr="003F3DB9" w:rsidRDefault="00FC7D24" w:rsidP="00FC7D24">
      <w:pPr>
        <w:pStyle w:val="NoSpacing1"/>
        <w:jc w:val="both"/>
      </w:pPr>
      <w:proofErr w:type="gramStart"/>
      <w:r w:rsidRPr="003F3DB9">
        <w:t xml:space="preserve">Rittinghouse, John W. and Hancock, William M., </w:t>
      </w:r>
      <w:r w:rsidRPr="003F3DB9">
        <w:rPr>
          <w:i/>
        </w:rPr>
        <w:t>Cybersecurity Operations Handbook</w:t>
      </w:r>
      <w:r w:rsidRPr="003F3DB9">
        <w:t>, Elsevier Digital Press, 2003.</w:t>
      </w:r>
      <w:proofErr w:type="gramEnd"/>
      <w:r w:rsidRPr="003F3DB9">
        <w:t xml:space="preserve"> ISBN:  1-55558-306-7</w:t>
      </w:r>
      <w:r>
        <w:t>.</w:t>
      </w:r>
    </w:p>
    <w:p w:rsidR="00FC7D24" w:rsidRPr="003F3DB9" w:rsidRDefault="00FC7D24" w:rsidP="00FC7D24">
      <w:pPr>
        <w:pStyle w:val="NoSpacing1"/>
        <w:jc w:val="both"/>
      </w:pPr>
    </w:p>
    <w:p w:rsidR="00FC7D24" w:rsidRPr="003F3DB9" w:rsidRDefault="00FC7D24" w:rsidP="00FC7D24">
      <w:pPr>
        <w:pStyle w:val="NoSpacing1"/>
        <w:jc w:val="both"/>
      </w:pPr>
      <w:proofErr w:type="gramStart"/>
      <w:r w:rsidRPr="003F3DB9">
        <w:t xml:space="preserve">Volonino, Linda and Robinson, Stephen R., </w:t>
      </w:r>
      <w:r w:rsidRPr="003F3DB9">
        <w:rPr>
          <w:i/>
        </w:rPr>
        <w:t>Principles and Practice of Information Security</w:t>
      </w:r>
      <w:r w:rsidRPr="003F3DB9">
        <w:t>, Pearson Prentice Hall, 2004.</w:t>
      </w:r>
      <w:proofErr w:type="gramEnd"/>
      <w:r>
        <w:t xml:space="preserve"> </w:t>
      </w:r>
      <w:r w:rsidRPr="003F3DB9">
        <w:t>ISBN:  0-13-184027-4</w:t>
      </w:r>
      <w:r>
        <w:t>.</w:t>
      </w:r>
    </w:p>
    <w:p w:rsidR="00FC7D24" w:rsidRDefault="00FC7D24" w:rsidP="00FC7D24">
      <w:pPr>
        <w:rPr>
          <w:rFonts w:ascii="Calibri" w:hAnsi="Calibri"/>
        </w:rPr>
      </w:pPr>
    </w:p>
    <w:p w:rsidR="005A3E19" w:rsidRDefault="006E4900" w:rsidP="005A3E19">
      <w:pPr>
        <w:keepNext/>
        <w:rPr>
          <w:rFonts w:ascii="Times New (W1)" w:hAnsi="Times New (W1)"/>
          <w:b/>
          <w:bCs/>
          <w:smallCaps/>
        </w:rPr>
      </w:pPr>
      <w:r>
        <w:rPr>
          <w:rFonts w:ascii="Times New (W1)" w:hAnsi="Times New (W1)"/>
          <w:b/>
          <w:bCs/>
          <w:smallCaps/>
          <w:u w:val="single"/>
        </w:rPr>
        <w:t>Recommended Resources for Paper T</w:t>
      </w:r>
      <w:r w:rsidR="005A3E19">
        <w:rPr>
          <w:rFonts w:ascii="Times New (W1)" w:hAnsi="Times New (W1)"/>
          <w:b/>
          <w:bCs/>
          <w:smallCaps/>
          <w:u w:val="single"/>
        </w:rPr>
        <w:t>opics</w:t>
      </w:r>
      <w:r w:rsidR="005A3E19" w:rsidRPr="00382208">
        <w:rPr>
          <w:rFonts w:ascii="Times New (W1)" w:hAnsi="Times New (W1)"/>
          <w:b/>
          <w:bCs/>
          <w:smallCaps/>
        </w:rPr>
        <w:t>:</w:t>
      </w:r>
    </w:p>
    <w:p w:rsidR="005A3E19" w:rsidRDefault="005A3E19" w:rsidP="005A3E19">
      <w:pPr>
        <w:keepNext/>
        <w:rPr>
          <w:rFonts w:ascii="Times New (W1)" w:hAnsi="Times New (W1)"/>
          <w:b/>
          <w:bCs/>
          <w:smallCaps/>
        </w:rPr>
      </w:pPr>
    </w:p>
    <w:p w:rsidR="009C4057" w:rsidRDefault="009C4057" w:rsidP="005A3E19">
      <w:pPr>
        <w:keepNext/>
        <w:rPr>
          <w:rFonts w:ascii="Times New (W1)" w:hAnsi="Times New (W1)"/>
          <w:bCs/>
        </w:rPr>
      </w:pPr>
      <w:r w:rsidRPr="005A3E19">
        <w:rPr>
          <w:rFonts w:ascii="Times New (W1)" w:hAnsi="Times New (W1)"/>
          <w:bCs/>
        </w:rPr>
        <w:t xml:space="preserve">Black Hat: </w:t>
      </w:r>
      <w:hyperlink r:id="rId10" w:history="1">
        <w:r w:rsidRPr="00D11FE3">
          <w:rPr>
            <w:rStyle w:val="Hyperlink"/>
            <w:rFonts w:ascii="Times New (W1)" w:hAnsi="Times New (W1)"/>
            <w:bCs/>
          </w:rPr>
          <w:t>http://www.blackhat.com/</w:t>
        </w:r>
      </w:hyperlink>
    </w:p>
    <w:p w:rsidR="00B7430A" w:rsidRDefault="00B7430A" w:rsidP="005A3E19">
      <w:pPr>
        <w:keepNext/>
        <w:rPr>
          <w:rFonts w:ascii="Times New (W1)" w:hAnsi="Times New (W1)"/>
          <w:bCs/>
        </w:rPr>
      </w:pPr>
    </w:p>
    <w:p w:rsidR="00B7430A" w:rsidRDefault="00470033" w:rsidP="00B7430A">
      <w:pPr>
        <w:pStyle w:val="ptitle"/>
        <w:spacing w:before="0" w:beforeAutospacing="0" w:after="0" w:afterAutospacing="0"/>
        <w:rPr>
          <w:b w:val="0"/>
          <w:color w:val="000000"/>
          <w:sz w:val="24"/>
          <w:szCs w:val="24"/>
        </w:rPr>
      </w:pPr>
      <w:proofErr w:type="gramStart"/>
      <w:r w:rsidRPr="00470033">
        <w:rPr>
          <w:b w:val="0"/>
          <w:color w:val="000000"/>
          <w:sz w:val="24"/>
          <w:szCs w:val="24"/>
        </w:rPr>
        <w:t>George Mason University, Center for Infrastructure Protection and Home</w:t>
      </w:r>
      <w:r>
        <w:rPr>
          <w:b w:val="0"/>
          <w:color w:val="000000"/>
          <w:sz w:val="24"/>
          <w:szCs w:val="24"/>
        </w:rPr>
        <w:t>land Security.</w:t>
      </w:r>
      <w:proofErr w:type="gramEnd"/>
      <w:r>
        <w:rPr>
          <w:b w:val="0"/>
          <w:color w:val="000000"/>
          <w:sz w:val="24"/>
          <w:szCs w:val="24"/>
        </w:rPr>
        <w:t xml:space="preserve"> The CIP Report 10, no. 10</w:t>
      </w:r>
      <w:r w:rsidRPr="00470033">
        <w:rPr>
          <w:b w:val="0"/>
          <w:color w:val="000000"/>
          <w:sz w:val="24"/>
          <w:szCs w:val="24"/>
        </w:rPr>
        <w:t xml:space="preserve"> (</w:t>
      </w:r>
      <w:r>
        <w:rPr>
          <w:b w:val="0"/>
          <w:color w:val="000000"/>
          <w:sz w:val="24"/>
          <w:szCs w:val="24"/>
        </w:rPr>
        <w:t>April</w:t>
      </w:r>
      <w:r w:rsidRPr="00470033">
        <w:rPr>
          <w:b w:val="0"/>
          <w:color w:val="000000"/>
          <w:sz w:val="24"/>
          <w:szCs w:val="24"/>
        </w:rPr>
        <w:t xml:space="preserve"> 2012). </w:t>
      </w:r>
      <w:r w:rsidR="00FF70FC" w:rsidRPr="00FF70FC">
        <w:t xml:space="preserve"> </w:t>
      </w:r>
      <w:hyperlink r:id="rId11" w:history="1">
        <w:r w:rsidR="005F06CF" w:rsidRPr="00B01666">
          <w:rPr>
            <w:rStyle w:val="Hyperlink"/>
            <w:b w:val="0"/>
            <w:sz w:val="24"/>
            <w:szCs w:val="24"/>
          </w:rPr>
          <w:t>http://tuscany.gmu.edu/centers/cip/cip.gmu.edu/wp-content/uploads/2013/06/CIPHS_TheCIPReport_April2012_Cybersecurity.pdf</w:t>
        </w:r>
      </w:hyperlink>
      <w:r w:rsidR="005F06CF">
        <w:rPr>
          <w:b w:val="0"/>
          <w:color w:val="000000"/>
          <w:sz w:val="24"/>
          <w:szCs w:val="24"/>
        </w:rPr>
        <w:t xml:space="preserve"> </w:t>
      </w:r>
    </w:p>
    <w:p w:rsidR="005F06CF" w:rsidRDefault="005F06CF" w:rsidP="005A3E19">
      <w:pPr>
        <w:keepNext/>
        <w:rPr>
          <w:rFonts w:ascii="Times New (W1)" w:hAnsi="Times New (W1)"/>
          <w:bCs/>
        </w:rPr>
      </w:pPr>
    </w:p>
    <w:p w:rsidR="005A3E19" w:rsidRPr="005A3E19" w:rsidRDefault="0029250F" w:rsidP="005A3E19">
      <w:pPr>
        <w:keepNext/>
        <w:rPr>
          <w:rFonts w:ascii="Times New (W1)" w:hAnsi="Times New (W1)"/>
          <w:bCs/>
        </w:rPr>
      </w:pPr>
      <w:r>
        <w:rPr>
          <w:rFonts w:ascii="Times New (W1)" w:hAnsi="Times New (W1)"/>
          <w:bCs/>
        </w:rPr>
        <w:t>DEF CON</w:t>
      </w:r>
      <w:r w:rsidR="005A3E19" w:rsidRPr="005A3E19">
        <w:rPr>
          <w:rFonts w:ascii="Times New (W1)" w:hAnsi="Times New (W1)"/>
          <w:bCs/>
        </w:rPr>
        <w:t xml:space="preserve">: </w:t>
      </w:r>
      <w:hyperlink r:id="rId12" w:history="1">
        <w:r w:rsidR="005A3E19" w:rsidRPr="005A3E19">
          <w:rPr>
            <w:rStyle w:val="Hyperlink"/>
            <w:rFonts w:ascii="Times New (W1)" w:hAnsi="Times New (W1)"/>
            <w:bCs/>
          </w:rPr>
          <w:t>http://www.defcon.org/</w:t>
        </w:r>
      </w:hyperlink>
    </w:p>
    <w:p w:rsidR="009C4057" w:rsidRDefault="009C4057" w:rsidP="009C4057">
      <w:pPr>
        <w:pStyle w:val="ptitle"/>
        <w:contextualSpacing/>
        <w:rPr>
          <w:b w:val="0"/>
          <w:sz w:val="24"/>
          <w:szCs w:val="24"/>
        </w:rPr>
      </w:pPr>
      <w:r>
        <w:rPr>
          <w:b w:val="0"/>
          <w:sz w:val="24"/>
          <w:szCs w:val="24"/>
        </w:rPr>
        <w:t xml:space="preserve">Georgetown University’s Institute for Law, Science, and Global Security Cyber Project: </w:t>
      </w:r>
      <w:hyperlink r:id="rId13" w:history="1">
        <w:r w:rsidRPr="003252F6">
          <w:rPr>
            <w:rStyle w:val="Hyperlink"/>
            <w:b w:val="0"/>
            <w:sz w:val="24"/>
            <w:szCs w:val="24"/>
          </w:rPr>
          <w:t>http://lsgs.georgetown.edu/programs/CyberProject/</w:t>
        </w:r>
      </w:hyperlink>
    </w:p>
    <w:p w:rsidR="009C4057" w:rsidRDefault="009C4057" w:rsidP="009C4057">
      <w:pPr>
        <w:pStyle w:val="ptitle"/>
        <w:contextualSpacing/>
        <w:rPr>
          <w:b w:val="0"/>
          <w:sz w:val="24"/>
          <w:szCs w:val="24"/>
        </w:rPr>
      </w:pPr>
      <w:r>
        <w:rPr>
          <w:b w:val="0"/>
          <w:sz w:val="24"/>
          <w:szCs w:val="24"/>
        </w:rPr>
        <w:t xml:space="preserve">Events: </w:t>
      </w:r>
      <w:hyperlink r:id="rId14" w:history="1">
        <w:r w:rsidRPr="003252F6">
          <w:rPr>
            <w:rStyle w:val="Hyperlink"/>
            <w:b w:val="0"/>
            <w:sz w:val="24"/>
            <w:szCs w:val="24"/>
          </w:rPr>
          <w:t>http://lsgs.georgetown.edu/events/</w:t>
        </w:r>
      </w:hyperlink>
    </w:p>
    <w:p w:rsidR="005A3E19" w:rsidRDefault="005A3E19" w:rsidP="005A3E19">
      <w:pPr>
        <w:keepNext/>
        <w:rPr>
          <w:rFonts w:ascii="Times New (W1)" w:hAnsi="Times New (W1)"/>
          <w:bCs/>
        </w:rPr>
      </w:pPr>
      <w:r>
        <w:rPr>
          <w:rFonts w:ascii="Times New (W1)" w:hAnsi="Times New (W1)"/>
          <w:bCs/>
        </w:rPr>
        <w:t xml:space="preserve">IEEE: </w:t>
      </w:r>
      <w:hyperlink r:id="rId15" w:history="1">
        <w:r w:rsidRPr="00D11FE3">
          <w:rPr>
            <w:rStyle w:val="Hyperlink"/>
            <w:rFonts w:ascii="Times New (W1)" w:hAnsi="Times New (W1)"/>
            <w:bCs/>
          </w:rPr>
          <w:t>http://www.ieee.org/index.html</w:t>
        </w:r>
      </w:hyperlink>
    </w:p>
    <w:p w:rsidR="009C4057" w:rsidRDefault="009C4057" w:rsidP="009C3D67">
      <w:pPr>
        <w:pStyle w:val="ptitle"/>
        <w:contextualSpacing/>
        <w:rPr>
          <w:b w:val="0"/>
          <w:color w:val="000000"/>
          <w:sz w:val="24"/>
          <w:szCs w:val="24"/>
        </w:rPr>
      </w:pPr>
      <w:r w:rsidRPr="00981C1C">
        <w:rPr>
          <w:b w:val="0"/>
          <w:color w:val="000000"/>
          <w:sz w:val="24"/>
          <w:szCs w:val="24"/>
        </w:rPr>
        <w:t>International Telecommunications Union</w:t>
      </w:r>
      <w:r w:rsidR="009C3D67">
        <w:rPr>
          <w:b w:val="0"/>
          <w:color w:val="000000"/>
          <w:sz w:val="24"/>
          <w:szCs w:val="24"/>
        </w:rPr>
        <w:t xml:space="preserve">, </w:t>
      </w:r>
      <w:r>
        <w:rPr>
          <w:b w:val="0"/>
          <w:color w:val="000000"/>
          <w:sz w:val="24"/>
          <w:szCs w:val="24"/>
        </w:rPr>
        <w:t xml:space="preserve">Cybersecurity: </w:t>
      </w:r>
      <w:hyperlink r:id="rId16" w:history="1">
        <w:r w:rsidRPr="003252F6">
          <w:rPr>
            <w:rStyle w:val="Hyperlink"/>
            <w:b w:val="0"/>
            <w:sz w:val="24"/>
            <w:szCs w:val="24"/>
          </w:rPr>
          <w:t>http://www.itu.int/cybersecurity/</w:t>
        </w:r>
      </w:hyperlink>
    </w:p>
    <w:p w:rsidR="009C3D67" w:rsidRDefault="009C3D67" w:rsidP="009C3D67">
      <w:pPr>
        <w:pStyle w:val="ptitle"/>
        <w:contextualSpacing/>
        <w:rPr>
          <w:b w:val="0"/>
          <w:color w:val="000000"/>
          <w:sz w:val="24"/>
          <w:szCs w:val="24"/>
        </w:rPr>
      </w:pPr>
      <w:r>
        <w:rPr>
          <w:b w:val="0"/>
          <w:color w:val="000000"/>
          <w:sz w:val="24"/>
          <w:szCs w:val="24"/>
        </w:rPr>
        <w:t xml:space="preserve">International Telecommunications Development Sector, Cybersecurity: </w:t>
      </w:r>
    </w:p>
    <w:p w:rsidR="009C3D67" w:rsidRDefault="00470033" w:rsidP="005A3E19">
      <w:pPr>
        <w:pStyle w:val="ptitle"/>
        <w:contextualSpacing/>
        <w:rPr>
          <w:b w:val="0"/>
          <w:color w:val="000000"/>
          <w:sz w:val="24"/>
          <w:szCs w:val="24"/>
        </w:rPr>
      </w:pPr>
      <w:hyperlink r:id="rId17" w:history="1">
        <w:r w:rsidR="009C3D67" w:rsidRPr="003252F6">
          <w:rPr>
            <w:rStyle w:val="Hyperlink"/>
            <w:b w:val="0"/>
            <w:sz w:val="24"/>
            <w:szCs w:val="24"/>
          </w:rPr>
          <w:t>http://www.itu.int/ITU-D/cyb/cybersecurity/</w:t>
        </w:r>
      </w:hyperlink>
    </w:p>
    <w:p w:rsidR="009C3D67" w:rsidRDefault="009C3D67" w:rsidP="005A3E19">
      <w:pPr>
        <w:pStyle w:val="ptitle"/>
        <w:contextualSpacing/>
        <w:rPr>
          <w:b w:val="0"/>
          <w:color w:val="000000"/>
          <w:sz w:val="24"/>
          <w:szCs w:val="24"/>
        </w:rPr>
      </w:pPr>
    </w:p>
    <w:p w:rsidR="009C3D67" w:rsidRDefault="005A3E19" w:rsidP="009C4057">
      <w:pPr>
        <w:pStyle w:val="ptitle"/>
        <w:contextualSpacing/>
        <w:rPr>
          <w:b w:val="0"/>
          <w:color w:val="000000"/>
          <w:sz w:val="24"/>
          <w:szCs w:val="24"/>
        </w:rPr>
      </w:pPr>
      <w:r w:rsidRPr="00FF1C5E">
        <w:rPr>
          <w:b w:val="0"/>
          <w:color w:val="000000"/>
          <w:sz w:val="24"/>
          <w:szCs w:val="24"/>
        </w:rPr>
        <w:t xml:space="preserve">The Internet Engineering Task Force (IETF): </w:t>
      </w:r>
      <w:hyperlink r:id="rId18" w:history="1">
        <w:r w:rsidRPr="00FF1C5E">
          <w:rPr>
            <w:rStyle w:val="Hyperlink"/>
            <w:b w:val="0"/>
            <w:sz w:val="24"/>
            <w:szCs w:val="24"/>
          </w:rPr>
          <w:t>http://www.ietf.org/</w:t>
        </w:r>
      </w:hyperlink>
    </w:p>
    <w:p w:rsidR="009C3D67" w:rsidRDefault="009C3D67" w:rsidP="009C4057">
      <w:pPr>
        <w:pStyle w:val="ptitle"/>
        <w:contextualSpacing/>
        <w:rPr>
          <w:b w:val="0"/>
          <w:color w:val="000000"/>
          <w:sz w:val="24"/>
          <w:szCs w:val="24"/>
        </w:rPr>
      </w:pPr>
    </w:p>
    <w:p w:rsidR="009C3D67" w:rsidRDefault="009C4057" w:rsidP="009C4057">
      <w:pPr>
        <w:pStyle w:val="ptitle"/>
        <w:contextualSpacing/>
        <w:rPr>
          <w:b w:val="0"/>
          <w:color w:val="000000"/>
          <w:sz w:val="24"/>
          <w:szCs w:val="24"/>
        </w:rPr>
      </w:pPr>
      <w:r>
        <w:rPr>
          <w:b w:val="0"/>
          <w:sz w:val="24"/>
          <w:szCs w:val="24"/>
        </w:rPr>
        <w:t xml:space="preserve">NATO Cooperative Cyber Defence </w:t>
      </w:r>
      <w:r w:rsidRPr="00823695">
        <w:rPr>
          <w:b w:val="0"/>
          <w:sz w:val="24"/>
          <w:szCs w:val="24"/>
        </w:rPr>
        <w:t>Centre of Excellence</w:t>
      </w:r>
      <w:r>
        <w:rPr>
          <w:b w:val="0"/>
          <w:sz w:val="24"/>
          <w:szCs w:val="24"/>
        </w:rPr>
        <w:t>:</w:t>
      </w:r>
      <w:r w:rsidRPr="00823695">
        <w:t xml:space="preserve"> </w:t>
      </w:r>
      <w:hyperlink r:id="rId19" w:history="1">
        <w:r w:rsidRPr="003252F6">
          <w:rPr>
            <w:rStyle w:val="Hyperlink"/>
            <w:b w:val="0"/>
            <w:sz w:val="24"/>
            <w:szCs w:val="24"/>
          </w:rPr>
          <w:t>http://www.ccdcoe.org/</w:t>
        </w:r>
      </w:hyperlink>
    </w:p>
    <w:p w:rsidR="009C3D67" w:rsidRDefault="009C3D67" w:rsidP="005F06CF">
      <w:pPr>
        <w:pStyle w:val="ptitle"/>
        <w:spacing w:after="0" w:afterAutospacing="0"/>
        <w:contextualSpacing/>
        <w:rPr>
          <w:b w:val="0"/>
          <w:color w:val="000000"/>
          <w:sz w:val="24"/>
          <w:szCs w:val="24"/>
        </w:rPr>
      </w:pPr>
    </w:p>
    <w:p w:rsidR="009C4057" w:rsidRPr="009C3D67" w:rsidRDefault="009C4057" w:rsidP="005F06CF">
      <w:pPr>
        <w:pStyle w:val="ptitle"/>
        <w:spacing w:after="0" w:afterAutospacing="0"/>
        <w:contextualSpacing/>
        <w:rPr>
          <w:b w:val="0"/>
          <w:color w:val="000000"/>
          <w:sz w:val="24"/>
          <w:szCs w:val="24"/>
        </w:rPr>
      </w:pPr>
      <w:r>
        <w:rPr>
          <w:b w:val="0"/>
          <w:sz w:val="24"/>
          <w:szCs w:val="24"/>
        </w:rPr>
        <w:t>National Defense University’s Center for Technology and National Security Policy (CTNSP):</w:t>
      </w:r>
    </w:p>
    <w:p w:rsidR="005F61D6" w:rsidRDefault="005F61D6" w:rsidP="005F61D6">
      <w:hyperlink r:id="rId20" w:history="1">
        <w:r w:rsidRPr="005F61D6">
          <w:rPr>
            <w:rStyle w:val="Hyperlink"/>
          </w:rPr>
          <w:t>http://ctnsp.dodlive.mil/</w:t>
        </w:r>
        <w:r w:rsidRPr="005F61D6" w:rsidDel="005F61D6">
          <w:rPr>
            <w:rStyle w:val="Hyperlink"/>
          </w:rPr>
          <w:t xml:space="preserve"> </w:t>
        </w:r>
      </w:hyperlink>
    </w:p>
    <w:p w:rsidR="005F61D6" w:rsidRDefault="005F61D6" w:rsidP="009C4057"/>
    <w:p w:rsidR="009C4057" w:rsidRDefault="009C4057" w:rsidP="009C4057">
      <w:r w:rsidRPr="00981C1C">
        <w:t>National Security Threats in Cyberspace</w:t>
      </w:r>
      <w:r w:rsidR="003A06F5">
        <w:t xml:space="preserve">: A Workshop </w:t>
      </w:r>
      <w:r w:rsidRPr="00981C1C">
        <w:rPr>
          <w:iCs/>
        </w:rPr>
        <w:t xml:space="preserve">Jointly </w:t>
      </w:r>
      <w:r w:rsidR="00D02A36" w:rsidRPr="00981C1C">
        <w:rPr>
          <w:iCs/>
        </w:rPr>
        <w:t>conducted</w:t>
      </w:r>
      <w:r w:rsidRPr="00981C1C">
        <w:rPr>
          <w:iCs/>
        </w:rPr>
        <w:t xml:space="preserve"> by</w:t>
      </w:r>
      <w:r>
        <w:rPr>
          <w:iCs/>
        </w:rPr>
        <w:t xml:space="preserve"> the </w:t>
      </w:r>
      <w:r w:rsidRPr="00981C1C">
        <w:t xml:space="preserve">American Bar Association Standing Committee on Law </w:t>
      </w:r>
      <w:r>
        <w:t>and</w:t>
      </w:r>
      <w:r w:rsidRPr="00981C1C">
        <w:t xml:space="preserve"> National Security and National Strategy Forum</w:t>
      </w:r>
      <w:r>
        <w:t xml:space="preserve">: </w:t>
      </w:r>
      <w:hyperlink r:id="rId21" w:history="1">
        <w:r w:rsidRPr="003252F6">
          <w:rPr>
            <w:rStyle w:val="Hyperlink"/>
          </w:rPr>
          <w:t>http://www.americanbar.org/content/dam/aba/migrated/natsecurity/threats_in_cyberspace.authcheckdam.pdf</w:t>
        </w:r>
      </w:hyperlink>
    </w:p>
    <w:p w:rsidR="009C4057" w:rsidRDefault="009C4057" w:rsidP="009C4057">
      <w:pPr>
        <w:pStyle w:val="ptitle"/>
        <w:contextualSpacing/>
        <w:rPr>
          <w:b w:val="0"/>
          <w:sz w:val="24"/>
          <w:szCs w:val="24"/>
        </w:rPr>
      </w:pPr>
      <w:r>
        <w:rPr>
          <w:b w:val="0"/>
          <w:sz w:val="24"/>
          <w:szCs w:val="24"/>
        </w:rPr>
        <w:t xml:space="preserve">RSA Conference: </w:t>
      </w:r>
      <w:hyperlink r:id="rId22" w:history="1">
        <w:r w:rsidRPr="003252F6">
          <w:rPr>
            <w:rStyle w:val="Hyperlink"/>
            <w:b w:val="0"/>
            <w:sz w:val="24"/>
            <w:szCs w:val="24"/>
          </w:rPr>
          <w:t>http://www.rsaconference.com</w:t>
        </w:r>
      </w:hyperlink>
    </w:p>
    <w:p w:rsidR="009C4057" w:rsidRDefault="009C4057" w:rsidP="009C4057">
      <w:pPr>
        <w:pStyle w:val="ptitle"/>
        <w:contextualSpacing/>
        <w:rPr>
          <w:b w:val="0"/>
          <w:sz w:val="24"/>
          <w:szCs w:val="24"/>
        </w:rPr>
      </w:pPr>
      <w:r>
        <w:rPr>
          <w:b w:val="0"/>
          <w:sz w:val="24"/>
          <w:szCs w:val="24"/>
        </w:rPr>
        <w:t xml:space="preserve">Critical Infrastructure Blog: </w:t>
      </w:r>
      <w:r w:rsidR="005F61D6" w:rsidRPr="005F61D6">
        <w:rPr>
          <w:b w:val="0"/>
          <w:sz w:val="24"/>
          <w:szCs w:val="24"/>
        </w:rPr>
        <w:t>http://www.rsaconference.com/blogs?category=critical-infrastructure</w:t>
      </w:r>
      <w:r w:rsidR="005F61D6" w:rsidRPr="005F61D6" w:rsidDel="005F61D6">
        <w:rPr>
          <w:b w:val="0"/>
          <w:sz w:val="24"/>
          <w:szCs w:val="24"/>
        </w:rPr>
        <w:t xml:space="preserve"> </w:t>
      </w:r>
    </w:p>
    <w:p w:rsidR="009C4057" w:rsidRDefault="009C4057" w:rsidP="00791686">
      <w:pPr>
        <w:pStyle w:val="ptitle"/>
        <w:contextualSpacing/>
        <w:rPr>
          <w:b w:val="0"/>
          <w:sz w:val="24"/>
          <w:szCs w:val="24"/>
        </w:rPr>
      </w:pPr>
    </w:p>
    <w:p w:rsidR="00791686" w:rsidRDefault="00791686" w:rsidP="00791686">
      <w:pPr>
        <w:pStyle w:val="ptitle"/>
        <w:contextualSpacing/>
        <w:rPr>
          <w:b w:val="0"/>
          <w:sz w:val="24"/>
          <w:szCs w:val="24"/>
        </w:rPr>
      </w:pPr>
      <w:r w:rsidRPr="00791686">
        <w:rPr>
          <w:b w:val="0"/>
          <w:sz w:val="24"/>
          <w:szCs w:val="24"/>
        </w:rPr>
        <w:t xml:space="preserve">Workshop on Economics of Information Security (WEIS): </w:t>
      </w:r>
    </w:p>
    <w:p w:rsidR="00791686" w:rsidRDefault="005F61D6" w:rsidP="00791686">
      <w:pPr>
        <w:pStyle w:val="ptitle"/>
        <w:contextualSpacing/>
        <w:rPr>
          <w:b w:val="0"/>
          <w:sz w:val="24"/>
          <w:szCs w:val="24"/>
        </w:rPr>
      </w:pPr>
      <w:hyperlink r:id="rId23" w:history="1">
        <w:r w:rsidRPr="00321969">
          <w:rPr>
            <w:rStyle w:val="Hyperlink"/>
            <w:b w:val="0"/>
            <w:sz w:val="24"/>
            <w:szCs w:val="24"/>
          </w:rPr>
          <w:t>http://weis2013.econinfosec.org/</w:t>
        </w:r>
      </w:hyperlink>
    </w:p>
    <w:p w:rsidR="00791686" w:rsidRDefault="00791686" w:rsidP="00791686">
      <w:pPr>
        <w:pStyle w:val="ptitle"/>
        <w:contextualSpacing/>
        <w:rPr>
          <w:b w:val="0"/>
          <w:sz w:val="24"/>
          <w:szCs w:val="24"/>
        </w:rPr>
      </w:pPr>
    </w:p>
    <w:p w:rsidR="00823695" w:rsidRPr="00823695" w:rsidRDefault="00823695" w:rsidP="005A3E19">
      <w:pPr>
        <w:pStyle w:val="ptitle"/>
        <w:rPr>
          <w:b w:val="0"/>
          <w:color w:val="000000"/>
          <w:sz w:val="24"/>
          <w:szCs w:val="24"/>
        </w:rPr>
      </w:pPr>
    </w:p>
    <w:p w:rsidR="00E37159" w:rsidRDefault="00E37159" w:rsidP="00E37159">
      <w:pPr>
        <w:rPr>
          <w:bCs/>
          <w:color w:val="000000"/>
        </w:rPr>
      </w:pPr>
    </w:p>
    <w:p w:rsidR="00817C9D" w:rsidRDefault="00817C9D" w:rsidP="00E37159">
      <w:pPr>
        <w:jc w:val="center"/>
        <w:rPr>
          <w:b/>
          <w:smallCaps/>
          <w:u w:val="single"/>
        </w:rPr>
      </w:pPr>
    </w:p>
    <w:p w:rsidR="00817C9D" w:rsidRDefault="00817C9D" w:rsidP="00E37159">
      <w:pPr>
        <w:jc w:val="center"/>
        <w:rPr>
          <w:b/>
          <w:smallCaps/>
          <w:u w:val="single"/>
        </w:rPr>
      </w:pPr>
    </w:p>
    <w:p w:rsidR="005F06CF" w:rsidRDefault="005F06CF">
      <w:pPr>
        <w:rPr>
          <w:b/>
          <w:smallCaps/>
          <w:u w:val="single"/>
        </w:rPr>
      </w:pPr>
      <w:r>
        <w:rPr>
          <w:b/>
          <w:smallCaps/>
          <w:u w:val="single"/>
        </w:rPr>
        <w:br w:type="page"/>
      </w:r>
    </w:p>
    <w:p w:rsidR="00FC7D24" w:rsidRPr="0034427E" w:rsidRDefault="00FC7D24" w:rsidP="00E37159">
      <w:pPr>
        <w:jc w:val="center"/>
        <w:rPr>
          <w:b/>
          <w:smallCaps/>
          <w:u w:val="single"/>
        </w:rPr>
      </w:pPr>
      <w:r w:rsidRPr="0034427E">
        <w:rPr>
          <w:b/>
          <w:smallCaps/>
          <w:u w:val="single"/>
        </w:rPr>
        <w:lastRenderedPageBreak/>
        <w:t>COURSE OUTLINE:</w:t>
      </w:r>
    </w:p>
    <w:p w:rsidR="00FC7D24" w:rsidRDefault="00FC7D24" w:rsidP="00FC7D24">
      <w:pPr>
        <w:rPr>
          <w:rFonts w:ascii="Calibri" w:hAnsi="Calibri"/>
          <w:b/>
        </w:rPr>
      </w:pPr>
    </w:p>
    <w:p w:rsidR="00FC7D24" w:rsidRPr="009076C7" w:rsidRDefault="00FC7D24" w:rsidP="00FC7D24">
      <w:bookmarkStart w:id="0" w:name="Lesson1"/>
      <w:bookmarkEnd w:id="0"/>
      <w:r w:rsidRPr="00D253AF">
        <w:rPr>
          <w:rFonts w:ascii="Times New (W1)" w:hAnsi="Times New (W1)"/>
          <w:b/>
          <w:bCs/>
          <w:smallCaps/>
          <w:u w:val="single"/>
        </w:rPr>
        <w:t>Lesson 1 Topic</w:t>
      </w:r>
      <w:r w:rsidRPr="00D253AF">
        <w:rPr>
          <w:rFonts w:ascii="Times New (W1)" w:hAnsi="Times New (W1)"/>
          <w:b/>
          <w:bCs/>
          <w:smallCaps/>
        </w:rPr>
        <w:t xml:space="preserve">: Introduction to Information Infrastructure Protection </w:t>
      </w:r>
    </w:p>
    <w:p w:rsidR="00FC7D24" w:rsidRPr="00F6215B" w:rsidRDefault="00FC7D24" w:rsidP="00FC7D24">
      <w:pPr>
        <w:pStyle w:val="EPOs"/>
        <w:rPr>
          <w:rFonts w:ascii="Calibri" w:hAnsi="Calibri"/>
          <w:b/>
          <w:bCs/>
        </w:rPr>
      </w:pPr>
    </w:p>
    <w:p w:rsidR="00FC7D24" w:rsidRPr="00F6215B" w:rsidRDefault="00FC7D24" w:rsidP="00FC7D24">
      <w:pPr>
        <w:pStyle w:val="Default"/>
        <w:rPr>
          <w:b/>
        </w:rPr>
      </w:pPr>
      <w:r w:rsidRPr="00F6215B">
        <w:rPr>
          <w:b/>
        </w:rPr>
        <w:t xml:space="preserve">1. Lesson Goals/Objectives: </w:t>
      </w:r>
    </w:p>
    <w:p w:rsidR="00FC7D24" w:rsidRPr="00F6215B" w:rsidRDefault="00FC7D24" w:rsidP="00FC7D24">
      <w:pPr>
        <w:pStyle w:val="Default"/>
        <w:numPr>
          <w:ilvl w:val="0"/>
          <w:numId w:val="19"/>
        </w:numPr>
      </w:pPr>
      <w:r w:rsidRPr="00F6215B">
        <w:t>Introduc</w:t>
      </w:r>
      <w:r w:rsidR="00297A0B">
        <w:t>e</w:t>
      </w:r>
      <w:r w:rsidRPr="00F6215B">
        <w:t xml:space="preserve"> course requirements, instructional methodology, evaluation criteria</w:t>
      </w:r>
      <w:r>
        <w:t>,</w:t>
      </w:r>
      <w:r w:rsidRPr="00F6215B">
        <w:t xml:space="preserve"> and feedback processes</w:t>
      </w:r>
    </w:p>
    <w:p w:rsidR="00FC7D24" w:rsidRPr="00F6215B" w:rsidRDefault="00FC7D24" w:rsidP="00FC7D24">
      <w:pPr>
        <w:pStyle w:val="Default"/>
        <w:numPr>
          <w:ilvl w:val="0"/>
          <w:numId w:val="19"/>
        </w:numPr>
      </w:pPr>
      <w:r w:rsidRPr="00F6215B">
        <w:t>Expla</w:t>
      </w:r>
      <w:r w:rsidR="00297A0B">
        <w:t>in</w:t>
      </w:r>
      <w:r w:rsidRPr="00F6215B">
        <w:t xml:space="preserve"> course projects:  Research Project and Tabletop Security Incident Respon</w:t>
      </w:r>
      <w:r>
        <w:t>se Scenario Development Project</w:t>
      </w:r>
    </w:p>
    <w:p w:rsidR="00FC7D24" w:rsidRPr="00F6215B" w:rsidRDefault="00FC7D24" w:rsidP="00FC7D24">
      <w:pPr>
        <w:pStyle w:val="Default"/>
        <w:numPr>
          <w:ilvl w:val="0"/>
          <w:numId w:val="19"/>
        </w:numPr>
      </w:pPr>
      <w:r w:rsidRPr="00F6215B">
        <w:t xml:space="preserve">Become familiar with the various statutes and Presidential policy documents governing the application of National Cybersecurity in the </w:t>
      </w:r>
      <w:r w:rsidR="00BE10AE">
        <w:t>United States</w:t>
      </w:r>
      <w:r w:rsidRPr="00F6215B">
        <w:t xml:space="preserve"> </w:t>
      </w:r>
    </w:p>
    <w:p w:rsidR="00FC7D24" w:rsidRPr="00F6215B" w:rsidRDefault="00FC7D24" w:rsidP="00FC7D24">
      <w:pPr>
        <w:pStyle w:val="Default"/>
        <w:numPr>
          <w:ilvl w:val="0"/>
          <w:numId w:val="19"/>
        </w:numPr>
      </w:pPr>
      <w:r w:rsidRPr="00F6215B">
        <w:t xml:space="preserve">Define key terms as they relate to </w:t>
      </w:r>
      <w:r>
        <w:t>cybersecurity and i</w:t>
      </w:r>
      <w:r w:rsidRPr="00F6215B">
        <w:t xml:space="preserve">nfrastructure </w:t>
      </w:r>
      <w:r w:rsidR="006F3EEE">
        <w:t>security and resilience</w:t>
      </w:r>
    </w:p>
    <w:p w:rsidR="00FC7D24" w:rsidRPr="00F6215B" w:rsidRDefault="00470033" w:rsidP="00FC7D24">
      <w:pPr>
        <w:pStyle w:val="Default"/>
        <w:numPr>
          <w:ilvl w:val="0"/>
          <w:numId w:val="10"/>
        </w:numPr>
      </w:pPr>
      <w:r>
        <w:t>Explain</w:t>
      </w:r>
      <w:r w:rsidRPr="00F6215B">
        <w:t xml:space="preserve"> </w:t>
      </w:r>
      <w:r w:rsidR="00FC7D24" w:rsidRPr="00F6215B">
        <w:t xml:space="preserve">the evolution of cybersecurity strategy as a national policy </w:t>
      </w:r>
    </w:p>
    <w:p w:rsidR="00FC7D24" w:rsidRPr="00F6215B" w:rsidRDefault="00FC7D24" w:rsidP="00FC7D24">
      <w:pPr>
        <w:pStyle w:val="Default"/>
        <w:numPr>
          <w:ilvl w:val="0"/>
          <w:numId w:val="10"/>
        </w:numPr>
      </w:pPr>
      <w:r w:rsidRPr="00F6215B">
        <w:t xml:space="preserve">Understand the significance that </w:t>
      </w:r>
      <w:r>
        <w:t>c</w:t>
      </w:r>
      <w:r w:rsidRPr="00F6215B">
        <w:t>ybersecurity plays in regards to our econom</w:t>
      </w:r>
      <w:r>
        <w:t>ic health and national security</w:t>
      </w:r>
    </w:p>
    <w:p w:rsidR="00FC7D24" w:rsidRPr="00F6215B" w:rsidRDefault="00FC7D24" w:rsidP="00FC7D24">
      <w:pPr>
        <w:pStyle w:val="Default"/>
        <w:numPr>
          <w:ilvl w:val="0"/>
          <w:numId w:val="10"/>
        </w:numPr>
      </w:pPr>
      <w:r w:rsidRPr="00F6215B">
        <w:t xml:space="preserve">Discuss how existing </w:t>
      </w:r>
      <w:r>
        <w:t>c</w:t>
      </w:r>
      <w:r w:rsidRPr="00F6215B">
        <w:t xml:space="preserve">ybersecurity programs and initiatives are going to evolve in the future and the influence </w:t>
      </w:r>
      <w:r>
        <w:t>they</w:t>
      </w:r>
      <w:r w:rsidRPr="00F6215B">
        <w:t xml:space="preserve"> wil</w:t>
      </w:r>
      <w:r>
        <w:t>l have on our national standing</w:t>
      </w:r>
      <w:r w:rsidRPr="00F6215B">
        <w:t xml:space="preserve"> </w:t>
      </w:r>
    </w:p>
    <w:p w:rsidR="00FC7D24" w:rsidRPr="00F6215B" w:rsidRDefault="00FC7D24" w:rsidP="00FC7D24">
      <w:pPr>
        <w:pStyle w:val="Default"/>
      </w:pPr>
    </w:p>
    <w:p w:rsidR="00FC7D24" w:rsidRPr="00712A94" w:rsidRDefault="00FC7D24" w:rsidP="00FC7D24">
      <w:pPr>
        <w:pStyle w:val="Default"/>
        <w:numPr>
          <w:ilvl w:val="0"/>
          <w:numId w:val="29"/>
        </w:numPr>
        <w:rPr>
          <w:b/>
        </w:rPr>
      </w:pPr>
      <w:r w:rsidRPr="00712A94">
        <w:rPr>
          <w:b/>
        </w:rPr>
        <w:t xml:space="preserve">Discussion Topics: </w:t>
      </w:r>
    </w:p>
    <w:p w:rsidR="00FC7D24" w:rsidRPr="00712A94" w:rsidRDefault="00FC7D24" w:rsidP="00FC7D24">
      <w:pPr>
        <w:pStyle w:val="Default"/>
        <w:numPr>
          <w:ilvl w:val="0"/>
          <w:numId w:val="18"/>
        </w:numPr>
      </w:pPr>
      <w:r w:rsidRPr="00712A94">
        <w:t xml:space="preserve">What are the definitions of </w:t>
      </w:r>
      <w:r w:rsidR="00677312">
        <w:t>c</w:t>
      </w:r>
      <w:r w:rsidRPr="00712A94">
        <w:t xml:space="preserve">yber </w:t>
      </w:r>
      <w:r w:rsidR="00677312">
        <w:t>i</w:t>
      </w:r>
      <w:r w:rsidRPr="00712A94">
        <w:t xml:space="preserve">nfrastructure, </w:t>
      </w:r>
      <w:r w:rsidR="00677312">
        <w:t>i</w:t>
      </w:r>
      <w:r w:rsidRPr="00712A94">
        <w:t xml:space="preserve">nformation </w:t>
      </w:r>
      <w:r w:rsidR="00677312">
        <w:t>t</w:t>
      </w:r>
      <w:r w:rsidRPr="00712A94">
        <w:t xml:space="preserve">echnology, </w:t>
      </w:r>
      <w:r w:rsidR="00677312">
        <w:t>i</w:t>
      </w:r>
      <w:r>
        <w:t xml:space="preserve">nformation </w:t>
      </w:r>
      <w:r w:rsidR="00677312">
        <w:t>i</w:t>
      </w:r>
      <w:r>
        <w:t>nfrastructure</w:t>
      </w:r>
      <w:r w:rsidR="00857A1E">
        <w:t>,</w:t>
      </w:r>
      <w:r w:rsidRPr="00712A94">
        <w:t xml:space="preserve"> and </w:t>
      </w:r>
      <w:r w:rsidR="00677312">
        <w:t>c</w:t>
      </w:r>
      <w:r w:rsidRPr="00712A94">
        <w:t xml:space="preserve">ybersecurity?  How are they alike and how are they different? </w:t>
      </w:r>
    </w:p>
    <w:p w:rsidR="00FC7D24" w:rsidRPr="00712A94" w:rsidRDefault="00FC7D24" w:rsidP="00FC7D24">
      <w:pPr>
        <w:pStyle w:val="Default"/>
        <w:numPr>
          <w:ilvl w:val="0"/>
          <w:numId w:val="18"/>
        </w:numPr>
      </w:pPr>
      <w:r w:rsidRPr="00712A94">
        <w:t xml:space="preserve">Why is </w:t>
      </w:r>
      <w:r>
        <w:t>c</w:t>
      </w:r>
      <w:r w:rsidRPr="00712A94">
        <w:t xml:space="preserve">ybersecurity one of the most challenging issues we face in regards to our economy and national security? </w:t>
      </w:r>
    </w:p>
    <w:p w:rsidR="00FC7D24" w:rsidRPr="00712A94" w:rsidRDefault="00FC7D24" w:rsidP="00FC7D24">
      <w:pPr>
        <w:pStyle w:val="Default"/>
        <w:numPr>
          <w:ilvl w:val="0"/>
          <w:numId w:val="18"/>
        </w:numPr>
      </w:pPr>
      <w:r>
        <w:t>Have</w:t>
      </w:r>
      <w:r w:rsidRPr="00712A94">
        <w:t xml:space="preserve"> our Nation’s </w:t>
      </w:r>
      <w:r w:rsidR="00677312">
        <w:t>c</w:t>
      </w:r>
      <w:r w:rsidRPr="00712A94">
        <w:t xml:space="preserve">ybersecurity </w:t>
      </w:r>
      <w:r w:rsidR="00677312">
        <w:t>s</w:t>
      </w:r>
      <w:r w:rsidRPr="00712A94">
        <w:t xml:space="preserve">trategies done enough to extend cyber protections into the </w:t>
      </w:r>
      <w:r w:rsidR="009A3577">
        <w:t>c</w:t>
      </w:r>
      <w:r w:rsidRPr="00712A94">
        <w:t xml:space="preserve">ritical </w:t>
      </w:r>
      <w:r w:rsidR="009A3577">
        <w:t>i</w:t>
      </w:r>
      <w:r w:rsidRPr="00712A94">
        <w:t xml:space="preserve">nfrastructure sectors? </w:t>
      </w:r>
    </w:p>
    <w:p w:rsidR="00FC7D24" w:rsidRPr="00712A94" w:rsidRDefault="00FC7D24" w:rsidP="00FC7D24">
      <w:pPr>
        <w:pStyle w:val="Default"/>
        <w:numPr>
          <w:ilvl w:val="0"/>
          <w:numId w:val="18"/>
        </w:numPr>
      </w:pPr>
      <w:r w:rsidRPr="00712A94">
        <w:t>Are current U</w:t>
      </w:r>
      <w:r>
        <w:t>.</w:t>
      </w:r>
      <w:r w:rsidRPr="00712A94">
        <w:t>S</w:t>
      </w:r>
      <w:r>
        <w:t>.</w:t>
      </w:r>
      <w:r w:rsidRPr="00712A94">
        <w:t xml:space="preserve"> </w:t>
      </w:r>
      <w:r>
        <w:t>c</w:t>
      </w:r>
      <w:r w:rsidRPr="00712A94">
        <w:t xml:space="preserve">ybersecurity programs designed to keep pace with fast changing, quick growth technology? </w:t>
      </w:r>
    </w:p>
    <w:p w:rsidR="00FC7D24" w:rsidRPr="00712A94" w:rsidRDefault="00FC7D24" w:rsidP="00FC7D24">
      <w:pPr>
        <w:pStyle w:val="Default"/>
        <w:numPr>
          <w:ilvl w:val="0"/>
          <w:numId w:val="18"/>
        </w:numPr>
      </w:pPr>
      <w:r w:rsidRPr="00712A94">
        <w:t xml:space="preserve">What are the differences </w:t>
      </w:r>
      <w:r w:rsidR="00A74CD8" w:rsidRPr="00712A94">
        <w:t>between</w:t>
      </w:r>
      <w:r w:rsidR="00A74CD8">
        <w:t>,</w:t>
      </w:r>
      <w:r w:rsidRPr="00712A94">
        <w:t xml:space="preserve"> and what are the strengths and weaknesses of</w:t>
      </w:r>
      <w:r w:rsidR="00A74CD8">
        <w:t>,</w:t>
      </w:r>
      <w:r w:rsidRPr="00712A94">
        <w:t xml:space="preserve"> the various Presidential policies focused on </w:t>
      </w:r>
      <w:r>
        <w:t>c</w:t>
      </w:r>
      <w:r w:rsidRPr="00712A94">
        <w:t xml:space="preserve">ybersecurity and </w:t>
      </w:r>
      <w:r>
        <w:t>c</w:t>
      </w:r>
      <w:r w:rsidRPr="00712A94">
        <w:t xml:space="preserve">ritical </w:t>
      </w:r>
      <w:r>
        <w:t>i</w:t>
      </w:r>
      <w:r w:rsidRPr="00712A94">
        <w:t>nfrastructure</w:t>
      </w:r>
      <w:r w:rsidR="0039112E">
        <w:t>?</w:t>
      </w:r>
      <w:r w:rsidRPr="00712A94">
        <w:t xml:space="preserve"> </w:t>
      </w:r>
    </w:p>
    <w:p w:rsidR="00FC7D24" w:rsidRPr="00712A94" w:rsidRDefault="00FC7D24" w:rsidP="00FC7D24">
      <w:pPr>
        <w:pStyle w:val="Default"/>
        <w:numPr>
          <w:ilvl w:val="0"/>
          <w:numId w:val="18"/>
        </w:numPr>
      </w:pPr>
      <w:r w:rsidRPr="00712A94">
        <w:t xml:space="preserve">Have industry compliance standards kept pace with the need for cybersecurity? </w:t>
      </w:r>
    </w:p>
    <w:p w:rsidR="00FC7D24" w:rsidRPr="00712A94" w:rsidRDefault="00FC7D24" w:rsidP="00FC7D24">
      <w:pPr>
        <w:pStyle w:val="Default"/>
      </w:pPr>
    </w:p>
    <w:p w:rsidR="00FC7D24" w:rsidRPr="00D435A7" w:rsidRDefault="00FC7D24" w:rsidP="00FC7D24">
      <w:pPr>
        <w:pStyle w:val="Default"/>
        <w:numPr>
          <w:ilvl w:val="0"/>
          <w:numId w:val="29"/>
        </w:numPr>
        <w:rPr>
          <w:b/>
        </w:rPr>
      </w:pPr>
      <w:r w:rsidRPr="00D435A7">
        <w:rPr>
          <w:b/>
        </w:rPr>
        <w:t xml:space="preserve">Required Reading: </w:t>
      </w:r>
    </w:p>
    <w:p w:rsidR="00FC7D24" w:rsidRDefault="00FC7D24" w:rsidP="00FC7D24">
      <w:pPr>
        <w:pStyle w:val="NoSpacing1"/>
        <w:jc w:val="both"/>
      </w:pPr>
    </w:p>
    <w:p w:rsidR="00470033" w:rsidRDefault="00470033" w:rsidP="00470033">
      <w:r w:rsidRPr="00470033">
        <w:t xml:space="preserve">Presidential Policy Directive 21: Critical Infrastructure Security and Resilience, February 12, 2013, </w:t>
      </w:r>
      <w:hyperlink r:id="rId24" w:history="1">
        <w:r w:rsidRPr="00B01666">
          <w:rPr>
            <w:rStyle w:val="Hyperlink"/>
          </w:rPr>
          <w:t>http://www.whitehouse.gov/the-press-office/2013/02/12/presidential-policy-directive-critical-infrastructure-security-and-resil</w:t>
        </w:r>
      </w:hyperlink>
      <w:r w:rsidRPr="00470033">
        <w:t>.</w:t>
      </w:r>
      <w:r>
        <w:t xml:space="preserve"> </w:t>
      </w:r>
    </w:p>
    <w:p w:rsidR="00470033" w:rsidRDefault="00470033" w:rsidP="00470033"/>
    <w:p w:rsidR="00470033" w:rsidRDefault="00470033" w:rsidP="00470033">
      <w:r>
        <w:t xml:space="preserve">Executive Order 13636, Improving Critical Infrastructure Cybersecurity (2013): </w:t>
      </w:r>
      <w:hyperlink r:id="rId25" w:history="1">
        <w:r w:rsidRPr="00321969">
          <w:rPr>
            <w:rStyle w:val="Hyperlink"/>
          </w:rPr>
          <w:t>http://www.whitehouse.gov/the-press-office/2013/02/12/executive-order-improving-critical-infrastructure-cybersecurity</w:t>
        </w:r>
      </w:hyperlink>
    </w:p>
    <w:p w:rsidR="00470033" w:rsidRDefault="00470033" w:rsidP="00FC7D24">
      <w:pPr>
        <w:pStyle w:val="NoSpacing1"/>
        <w:jc w:val="both"/>
      </w:pPr>
    </w:p>
    <w:p w:rsidR="00470033" w:rsidRPr="00470033" w:rsidRDefault="00470033" w:rsidP="00470033">
      <w:pPr>
        <w:widowControl w:val="0"/>
        <w:overflowPunct w:val="0"/>
        <w:adjustRightInd w:val="0"/>
        <w:rPr>
          <w:rFonts w:eastAsiaTheme="minorEastAsia"/>
          <w:kern w:val="28"/>
        </w:rPr>
      </w:pPr>
      <w:proofErr w:type="gramStart"/>
      <w:r w:rsidRPr="00470033">
        <w:rPr>
          <w:rFonts w:eastAsiaTheme="minorEastAsia"/>
          <w:iCs/>
          <w:kern w:val="28"/>
        </w:rPr>
        <w:t>U.S. Department of Homeland Security.</w:t>
      </w:r>
      <w:proofErr w:type="gramEnd"/>
      <w:r w:rsidRPr="00470033">
        <w:rPr>
          <w:rFonts w:eastAsiaTheme="minorEastAsia"/>
          <w:iCs/>
          <w:kern w:val="28"/>
        </w:rPr>
        <w:t xml:space="preserve"> </w:t>
      </w:r>
      <w:r w:rsidRPr="00470033">
        <w:rPr>
          <w:rFonts w:eastAsiaTheme="minorEastAsia"/>
          <w:i/>
          <w:iCs/>
          <w:kern w:val="28"/>
        </w:rPr>
        <w:t>NIPP 2013: Partnering for Critical Infrastructure Security and Resilience</w:t>
      </w:r>
      <w:r w:rsidRPr="00470033">
        <w:rPr>
          <w:rFonts w:eastAsiaTheme="minorEastAsia"/>
          <w:kern w:val="28"/>
        </w:rPr>
        <w:t xml:space="preserve">. Washington, DC: U.S. Department of Homeland Security, 2013. 1-10, </w:t>
      </w:r>
      <w:r w:rsidRPr="00470033">
        <w:rPr>
          <w:rFonts w:eastAsiaTheme="minorEastAsia"/>
          <w:kern w:val="28"/>
        </w:rPr>
        <w:lastRenderedPageBreak/>
        <w:t xml:space="preserve">13-14. </w:t>
      </w:r>
      <w:hyperlink r:id="rId26" w:history="1">
        <w:r w:rsidRPr="00470033">
          <w:rPr>
            <w:rFonts w:eastAsiaTheme="minorEastAsia"/>
            <w:color w:val="0000FF" w:themeColor="hyperlink"/>
            <w:kern w:val="28"/>
            <w:u w:val="single"/>
          </w:rPr>
          <w:t>http://www.dhs.gov/sites/default/files/publications/NIPP%202013_Partnering%20for%20Critical%20Infrastructure%20Security%20and%20Resilience_508_0.pdf</w:t>
        </w:r>
      </w:hyperlink>
      <w:r w:rsidRPr="00470033">
        <w:rPr>
          <w:rFonts w:eastAsiaTheme="minorEastAsia"/>
          <w:kern w:val="28"/>
        </w:rPr>
        <w:t xml:space="preserve">. </w:t>
      </w:r>
    </w:p>
    <w:p w:rsidR="00470033" w:rsidRDefault="00470033" w:rsidP="00FC7D24">
      <w:pPr>
        <w:pStyle w:val="NoSpacing1"/>
      </w:pPr>
    </w:p>
    <w:p w:rsidR="00A117F3" w:rsidRDefault="005F06CF" w:rsidP="00FC7D24">
      <w:pPr>
        <w:pStyle w:val="NoSpacing1"/>
      </w:pPr>
      <w:proofErr w:type="gramStart"/>
      <w:r w:rsidRPr="00470033">
        <w:rPr>
          <w:rFonts w:eastAsiaTheme="minorEastAsia"/>
          <w:iCs/>
          <w:kern w:val="28"/>
        </w:rPr>
        <w:t>U.S. Department of Homeland Security.</w:t>
      </w:r>
      <w:proofErr w:type="gramEnd"/>
      <w:r w:rsidRPr="00470033">
        <w:rPr>
          <w:rFonts w:eastAsiaTheme="minorEastAsia"/>
          <w:iCs/>
          <w:kern w:val="28"/>
        </w:rPr>
        <w:t xml:space="preserve"> </w:t>
      </w:r>
      <w:r w:rsidRPr="00470033">
        <w:rPr>
          <w:rFonts w:eastAsiaTheme="minorEastAsia"/>
          <w:i/>
          <w:iCs/>
          <w:kern w:val="28"/>
        </w:rPr>
        <w:t>NIPP 2013: Partnering for Critical Infrastructure Security and Resilience</w:t>
      </w:r>
      <w:r>
        <w:rPr>
          <w:rFonts w:eastAsiaTheme="minorEastAsia"/>
          <w:kern w:val="28"/>
        </w:rPr>
        <w:t xml:space="preserve">: </w:t>
      </w:r>
      <w:r w:rsidR="00A117F3" w:rsidRPr="005F06CF">
        <w:rPr>
          <w:i/>
        </w:rPr>
        <w:t xml:space="preserve">Supplemental Tool on connecting to the National Infrastructure Coordinating Center (NICC) and the National Cybersecurity and Communications Integration Center (NCCIC). </w:t>
      </w:r>
      <w:r w:rsidRPr="005F06CF">
        <w:rPr>
          <w:rFonts w:eastAsiaTheme="minorEastAsia"/>
          <w:i/>
          <w:kern w:val="28"/>
        </w:rPr>
        <w:t>Washington, DC: U.S. Department of Homeland Security</w:t>
      </w:r>
      <w:r w:rsidRPr="00470033">
        <w:rPr>
          <w:rFonts w:eastAsiaTheme="minorEastAsia"/>
          <w:kern w:val="28"/>
        </w:rPr>
        <w:t>,</w:t>
      </w:r>
      <w:r>
        <w:rPr>
          <w:rFonts w:eastAsiaTheme="minorEastAsia"/>
          <w:kern w:val="28"/>
        </w:rPr>
        <w:t xml:space="preserve"> </w:t>
      </w:r>
      <w:hyperlink r:id="rId27" w:history="1">
        <w:r w:rsidRPr="00B01666">
          <w:rPr>
            <w:rStyle w:val="Hyperlink"/>
          </w:rPr>
          <w:t>http://www.dhs.gov/sites/default/files/publications/NIPP%202013%20Supplement_Connecting%20to%20the%20NICC%20and%20NCCIC_508.pdf</w:t>
        </w:r>
      </w:hyperlink>
      <w:r>
        <w:t xml:space="preserve"> </w:t>
      </w:r>
    </w:p>
    <w:p w:rsidR="00A117F3" w:rsidRDefault="00A117F3" w:rsidP="00FC7D24">
      <w:pPr>
        <w:pStyle w:val="NoSpacing1"/>
      </w:pPr>
    </w:p>
    <w:p w:rsidR="00470033" w:rsidRPr="00470033" w:rsidRDefault="00470033" w:rsidP="00470033">
      <w:pPr>
        <w:pStyle w:val="NoSpacing1"/>
        <w:jc w:val="both"/>
      </w:pPr>
      <w:r w:rsidRPr="00470033">
        <w:t xml:space="preserve">National Institute of Standards and Technology, </w:t>
      </w:r>
      <w:r w:rsidRPr="00470033">
        <w:rPr>
          <w:i/>
        </w:rPr>
        <w:t>Framework for Improving Critical Infrastructure Cybersecurity</w:t>
      </w:r>
      <w:r w:rsidRPr="00470033">
        <w:t xml:space="preserve"> (2014), </w:t>
      </w:r>
      <w:hyperlink r:id="rId28" w:history="1">
        <w:r w:rsidRPr="00470033">
          <w:rPr>
            <w:rStyle w:val="Hyperlink"/>
          </w:rPr>
          <w:t>http://www.nist.gov/cyberframework/upload/cybersecurity-framework-021214-final.pdf</w:t>
        </w:r>
      </w:hyperlink>
      <w:r w:rsidRPr="00470033">
        <w:t xml:space="preserve"> </w:t>
      </w:r>
    </w:p>
    <w:p w:rsidR="00470033" w:rsidRDefault="00470033" w:rsidP="00470033">
      <w:pPr>
        <w:pStyle w:val="NoSpacing1"/>
        <w:jc w:val="both"/>
      </w:pPr>
    </w:p>
    <w:p w:rsidR="00470033" w:rsidRPr="00712A94" w:rsidRDefault="00470033" w:rsidP="00470033">
      <w:pPr>
        <w:pStyle w:val="NoSpacing1"/>
        <w:jc w:val="both"/>
      </w:pPr>
      <w:r w:rsidRPr="00712A94">
        <w:t>The Comprehensive Nat</w:t>
      </w:r>
      <w:r>
        <w:t>ional Cybersecurity Initiative, 2010,</w:t>
      </w:r>
    </w:p>
    <w:p w:rsidR="00470033" w:rsidRPr="00712A94" w:rsidRDefault="00470033" w:rsidP="00470033">
      <w:pPr>
        <w:pStyle w:val="NoSpacing1"/>
      </w:pPr>
      <w:hyperlink r:id="rId29" w:history="1">
        <w:r w:rsidRPr="00712A94">
          <w:rPr>
            <w:rStyle w:val="Hyperlink"/>
          </w:rPr>
          <w:t>http://www.whitehouse.gov/cybersecurity/comprehensive-national-cybersecurity-initiative</w:t>
        </w:r>
      </w:hyperlink>
      <w:r w:rsidRPr="00712A94">
        <w:t>.</w:t>
      </w:r>
    </w:p>
    <w:p w:rsidR="00470033" w:rsidRDefault="00470033" w:rsidP="00FC7D24">
      <w:pPr>
        <w:pStyle w:val="NoSpacing1"/>
      </w:pPr>
    </w:p>
    <w:p w:rsidR="00FC7D24" w:rsidRPr="00712A94" w:rsidRDefault="00FC7D24" w:rsidP="00FC7D24">
      <w:pPr>
        <w:pStyle w:val="NoSpacing1"/>
      </w:pPr>
      <w:proofErr w:type="spellStart"/>
      <w:proofErr w:type="gramStart"/>
      <w:r w:rsidRPr="00712A94">
        <w:t>Volonino</w:t>
      </w:r>
      <w:proofErr w:type="spellEnd"/>
      <w:r w:rsidRPr="00712A94">
        <w:t xml:space="preserve">, Linda and Robinson, Stephen R., </w:t>
      </w:r>
      <w:r w:rsidRPr="00712A94">
        <w:rPr>
          <w:i/>
        </w:rPr>
        <w:t>Principles and Practice of Information Security</w:t>
      </w:r>
      <w:r w:rsidR="004C10F8">
        <w:t xml:space="preserve">, Pearson Prentice Hall, 2004, </w:t>
      </w:r>
      <w:r w:rsidRPr="00712A94">
        <w:t>Chapter 1</w:t>
      </w:r>
      <w:r>
        <w:t>.</w:t>
      </w:r>
      <w:proofErr w:type="gramEnd"/>
    </w:p>
    <w:p w:rsidR="00FC7D24" w:rsidRDefault="00FC7D24" w:rsidP="00FC7D24">
      <w:pPr>
        <w:pStyle w:val="NoSpacing1"/>
      </w:pPr>
    </w:p>
    <w:p w:rsidR="00FC7D24" w:rsidRDefault="00BB2870" w:rsidP="00FC7D24">
      <w:pPr>
        <w:pStyle w:val="NoSpacing1"/>
      </w:pPr>
      <w:r>
        <w:t xml:space="preserve">John D. </w:t>
      </w:r>
      <w:proofErr w:type="spellStart"/>
      <w:r>
        <w:t>Moteff</w:t>
      </w:r>
      <w:proofErr w:type="spellEnd"/>
      <w:r>
        <w:t xml:space="preserve">, </w:t>
      </w:r>
      <w:r w:rsidR="00FC7D24" w:rsidRPr="00712A94">
        <w:rPr>
          <w:i/>
          <w:iCs/>
        </w:rPr>
        <w:t>Critical Infrastructures: Backgrou</w:t>
      </w:r>
      <w:r w:rsidR="00FC7D24">
        <w:rPr>
          <w:i/>
          <w:iCs/>
        </w:rPr>
        <w:t>nd, Policy, and Impl</w:t>
      </w:r>
      <w:r w:rsidR="004C10F8">
        <w:rPr>
          <w:i/>
          <w:iCs/>
        </w:rPr>
        <w:t>ementation</w:t>
      </w:r>
      <w:r w:rsidR="004C10F8" w:rsidRPr="004C10F8">
        <w:rPr>
          <w:iCs/>
        </w:rPr>
        <w:t>,</w:t>
      </w:r>
      <w:r w:rsidR="00FC7D24" w:rsidRPr="00712A94">
        <w:rPr>
          <w:i/>
          <w:iCs/>
        </w:rPr>
        <w:t xml:space="preserve"> </w:t>
      </w:r>
      <w:r w:rsidRPr="00712A94">
        <w:t>Congressional Research Service Report</w:t>
      </w:r>
      <w:r>
        <w:rPr>
          <w:i/>
          <w:iCs/>
        </w:rPr>
        <w:t xml:space="preserve">, </w:t>
      </w:r>
      <w:r>
        <w:t>February 2014</w:t>
      </w:r>
      <w:r w:rsidR="004C10F8">
        <w:t>,</w:t>
      </w:r>
      <w:r w:rsidR="00FC7D24" w:rsidRPr="00712A94">
        <w:t xml:space="preserve"> </w:t>
      </w:r>
      <w:r w:rsidRPr="00BB2870">
        <w:t>http://www.fas.org/sgp/crs/homesec/RL30153.pdf</w:t>
      </w:r>
    </w:p>
    <w:p w:rsidR="00FF1C5E" w:rsidRDefault="00FC7D24" w:rsidP="00FC7D24">
      <w:pPr>
        <w:pStyle w:val="NoSpacing1"/>
      </w:pPr>
      <w:r w:rsidRPr="00620918">
        <w:t xml:space="preserve"> </w:t>
      </w:r>
    </w:p>
    <w:p w:rsidR="00FF1C5E" w:rsidRDefault="00FF1C5E" w:rsidP="00FC7D24">
      <w:pPr>
        <w:pStyle w:val="NoSpacing1"/>
      </w:pPr>
      <w:r>
        <w:t xml:space="preserve">National Strategy for Trusted Identities in Cyberspace (2011): </w:t>
      </w:r>
    </w:p>
    <w:p w:rsidR="00FF1C5E" w:rsidRDefault="00470033" w:rsidP="00FF1C5E">
      <w:pPr>
        <w:pStyle w:val="NoSpacing1"/>
      </w:pPr>
      <w:hyperlink r:id="rId30" w:history="1">
        <w:r w:rsidR="00FF1C5E" w:rsidRPr="0008645A">
          <w:rPr>
            <w:rStyle w:val="Hyperlink"/>
          </w:rPr>
          <w:t>http://www.whitehouse.gov/sites/default/files/rss_viewer/NSTICstrategy_041511.pdf</w:t>
        </w:r>
      </w:hyperlink>
      <w:r w:rsidR="00FF1C5E">
        <w:t>.</w:t>
      </w:r>
    </w:p>
    <w:p w:rsidR="00FF1C5E" w:rsidRDefault="00FF1C5E" w:rsidP="00FC7D24">
      <w:pPr>
        <w:pStyle w:val="NoSpacing1"/>
      </w:pPr>
    </w:p>
    <w:p w:rsidR="00FF1C5E" w:rsidRDefault="00FF1C5E" w:rsidP="00FC7D24">
      <w:pPr>
        <w:pStyle w:val="NoSpacing1"/>
      </w:pPr>
      <w:r>
        <w:t xml:space="preserve">White House Cybersecurity Legislative Proposal (2011): </w:t>
      </w:r>
    </w:p>
    <w:p w:rsidR="00FC7D24" w:rsidRDefault="00A117F3" w:rsidP="00FC7D24">
      <w:pPr>
        <w:pStyle w:val="NoSpacing1"/>
      </w:pPr>
      <w:hyperlink r:id="rId31" w:history="1">
        <w:r w:rsidRPr="00321969">
          <w:rPr>
            <w:rStyle w:val="Hyperlink"/>
          </w:rPr>
          <w:t>http://www.whitehouse.gov/the-press-office/2011/05/12/fact-sheet-cybersecurity-legislative-proposal</w:t>
        </w:r>
      </w:hyperlink>
    </w:p>
    <w:p w:rsidR="00A117F3" w:rsidRDefault="00A117F3" w:rsidP="00FC7D24">
      <w:pPr>
        <w:pStyle w:val="NoSpacing1"/>
      </w:pPr>
    </w:p>
    <w:p w:rsidR="00FF1C5E" w:rsidRDefault="00FF1C5E" w:rsidP="00FC7D24">
      <w:pPr>
        <w:pStyle w:val="NoSpacing1"/>
      </w:pPr>
      <w:r>
        <w:t>International Strategy for Cyberspace (2011):</w:t>
      </w:r>
    </w:p>
    <w:p w:rsidR="00FF1C5E" w:rsidRDefault="00470033" w:rsidP="00FC7D24">
      <w:pPr>
        <w:pStyle w:val="NoSpacing1"/>
      </w:pPr>
      <w:hyperlink r:id="rId32" w:history="1">
        <w:r w:rsidR="00FF1C5E" w:rsidRPr="0008645A">
          <w:rPr>
            <w:rStyle w:val="Hyperlink"/>
          </w:rPr>
          <w:t>http://www.whitehouse.gov/sites/default/files/rss_viewer/internationalstrategy_cyberspace.pdf</w:t>
        </w:r>
      </w:hyperlink>
    </w:p>
    <w:p w:rsidR="00FC7D24" w:rsidRDefault="00FC7D24" w:rsidP="00FC7D24">
      <w:pPr>
        <w:pStyle w:val="NoSpacing1"/>
      </w:pPr>
    </w:p>
    <w:p w:rsidR="00FC7D24" w:rsidRDefault="00FF1C5E" w:rsidP="00FC7D24">
      <w:pPr>
        <w:pStyle w:val="NoSpacing1"/>
      </w:pPr>
      <w:r>
        <w:t>Cyberspace Policy Review (Obama Administration):</w:t>
      </w:r>
    </w:p>
    <w:p w:rsidR="00FF1C5E" w:rsidRDefault="00470033" w:rsidP="00FC7D24">
      <w:pPr>
        <w:pStyle w:val="NoSpacing1"/>
      </w:pPr>
      <w:hyperlink r:id="rId33" w:history="1">
        <w:r w:rsidR="00FF1C5E" w:rsidRPr="0008645A">
          <w:rPr>
            <w:rStyle w:val="Hyperlink"/>
          </w:rPr>
          <w:t>http://www.whitehouse.gov/assets/documents/Cyberspace_Policy_Review_final.pdf</w:t>
        </w:r>
      </w:hyperlink>
    </w:p>
    <w:p w:rsidR="00FF1C5E" w:rsidRDefault="00FF1C5E" w:rsidP="00FC7D24">
      <w:pPr>
        <w:pStyle w:val="NoSpacing1"/>
      </w:pPr>
    </w:p>
    <w:p w:rsidR="00A117F3" w:rsidRDefault="00A117F3" w:rsidP="00FA0004"/>
    <w:p w:rsidR="00FC7D24" w:rsidRDefault="00FC7D24" w:rsidP="00FC7D24">
      <w:pPr>
        <w:pStyle w:val="NoSpacing1"/>
        <w:rPr>
          <w:iCs/>
        </w:rPr>
      </w:pPr>
    </w:p>
    <w:p w:rsidR="00FC7D24" w:rsidRPr="00C661FB" w:rsidRDefault="00FC7D24" w:rsidP="00FC7D24">
      <w:pPr>
        <w:pStyle w:val="NoSpacing1"/>
        <w:rPr>
          <w:b/>
          <w:bCs/>
          <w:smallCaps/>
          <w:u w:val="single"/>
        </w:rPr>
      </w:pPr>
    </w:p>
    <w:p w:rsidR="00FC7D24" w:rsidRPr="00C661FB" w:rsidRDefault="00FC7D24" w:rsidP="00FC7D24">
      <w:pPr>
        <w:pStyle w:val="NoSpacing1"/>
        <w:rPr>
          <w:b/>
          <w:bCs/>
          <w:smallCaps/>
          <w:u w:val="single"/>
        </w:rPr>
      </w:pPr>
    </w:p>
    <w:p w:rsidR="00470033" w:rsidRDefault="00470033">
      <w:pPr>
        <w:rPr>
          <w:rFonts w:ascii="Times New (W1)" w:hAnsi="Times New (W1)"/>
          <w:b/>
          <w:bCs/>
          <w:smallCaps/>
          <w:u w:val="single"/>
        </w:rPr>
      </w:pPr>
      <w:r>
        <w:rPr>
          <w:rFonts w:ascii="Times New (W1)" w:hAnsi="Times New (W1)"/>
          <w:b/>
          <w:bCs/>
          <w:smallCaps/>
          <w:u w:val="single"/>
        </w:rPr>
        <w:br w:type="page"/>
      </w:r>
    </w:p>
    <w:p w:rsidR="00FC7D24" w:rsidRPr="00D150A9" w:rsidRDefault="00FC7D24" w:rsidP="00FC7D24">
      <w:pPr>
        <w:pStyle w:val="NoSpacing1"/>
        <w:rPr>
          <w:rFonts w:ascii="Times New (W1)" w:hAnsi="Times New (W1)"/>
          <w:b/>
          <w:bCs/>
          <w:smallCaps/>
          <w:u w:val="single"/>
        </w:rPr>
      </w:pPr>
      <w:r w:rsidRPr="00D253AF">
        <w:rPr>
          <w:rFonts w:ascii="Times New (W1)" w:hAnsi="Times New (W1)"/>
          <w:b/>
          <w:bCs/>
          <w:smallCaps/>
          <w:u w:val="single"/>
        </w:rPr>
        <w:lastRenderedPageBreak/>
        <w:t xml:space="preserve">Lesson 2 </w:t>
      </w:r>
      <w:proofErr w:type="gramStart"/>
      <w:r w:rsidRPr="00D253AF">
        <w:rPr>
          <w:rFonts w:ascii="Times New (W1)" w:hAnsi="Times New (W1)"/>
          <w:b/>
          <w:bCs/>
          <w:smallCaps/>
          <w:u w:val="single"/>
        </w:rPr>
        <w:t>Topic</w:t>
      </w:r>
      <w:proofErr w:type="gramEnd"/>
      <w:r w:rsidR="00A8044A">
        <w:rPr>
          <w:rFonts w:ascii="Times New (W1)" w:hAnsi="Times New (W1)"/>
          <w:b/>
          <w:bCs/>
          <w:smallCaps/>
        </w:rPr>
        <w:t>: Internet and Network T</w:t>
      </w:r>
      <w:r w:rsidRPr="00D253AF">
        <w:rPr>
          <w:rFonts w:ascii="Times New (W1)" w:hAnsi="Times New (W1)"/>
          <w:b/>
          <w:bCs/>
          <w:smallCaps/>
        </w:rPr>
        <w:t xml:space="preserve">echnology </w:t>
      </w:r>
    </w:p>
    <w:p w:rsidR="00FC7D24" w:rsidRDefault="00FC7D24" w:rsidP="00FC7D24">
      <w:pPr>
        <w:jc w:val="both"/>
        <w:rPr>
          <w:szCs w:val="22"/>
        </w:rPr>
      </w:pPr>
    </w:p>
    <w:p w:rsidR="00FC7D24" w:rsidRPr="00D435A7" w:rsidRDefault="00FC7D24" w:rsidP="00FC7D24">
      <w:pPr>
        <w:jc w:val="both"/>
        <w:rPr>
          <w:szCs w:val="22"/>
        </w:rPr>
      </w:pPr>
      <w:r w:rsidRPr="00D435A7">
        <w:rPr>
          <w:szCs w:val="22"/>
        </w:rPr>
        <w:t>The way information is transmitted between people and machines today was scie</w:t>
      </w:r>
      <w:r>
        <w:rPr>
          <w:szCs w:val="22"/>
        </w:rPr>
        <w:t xml:space="preserve">nce fiction </w:t>
      </w:r>
      <w:r w:rsidR="00BC0EF3">
        <w:rPr>
          <w:szCs w:val="22"/>
        </w:rPr>
        <w:t>30</w:t>
      </w:r>
      <w:r>
        <w:rPr>
          <w:szCs w:val="22"/>
        </w:rPr>
        <w:t xml:space="preserve"> years ago. </w:t>
      </w:r>
      <w:r w:rsidRPr="00D435A7">
        <w:rPr>
          <w:szCs w:val="22"/>
        </w:rPr>
        <w:t>The latter half of the 20</w:t>
      </w:r>
      <w:r w:rsidRPr="00E57A31">
        <w:rPr>
          <w:rFonts w:ascii="Times New (W1)" w:hAnsi="Times New (W1)"/>
          <w:szCs w:val="22"/>
          <w:vertAlign w:val="superscript"/>
        </w:rPr>
        <w:t>th</w:t>
      </w:r>
      <w:r w:rsidRPr="00D435A7">
        <w:rPr>
          <w:szCs w:val="22"/>
        </w:rPr>
        <w:t xml:space="preserve"> </w:t>
      </w:r>
      <w:r>
        <w:rPr>
          <w:szCs w:val="22"/>
        </w:rPr>
        <w:t>c</w:t>
      </w:r>
      <w:r w:rsidRPr="00D435A7">
        <w:rPr>
          <w:szCs w:val="22"/>
        </w:rPr>
        <w:t>entury was known as the space age but this has morphed into the Information Age that we now live in.  “Knowledge is power” is an old saying that still applies today; those who know how to harness knowledge are the most powerful.  Just as war fueled the arms race, today technology is fueling the information command and control race.  As software developers write new applications to enhance the cyber-experience, criminals and terrorists are constantly seeking new w</w:t>
      </w:r>
      <w:r>
        <w:rPr>
          <w:szCs w:val="22"/>
        </w:rPr>
        <w:t xml:space="preserve">ays to exploit the technology. </w:t>
      </w:r>
      <w:r w:rsidRPr="00D435A7">
        <w:rPr>
          <w:szCs w:val="22"/>
        </w:rPr>
        <w:t xml:space="preserve">A thorough understanding of how and why the Internet works will give you the necessary background to enable you to conduct investigations and operations on the Internet in a more effective and safe manner. </w:t>
      </w:r>
    </w:p>
    <w:p w:rsidR="00FC7D24" w:rsidRPr="00D435A7" w:rsidRDefault="00FC7D24" w:rsidP="00FC7D24">
      <w:pPr>
        <w:pStyle w:val="Default"/>
      </w:pPr>
    </w:p>
    <w:p w:rsidR="00FC7D24" w:rsidRPr="00D435A7" w:rsidRDefault="00FC7D24" w:rsidP="00FC7D24">
      <w:pPr>
        <w:pStyle w:val="Default"/>
        <w:rPr>
          <w:b/>
        </w:rPr>
      </w:pPr>
      <w:r w:rsidRPr="00D435A7">
        <w:rPr>
          <w:b/>
        </w:rPr>
        <w:t xml:space="preserve">1. Lesson Goals/Objectives: </w:t>
      </w:r>
    </w:p>
    <w:p w:rsidR="00FC7D24" w:rsidRPr="00D435A7" w:rsidRDefault="00FC7D24" w:rsidP="00FC7D24">
      <w:pPr>
        <w:pStyle w:val="Default"/>
        <w:numPr>
          <w:ilvl w:val="0"/>
          <w:numId w:val="18"/>
        </w:numPr>
        <w:rPr>
          <w:color w:val="auto"/>
        </w:rPr>
      </w:pPr>
      <w:r w:rsidRPr="00D435A7">
        <w:rPr>
          <w:color w:val="auto"/>
        </w:rPr>
        <w:t>Describe the Internet and its fundamental governing elements</w:t>
      </w:r>
    </w:p>
    <w:p w:rsidR="00FC7D24" w:rsidRPr="00D435A7" w:rsidRDefault="00FC7D24" w:rsidP="00FC7D24">
      <w:pPr>
        <w:pStyle w:val="Default"/>
        <w:numPr>
          <w:ilvl w:val="0"/>
          <w:numId w:val="18"/>
        </w:numPr>
        <w:rPr>
          <w:color w:val="auto"/>
        </w:rPr>
      </w:pPr>
      <w:r w:rsidRPr="00D435A7">
        <w:rPr>
          <w:color w:val="auto"/>
        </w:rPr>
        <w:t>Define the role of TCP/IP in Internet Communications</w:t>
      </w:r>
      <w:r>
        <w:rPr>
          <w:color w:val="auto"/>
        </w:rPr>
        <w:t xml:space="preserve"> as well as </w:t>
      </w:r>
      <w:r w:rsidRPr="00D435A7">
        <w:rPr>
          <w:color w:val="auto"/>
        </w:rPr>
        <w:t>Internet Protocol (IP) addressing</w:t>
      </w:r>
      <w:r>
        <w:rPr>
          <w:color w:val="auto"/>
        </w:rPr>
        <w:t xml:space="preserve"> technology</w:t>
      </w:r>
    </w:p>
    <w:p w:rsidR="00FC7D24" w:rsidRDefault="00FC7D24" w:rsidP="00FC7D24">
      <w:pPr>
        <w:pStyle w:val="Default"/>
        <w:numPr>
          <w:ilvl w:val="0"/>
          <w:numId w:val="18"/>
        </w:numPr>
        <w:rPr>
          <w:color w:val="auto"/>
        </w:rPr>
      </w:pPr>
      <w:r>
        <w:rPr>
          <w:color w:val="auto"/>
        </w:rPr>
        <w:t>Describe complexities associated with product and service development as well as their associated response requirements and challenges</w:t>
      </w:r>
    </w:p>
    <w:p w:rsidR="00FC7D24" w:rsidRPr="00D435A7" w:rsidRDefault="00FC7D24" w:rsidP="00FC7D24">
      <w:pPr>
        <w:pStyle w:val="Default"/>
        <w:numPr>
          <w:ilvl w:val="0"/>
          <w:numId w:val="18"/>
        </w:numPr>
        <w:rPr>
          <w:color w:val="auto"/>
        </w:rPr>
      </w:pPr>
      <w:r w:rsidRPr="00D435A7">
        <w:rPr>
          <w:color w:val="auto"/>
        </w:rPr>
        <w:t>Describe the various connection and hardwa</w:t>
      </w:r>
      <w:r>
        <w:rPr>
          <w:color w:val="auto"/>
        </w:rPr>
        <w:t>re devices utilized by networks</w:t>
      </w:r>
    </w:p>
    <w:p w:rsidR="00FC7D24" w:rsidRDefault="00FC7D24" w:rsidP="00FC7D24">
      <w:pPr>
        <w:pStyle w:val="Default"/>
        <w:numPr>
          <w:ilvl w:val="0"/>
          <w:numId w:val="18"/>
        </w:numPr>
        <w:rPr>
          <w:color w:val="auto"/>
        </w:rPr>
      </w:pPr>
      <w:r w:rsidRPr="00D435A7">
        <w:rPr>
          <w:color w:val="auto"/>
        </w:rPr>
        <w:t xml:space="preserve">Define </w:t>
      </w:r>
      <w:r>
        <w:rPr>
          <w:color w:val="auto"/>
        </w:rPr>
        <w:t>the Internet software structure</w:t>
      </w:r>
    </w:p>
    <w:p w:rsidR="00FC7D24" w:rsidRDefault="00470033" w:rsidP="00FC7D24">
      <w:pPr>
        <w:pStyle w:val="Default"/>
        <w:numPr>
          <w:ilvl w:val="0"/>
          <w:numId w:val="18"/>
        </w:numPr>
        <w:rPr>
          <w:color w:val="auto"/>
        </w:rPr>
      </w:pPr>
      <w:r>
        <w:rPr>
          <w:color w:val="auto"/>
        </w:rPr>
        <w:t>D</w:t>
      </w:r>
      <w:r w:rsidR="00FC7D24">
        <w:rPr>
          <w:color w:val="auto"/>
        </w:rPr>
        <w:t>escribe the critical functions and sub-functions that producers/providers of IT hardware, software</w:t>
      </w:r>
      <w:r w:rsidR="00A3193B">
        <w:rPr>
          <w:color w:val="auto"/>
        </w:rPr>
        <w:t>,</w:t>
      </w:r>
      <w:r w:rsidR="00FC7D24">
        <w:rPr>
          <w:color w:val="auto"/>
        </w:rPr>
        <w:t xml:space="preserve"> and services have defined.  The functions are as follows and can be found in the IT Sector-Specific Plans from 2007 and 2010:</w:t>
      </w:r>
    </w:p>
    <w:p w:rsidR="00FC7D24" w:rsidRPr="004147A4" w:rsidRDefault="00FC7D24" w:rsidP="00FC7D24">
      <w:pPr>
        <w:pStyle w:val="Default"/>
        <w:numPr>
          <w:ilvl w:val="1"/>
          <w:numId w:val="18"/>
        </w:numPr>
        <w:rPr>
          <w:color w:val="auto"/>
        </w:rPr>
      </w:pPr>
      <w:r w:rsidRPr="004147A4">
        <w:rPr>
          <w:color w:val="auto"/>
        </w:rPr>
        <w:t>Produce and provide IT products and services</w:t>
      </w:r>
    </w:p>
    <w:p w:rsidR="00FC7D24" w:rsidRPr="004147A4" w:rsidRDefault="00FC7D24" w:rsidP="00FC7D24">
      <w:pPr>
        <w:pStyle w:val="Default"/>
        <w:numPr>
          <w:ilvl w:val="1"/>
          <w:numId w:val="18"/>
        </w:numPr>
        <w:rPr>
          <w:color w:val="auto"/>
        </w:rPr>
      </w:pPr>
      <w:r w:rsidRPr="004147A4">
        <w:rPr>
          <w:color w:val="auto"/>
        </w:rPr>
        <w:t>Provide incident management capabilities</w:t>
      </w:r>
    </w:p>
    <w:p w:rsidR="00FC7D24" w:rsidRPr="004147A4" w:rsidRDefault="00FC7D24" w:rsidP="00FC7D24">
      <w:pPr>
        <w:pStyle w:val="Default"/>
        <w:numPr>
          <w:ilvl w:val="1"/>
          <w:numId w:val="18"/>
        </w:numPr>
        <w:rPr>
          <w:color w:val="auto"/>
        </w:rPr>
      </w:pPr>
      <w:r w:rsidRPr="004147A4">
        <w:rPr>
          <w:color w:val="auto"/>
        </w:rPr>
        <w:t>Provide domain name resolution services</w:t>
      </w:r>
    </w:p>
    <w:p w:rsidR="00FC7D24" w:rsidRPr="004147A4" w:rsidRDefault="00FC7D24" w:rsidP="00FC7D24">
      <w:pPr>
        <w:pStyle w:val="Default"/>
        <w:numPr>
          <w:ilvl w:val="1"/>
          <w:numId w:val="18"/>
        </w:numPr>
        <w:rPr>
          <w:color w:val="auto"/>
        </w:rPr>
      </w:pPr>
      <w:r w:rsidRPr="004147A4">
        <w:rPr>
          <w:color w:val="auto"/>
        </w:rPr>
        <w:t>Provide identity management and associated trust support services;</w:t>
      </w:r>
    </w:p>
    <w:p w:rsidR="00FC7D24" w:rsidRPr="004147A4" w:rsidRDefault="00FC7D24" w:rsidP="00FC7D24">
      <w:pPr>
        <w:pStyle w:val="Default"/>
        <w:numPr>
          <w:ilvl w:val="1"/>
          <w:numId w:val="18"/>
        </w:numPr>
        <w:rPr>
          <w:color w:val="auto"/>
        </w:rPr>
      </w:pPr>
      <w:r w:rsidRPr="004147A4">
        <w:rPr>
          <w:color w:val="auto"/>
        </w:rPr>
        <w:t>Provide Internet-based content, information, and communications services</w:t>
      </w:r>
    </w:p>
    <w:p w:rsidR="00FC7D24" w:rsidRPr="005B0433" w:rsidRDefault="00FC7D24" w:rsidP="00FC7D24">
      <w:pPr>
        <w:pStyle w:val="Default"/>
        <w:numPr>
          <w:ilvl w:val="1"/>
          <w:numId w:val="18"/>
        </w:numPr>
        <w:rPr>
          <w:color w:val="auto"/>
        </w:rPr>
      </w:pPr>
      <w:r w:rsidRPr="004147A4">
        <w:rPr>
          <w:color w:val="auto"/>
        </w:rPr>
        <w:t>Provide Internet routing, access, and connection services</w:t>
      </w:r>
    </w:p>
    <w:p w:rsidR="00FC7D24" w:rsidRPr="00D435A7" w:rsidRDefault="00FC7D24" w:rsidP="00FC7D24">
      <w:pPr>
        <w:pStyle w:val="Default"/>
      </w:pPr>
    </w:p>
    <w:p w:rsidR="00FC7D24" w:rsidRPr="00D435A7" w:rsidRDefault="00FC7D24" w:rsidP="00FC7D24">
      <w:pPr>
        <w:pStyle w:val="Default"/>
        <w:rPr>
          <w:b/>
        </w:rPr>
      </w:pPr>
      <w:r w:rsidRPr="00D435A7">
        <w:rPr>
          <w:b/>
        </w:rPr>
        <w:t xml:space="preserve">2. Discussion Topics: </w:t>
      </w:r>
    </w:p>
    <w:p w:rsidR="00FC7D24" w:rsidRPr="00D435A7" w:rsidRDefault="00FC7D24" w:rsidP="00FC7D24">
      <w:pPr>
        <w:pStyle w:val="Default"/>
        <w:numPr>
          <w:ilvl w:val="0"/>
          <w:numId w:val="18"/>
        </w:numPr>
      </w:pPr>
      <w:r w:rsidRPr="00D435A7">
        <w:t>What are the basic components of the Internet and its associated technologies?</w:t>
      </w:r>
    </w:p>
    <w:p w:rsidR="00FC7D24" w:rsidRPr="00D435A7" w:rsidRDefault="00FC7D24" w:rsidP="00FC7D24">
      <w:pPr>
        <w:pStyle w:val="Default"/>
        <w:numPr>
          <w:ilvl w:val="0"/>
          <w:numId w:val="18"/>
        </w:numPr>
      </w:pPr>
      <w:r w:rsidRPr="00D435A7">
        <w:t>How does information transit the Internet?  What is the name of this protocol?</w:t>
      </w:r>
    </w:p>
    <w:p w:rsidR="00A3193B" w:rsidRDefault="00FC7D24" w:rsidP="00A3193B">
      <w:pPr>
        <w:pStyle w:val="Default"/>
        <w:numPr>
          <w:ilvl w:val="0"/>
          <w:numId w:val="18"/>
        </w:numPr>
      </w:pPr>
      <w:r w:rsidRPr="00D435A7">
        <w:t>Why is it important to understand the basic components of Internet technology when working in or studying the cybersecurity field?</w:t>
      </w:r>
    </w:p>
    <w:p w:rsidR="00A3193B" w:rsidRPr="00D435A7" w:rsidRDefault="00A3193B" w:rsidP="00A3193B">
      <w:pPr>
        <w:pStyle w:val="Default"/>
        <w:numPr>
          <w:ilvl w:val="0"/>
          <w:numId w:val="18"/>
        </w:numPr>
      </w:pPr>
      <w:r>
        <w:t>Policy-makers are generally not IT specialists. Is this problematic? Why or why not? What can be done to bridge this gap?</w:t>
      </w:r>
    </w:p>
    <w:p w:rsidR="00FC7D24" w:rsidRPr="00D93236" w:rsidRDefault="00FC7D24" w:rsidP="00FC7D24">
      <w:pPr>
        <w:pStyle w:val="Default"/>
        <w:rPr>
          <w:rFonts w:ascii="Calibri" w:hAnsi="Calibri"/>
        </w:rPr>
      </w:pPr>
    </w:p>
    <w:p w:rsidR="00FC7D24" w:rsidRPr="00D435A7" w:rsidRDefault="00FC7D24" w:rsidP="00FC7D24">
      <w:pPr>
        <w:pStyle w:val="Default"/>
        <w:rPr>
          <w:b/>
        </w:rPr>
      </w:pPr>
      <w:r w:rsidRPr="00D435A7">
        <w:rPr>
          <w:b/>
        </w:rPr>
        <w:t xml:space="preserve">3. Required Reading: </w:t>
      </w:r>
    </w:p>
    <w:p w:rsidR="00FC7D24" w:rsidRPr="00D435A7" w:rsidRDefault="00FC7D24" w:rsidP="00FC7D24">
      <w:pPr>
        <w:pStyle w:val="Default"/>
      </w:pPr>
    </w:p>
    <w:p w:rsidR="00FC7D24" w:rsidRPr="00D435A7" w:rsidRDefault="00FC7D24" w:rsidP="00FC7D24">
      <w:pPr>
        <w:pStyle w:val="Default"/>
      </w:pPr>
      <w:proofErr w:type="gramStart"/>
      <w:r w:rsidRPr="00D435A7">
        <w:t>Warriors of the Net Internet video</w:t>
      </w:r>
      <w:r w:rsidR="004C10F8">
        <w:t xml:space="preserve">, </w:t>
      </w:r>
      <w:hyperlink r:id="rId34" w:history="1">
        <w:r w:rsidRPr="00D435A7">
          <w:rPr>
            <w:rStyle w:val="Hyperlink"/>
          </w:rPr>
          <w:t>http://www.warriorsofthe.net/index.html</w:t>
        </w:r>
      </w:hyperlink>
      <w:r>
        <w:t>.</w:t>
      </w:r>
      <w:proofErr w:type="gramEnd"/>
    </w:p>
    <w:p w:rsidR="00FC7D24" w:rsidRPr="00D435A7" w:rsidRDefault="00FC7D24" w:rsidP="00FC7D24">
      <w:pPr>
        <w:pStyle w:val="Default"/>
      </w:pPr>
    </w:p>
    <w:p w:rsidR="00FC7D24" w:rsidRPr="000B5DE0" w:rsidRDefault="00FC7D24" w:rsidP="00FC7D24">
      <w:pPr>
        <w:pStyle w:val="Default"/>
      </w:pPr>
      <w:r w:rsidRPr="000B5DE0">
        <w:t>After Action Reports for Cyber Storm I, Cyber Storm II, and Cyber Storm III (if published):</w:t>
      </w:r>
    </w:p>
    <w:p w:rsidR="00B41F6B" w:rsidRDefault="00FC7D24" w:rsidP="00FC7D24">
      <w:pPr>
        <w:pStyle w:val="Default"/>
      </w:pPr>
      <w:r w:rsidRPr="000B5DE0">
        <w:lastRenderedPageBreak/>
        <w:t>C</w:t>
      </w:r>
      <w:r w:rsidR="004C10F8">
        <w:t xml:space="preserve">yber </w:t>
      </w:r>
      <w:r w:rsidRPr="000B5DE0">
        <w:t>S</w:t>
      </w:r>
      <w:r w:rsidR="004C10F8">
        <w:t>torm</w:t>
      </w:r>
      <w:r w:rsidRPr="000B5DE0">
        <w:t xml:space="preserve"> I:  </w:t>
      </w:r>
      <w:r w:rsidR="00A66B56" w:rsidRPr="00A66B56">
        <w:t xml:space="preserve"> </w:t>
      </w:r>
      <w:hyperlink r:id="rId35" w:history="1">
        <w:r w:rsidR="00B41F6B" w:rsidRPr="00A92719">
          <w:rPr>
            <w:rStyle w:val="Hyperlink"/>
          </w:rPr>
          <w:t>http://www.hlswatch.com/sitedocs/cyberstorm.pdf</w:t>
        </w:r>
      </w:hyperlink>
    </w:p>
    <w:p w:rsidR="004C10F8" w:rsidRDefault="004C10F8" w:rsidP="00FC7D24">
      <w:pPr>
        <w:pStyle w:val="Default"/>
      </w:pPr>
    </w:p>
    <w:p w:rsidR="00FC7D24" w:rsidRDefault="00FC7D24" w:rsidP="00FC7D24">
      <w:pPr>
        <w:pStyle w:val="Default"/>
      </w:pPr>
      <w:r w:rsidRPr="000B5DE0">
        <w:t>C</w:t>
      </w:r>
      <w:r w:rsidR="004C10F8">
        <w:t xml:space="preserve">yber </w:t>
      </w:r>
      <w:r w:rsidRPr="000B5DE0">
        <w:t>S</w:t>
      </w:r>
      <w:r w:rsidR="004C10F8">
        <w:t>torm</w:t>
      </w:r>
      <w:r w:rsidRPr="000B5DE0">
        <w:t xml:space="preserve"> II:  </w:t>
      </w:r>
      <w:hyperlink r:id="rId36" w:history="1">
        <w:r w:rsidR="004C10F8" w:rsidRPr="003252F6">
          <w:rPr>
            <w:rStyle w:val="Hyperlink"/>
          </w:rPr>
          <w:t>http://www.dhs.gov/xlibrary/assets/csc_ncsd_cyber_stormII_final09.pdf</w:t>
        </w:r>
      </w:hyperlink>
      <w:r w:rsidR="004C10F8">
        <w:t>.</w:t>
      </w:r>
    </w:p>
    <w:p w:rsidR="00470033" w:rsidRDefault="00470033" w:rsidP="00FC7D24">
      <w:pPr>
        <w:pStyle w:val="Default"/>
      </w:pPr>
    </w:p>
    <w:p w:rsidR="00E7267D" w:rsidRDefault="00E7267D" w:rsidP="00FC7D24">
      <w:pPr>
        <w:pStyle w:val="Default"/>
      </w:pPr>
      <w:r>
        <w:t xml:space="preserve">Cyber Storm III: </w:t>
      </w:r>
      <w:hyperlink r:id="rId37" w:history="1">
        <w:r w:rsidRPr="00255E9B">
          <w:rPr>
            <w:rStyle w:val="Hyperlink"/>
          </w:rPr>
          <w:t>https://www.llis.dhs.gov/sites/default/files/nppd-cyber-storm-iii-final-report.pdf</w:t>
        </w:r>
      </w:hyperlink>
    </w:p>
    <w:p w:rsidR="00E7267D" w:rsidRDefault="00E7267D" w:rsidP="00FC7D24">
      <w:pPr>
        <w:pStyle w:val="Default"/>
      </w:pPr>
    </w:p>
    <w:p w:rsidR="004C10F8" w:rsidRDefault="004C10F8" w:rsidP="00FC7D24">
      <w:pPr>
        <w:pStyle w:val="Default"/>
      </w:pPr>
      <w:r>
        <w:t xml:space="preserve">Cyber Storm III Fact Sheet: </w:t>
      </w:r>
    </w:p>
    <w:p w:rsidR="004C10F8" w:rsidRDefault="00470033" w:rsidP="00FC7D24">
      <w:pPr>
        <w:pStyle w:val="Default"/>
      </w:pPr>
      <w:hyperlink r:id="rId38" w:history="1">
        <w:r w:rsidR="004C10F8" w:rsidRPr="003252F6">
          <w:rPr>
            <w:rStyle w:val="Hyperlink"/>
          </w:rPr>
          <w:t>http://www.dhs.gov/xlibrary/assets/cyber-storm-3-media-fact-sheet.pdf</w:t>
        </w:r>
      </w:hyperlink>
      <w:r w:rsidR="0020361A">
        <w:t>.</w:t>
      </w:r>
    </w:p>
    <w:p w:rsidR="0020361A" w:rsidRDefault="0020361A" w:rsidP="00FC7D24">
      <w:pPr>
        <w:pStyle w:val="Default"/>
      </w:pPr>
    </w:p>
    <w:p w:rsidR="0020361A" w:rsidRDefault="008F1FD4" w:rsidP="00FC7D24">
      <w:pPr>
        <w:pStyle w:val="Default"/>
      </w:pPr>
      <w:r>
        <w:t>IT Sector-</w:t>
      </w:r>
      <w:r w:rsidR="0020361A">
        <w:t xml:space="preserve">Specific Plan 2007: </w:t>
      </w:r>
      <w:hyperlink r:id="rId39" w:history="1">
        <w:r w:rsidR="00B41F6B" w:rsidRPr="00A92719">
          <w:rPr>
            <w:rStyle w:val="Hyperlink"/>
          </w:rPr>
          <w:t>http://www.asfhs.org/ASFHS/PDFs/CI-%20nipp-ssp-information-tech.pdf</w:t>
        </w:r>
      </w:hyperlink>
    </w:p>
    <w:p w:rsidR="00B41F6B" w:rsidRDefault="00B41F6B" w:rsidP="00FC7D24">
      <w:pPr>
        <w:pStyle w:val="Default"/>
      </w:pPr>
    </w:p>
    <w:p w:rsidR="0020361A" w:rsidRDefault="0020361A" w:rsidP="00FC7D24">
      <w:pPr>
        <w:pStyle w:val="Default"/>
      </w:pPr>
    </w:p>
    <w:p w:rsidR="004C10F8" w:rsidRDefault="004C10F8" w:rsidP="00FC7D24">
      <w:pPr>
        <w:pStyle w:val="Default"/>
      </w:pPr>
    </w:p>
    <w:p w:rsidR="0020361A" w:rsidRPr="000B5DE0" w:rsidRDefault="0020361A" w:rsidP="00FC7D24">
      <w:pPr>
        <w:pStyle w:val="Default"/>
      </w:pPr>
    </w:p>
    <w:p w:rsidR="00FC7D24" w:rsidRDefault="00FC7D24" w:rsidP="00FC7D24">
      <w:pPr>
        <w:pStyle w:val="EPOs"/>
        <w:rPr>
          <w:rFonts w:ascii="Calibri" w:hAnsi="Calibri"/>
          <w:b/>
          <w:bCs/>
        </w:rPr>
      </w:pPr>
    </w:p>
    <w:p w:rsidR="00FC7D24" w:rsidRDefault="00FC7D24" w:rsidP="00FC7D24">
      <w:pPr>
        <w:pStyle w:val="EPOs"/>
        <w:rPr>
          <w:rFonts w:ascii="Calibri" w:hAnsi="Calibri"/>
          <w:b/>
          <w:bCs/>
        </w:rPr>
      </w:pPr>
    </w:p>
    <w:p w:rsidR="00FC7D24" w:rsidRDefault="00FC7D24" w:rsidP="00FC7D24">
      <w:pPr>
        <w:pStyle w:val="EPOs"/>
        <w:rPr>
          <w:rFonts w:ascii="Calibri" w:hAnsi="Calibri"/>
          <w:b/>
          <w:bCs/>
        </w:rPr>
      </w:pPr>
    </w:p>
    <w:p w:rsidR="00FC7D24" w:rsidRDefault="00FC7D24" w:rsidP="00FC7D24">
      <w:pPr>
        <w:pStyle w:val="EPOs"/>
        <w:rPr>
          <w:rFonts w:ascii="Calibri" w:hAnsi="Calibri"/>
          <w:b/>
          <w:bCs/>
        </w:rPr>
      </w:pPr>
    </w:p>
    <w:p w:rsidR="00FC7D24" w:rsidRDefault="00FC7D24" w:rsidP="00FC7D24">
      <w:pPr>
        <w:pStyle w:val="EPOs"/>
        <w:rPr>
          <w:rFonts w:ascii="Calibri" w:hAnsi="Calibri"/>
          <w:b/>
          <w:bCs/>
        </w:rPr>
      </w:pPr>
    </w:p>
    <w:p w:rsidR="00FC7D24" w:rsidRDefault="00FC7D24" w:rsidP="00FC7D24">
      <w:pPr>
        <w:pStyle w:val="EPOs"/>
        <w:rPr>
          <w:rFonts w:ascii="Calibri" w:hAnsi="Calibri"/>
          <w:b/>
          <w:bCs/>
        </w:rPr>
      </w:pPr>
    </w:p>
    <w:p w:rsidR="00FC7D24" w:rsidRDefault="00FC7D24" w:rsidP="00FC7D24">
      <w:pPr>
        <w:pStyle w:val="EPOs"/>
        <w:rPr>
          <w:rFonts w:ascii="Calibri" w:hAnsi="Calibri"/>
          <w:b/>
          <w:bCs/>
        </w:rPr>
      </w:pPr>
    </w:p>
    <w:p w:rsidR="00FC7D24" w:rsidRDefault="00FC7D24" w:rsidP="00FC7D24">
      <w:pPr>
        <w:pStyle w:val="EPOs"/>
        <w:rPr>
          <w:rFonts w:ascii="Calibri" w:hAnsi="Calibri"/>
          <w:b/>
          <w:bCs/>
        </w:rPr>
      </w:pPr>
    </w:p>
    <w:p w:rsidR="00FC7D24" w:rsidRDefault="00FC7D24" w:rsidP="00FC7D24">
      <w:pPr>
        <w:pStyle w:val="EPOs"/>
        <w:rPr>
          <w:rFonts w:ascii="Calibri" w:hAnsi="Calibri"/>
          <w:b/>
          <w:bCs/>
        </w:rPr>
      </w:pPr>
    </w:p>
    <w:p w:rsidR="003B2E16" w:rsidRDefault="003B2E16" w:rsidP="00FC7D24">
      <w:pPr>
        <w:pStyle w:val="EPOs"/>
        <w:rPr>
          <w:rFonts w:ascii="Times New (W1)" w:hAnsi="Times New (W1)"/>
          <w:b/>
          <w:bCs/>
          <w:smallCaps/>
          <w:sz w:val="24"/>
          <w:szCs w:val="24"/>
          <w:u w:val="single"/>
        </w:rPr>
      </w:pPr>
    </w:p>
    <w:p w:rsidR="003B2E16" w:rsidRDefault="003B2E16" w:rsidP="00FC7D24">
      <w:pPr>
        <w:pStyle w:val="EPOs"/>
        <w:rPr>
          <w:rFonts w:ascii="Times New (W1)" w:hAnsi="Times New (W1)"/>
          <w:b/>
          <w:bCs/>
          <w:smallCaps/>
          <w:sz w:val="24"/>
          <w:szCs w:val="24"/>
          <w:u w:val="single"/>
        </w:rPr>
      </w:pPr>
    </w:p>
    <w:p w:rsidR="003B2E16" w:rsidRDefault="003B2E16" w:rsidP="00FC7D24">
      <w:pPr>
        <w:pStyle w:val="EPOs"/>
        <w:rPr>
          <w:rFonts w:ascii="Times New (W1)" w:hAnsi="Times New (W1)"/>
          <w:b/>
          <w:bCs/>
          <w:smallCaps/>
          <w:sz w:val="24"/>
          <w:szCs w:val="24"/>
          <w:u w:val="single"/>
        </w:rPr>
      </w:pPr>
    </w:p>
    <w:p w:rsidR="003B2E16" w:rsidRDefault="003B2E16" w:rsidP="00FC7D24">
      <w:pPr>
        <w:pStyle w:val="EPOs"/>
        <w:rPr>
          <w:rFonts w:ascii="Times New (W1)" w:hAnsi="Times New (W1)"/>
          <w:b/>
          <w:bCs/>
          <w:smallCaps/>
          <w:sz w:val="24"/>
          <w:szCs w:val="24"/>
          <w:u w:val="single"/>
        </w:rPr>
      </w:pPr>
    </w:p>
    <w:p w:rsidR="003B2E16" w:rsidRDefault="003B2E16" w:rsidP="00FC7D24">
      <w:pPr>
        <w:pStyle w:val="EPOs"/>
        <w:rPr>
          <w:rFonts w:ascii="Times New (W1)" w:hAnsi="Times New (W1)"/>
          <w:b/>
          <w:bCs/>
          <w:smallCaps/>
          <w:sz w:val="24"/>
          <w:szCs w:val="24"/>
          <w:u w:val="single"/>
        </w:rPr>
      </w:pPr>
    </w:p>
    <w:p w:rsidR="003B2E16" w:rsidRDefault="003B2E16" w:rsidP="00FC7D24">
      <w:pPr>
        <w:pStyle w:val="EPOs"/>
        <w:rPr>
          <w:rFonts w:ascii="Times New (W1)" w:hAnsi="Times New (W1)"/>
          <w:b/>
          <w:bCs/>
          <w:smallCaps/>
          <w:sz w:val="24"/>
          <w:szCs w:val="24"/>
          <w:u w:val="single"/>
        </w:rPr>
      </w:pPr>
    </w:p>
    <w:p w:rsidR="003B2E16" w:rsidRDefault="003B2E16" w:rsidP="00FC7D24">
      <w:pPr>
        <w:pStyle w:val="EPOs"/>
        <w:rPr>
          <w:rFonts w:ascii="Times New (W1)" w:hAnsi="Times New (W1)"/>
          <w:b/>
          <w:bCs/>
          <w:smallCaps/>
          <w:sz w:val="24"/>
          <w:szCs w:val="24"/>
          <w:u w:val="single"/>
        </w:rPr>
      </w:pPr>
    </w:p>
    <w:p w:rsidR="003B2E16" w:rsidRDefault="003B2E16" w:rsidP="00FC7D24">
      <w:pPr>
        <w:pStyle w:val="EPOs"/>
        <w:rPr>
          <w:rFonts w:ascii="Times New (W1)" w:hAnsi="Times New (W1)"/>
          <w:b/>
          <w:bCs/>
          <w:smallCaps/>
          <w:sz w:val="24"/>
          <w:szCs w:val="24"/>
          <w:u w:val="single"/>
        </w:rPr>
      </w:pPr>
    </w:p>
    <w:p w:rsidR="003B2E16" w:rsidRDefault="003B2E16" w:rsidP="00FC7D24">
      <w:pPr>
        <w:pStyle w:val="EPOs"/>
        <w:rPr>
          <w:rFonts w:ascii="Times New (W1)" w:hAnsi="Times New (W1)"/>
          <w:b/>
          <w:bCs/>
          <w:smallCaps/>
          <w:sz w:val="24"/>
          <w:szCs w:val="24"/>
          <w:u w:val="single"/>
        </w:rPr>
      </w:pPr>
    </w:p>
    <w:p w:rsidR="003B2E16" w:rsidRDefault="003B2E16" w:rsidP="00FC7D24">
      <w:pPr>
        <w:pStyle w:val="EPOs"/>
        <w:rPr>
          <w:rFonts w:ascii="Times New (W1)" w:hAnsi="Times New (W1)"/>
          <w:b/>
          <w:bCs/>
          <w:smallCaps/>
          <w:sz w:val="24"/>
          <w:szCs w:val="24"/>
          <w:u w:val="single"/>
        </w:rPr>
      </w:pPr>
    </w:p>
    <w:p w:rsidR="003B2E16" w:rsidRDefault="003B2E16" w:rsidP="00FC7D24">
      <w:pPr>
        <w:pStyle w:val="EPOs"/>
        <w:rPr>
          <w:rFonts w:ascii="Times New (W1)" w:hAnsi="Times New (W1)"/>
          <w:b/>
          <w:bCs/>
          <w:smallCaps/>
          <w:sz w:val="24"/>
          <w:szCs w:val="24"/>
          <w:u w:val="single"/>
        </w:rPr>
      </w:pPr>
    </w:p>
    <w:p w:rsidR="003B2E16" w:rsidRDefault="003B2E16" w:rsidP="00FC7D24">
      <w:pPr>
        <w:pStyle w:val="EPOs"/>
        <w:rPr>
          <w:rFonts w:ascii="Times New (W1)" w:hAnsi="Times New (W1)"/>
          <w:b/>
          <w:bCs/>
          <w:smallCaps/>
          <w:sz w:val="24"/>
          <w:szCs w:val="24"/>
          <w:u w:val="single"/>
        </w:rPr>
      </w:pPr>
    </w:p>
    <w:p w:rsidR="003B2E16" w:rsidRDefault="003B2E16" w:rsidP="00FC7D24">
      <w:pPr>
        <w:pStyle w:val="EPOs"/>
        <w:rPr>
          <w:rFonts w:ascii="Times New (W1)" w:hAnsi="Times New (W1)"/>
          <w:b/>
          <w:bCs/>
          <w:smallCaps/>
          <w:sz w:val="24"/>
          <w:szCs w:val="24"/>
          <w:u w:val="single"/>
        </w:rPr>
      </w:pPr>
    </w:p>
    <w:p w:rsidR="003B2E16" w:rsidRDefault="003B2E16" w:rsidP="00FC7D24">
      <w:pPr>
        <w:pStyle w:val="EPOs"/>
        <w:rPr>
          <w:rFonts w:ascii="Times New (W1)" w:hAnsi="Times New (W1)"/>
          <w:b/>
          <w:bCs/>
          <w:smallCaps/>
          <w:sz w:val="24"/>
          <w:szCs w:val="24"/>
          <w:u w:val="single"/>
        </w:rPr>
      </w:pPr>
    </w:p>
    <w:p w:rsidR="003B2E16" w:rsidRDefault="003B2E16" w:rsidP="00FC7D24">
      <w:pPr>
        <w:pStyle w:val="EPOs"/>
        <w:rPr>
          <w:rFonts w:ascii="Times New (W1)" w:hAnsi="Times New (W1)"/>
          <w:b/>
          <w:bCs/>
          <w:smallCaps/>
          <w:sz w:val="24"/>
          <w:szCs w:val="24"/>
          <w:u w:val="single"/>
        </w:rPr>
      </w:pPr>
    </w:p>
    <w:p w:rsidR="003B2E16" w:rsidRDefault="003B2E16" w:rsidP="00FC7D24">
      <w:pPr>
        <w:pStyle w:val="EPOs"/>
        <w:rPr>
          <w:rFonts w:ascii="Times New (W1)" w:hAnsi="Times New (W1)"/>
          <w:b/>
          <w:bCs/>
          <w:smallCaps/>
          <w:sz w:val="24"/>
          <w:szCs w:val="24"/>
          <w:u w:val="single"/>
        </w:rPr>
      </w:pPr>
    </w:p>
    <w:p w:rsidR="00183F43" w:rsidRDefault="00183F43" w:rsidP="00FC7D24">
      <w:pPr>
        <w:pStyle w:val="EPOs"/>
        <w:rPr>
          <w:rFonts w:ascii="Times New (W1)" w:hAnsi="Times New (W1)"/>
          <w:b/>
          <w:bCs/>
          <w:smallCaps/>
          <w:sz w:val="24"/>
          <w:szCs w:val="24"/>
          <w:u w:val="single"/>
        </w:rPr>
      </w:pPr>
    </w:p>
    <w:p w:rsidR="00FC7D24" w:rsidRDefault="00FC7D24" w:rsidP="00FC7D24">
      <w:pPr>
        <w:pStyle w:val="EPOs"/>
        <w:rPr>
          <w:rFonts w:ascii="Times New (W1)" w:hAnsi="Times New (W1)"/>
          <w:b/>
          <w:bCs/>
          <w:smallCaps/>
          <w:sz w:val="24"/>
          <w:szCs w:val="24"/>
        </w:rPr>
      </w:pPr>
      <w:r w:rsidRPr="00D253AF">
        <w:rPr>
          <w:rFonts w:ascii="Times New (W1)" w:hAnsi="Times New (W1)"/>
          <w:b/>
          <w:bCs/>
          <w:smallCaps/>
          <w:sz w:val="24"/>
          <w:szCs w:val="24"/>
          <w:u w:val="single"/>
        </w:rPr>
        <w:t xml:space="preserve">Lesson 3 </w:t>
      </w:r>
      <w:proofErr w:type="gramStart"/>
      <w:r w:rsidRPr="00D253AF">
        <w:rPr>
          <w:rFonts w:ascii="Times New (W1)" w:hAnsi="Times New (W1)"/>
          <w:b/>
          <w:bCs/>
          <w:smallCaps/>
          <w:sz w:val="24"/>
          <w:szCs w:val="24"/>
          <w:u w:val="single"/>
        </w:rPr>
        <w:t>Topic</w:t>
      </w:r>
      <w:proofErr w:type="gramEnd"/>
      <w:r w:rsidR="00A8044A">
        <w:rPr>
          <w:rFonts w:ascii="Times New (W1)" w:hAnsi="Times New (W1)"/>
          <w:b/>
          <w:bCs/>
          <w:smallCaps/>
          <w:sz w:val="24"/>
          <w:szCs w:val="24"/>
        </w:rPr>
        <w:t>: Cybersecurity B</w:t>
      </w:r>
      <w:r w:rsidRPr="00D253AF">
        <w:rPr>
          <w:rFonts w:ascii="Times New (W1)" w:hAnsi="Times New (W1)"/>
          <w:b/>
          <w:bCs/>
          <w:smallCaps/>
          <w:sz w:val="24"/>
          <w:szCs w:val="24"/>
        </w:rPr>
        <w:t xml:space="preserve">asics </w:t>
      </w:r>
    </w:p>
    <w:p w:rsidR="00FC7D24" w:rsidRDefault="00FC7D24" w:rsidP="00FC7D24">
      <w:pPr>
        <w:pStyle w:val="EPOs"/>
        <w:rPr>
          <w:rFonts w:ascii="Times New (W1)" w:hAnsi="Times New (W1)"/>
          <w:b/>
          <w:bCs/>
          <w:smallCaps/>
          <w:sz w:val="24"/>
          <w:szCs w:val="24"/>
        </w:rPr>
      </w:pPr>
    </w:p>
    <w:p w:rsidR="00FC7D24" w:rsidRPr="0070302A" w:rsidRDefault="00FC7D24" w:rsidP="00FC7D24">
      <w:pPr>
        <w:pStyle w:val="Default"/>
      </w:pPr>
      <w:r w:rsidRPr="0096003B">
        <w:rPr>
          <w:b/>
        </w:rPr>
        <w:t>Project Due Date:</w:t>
      </w:r>
      <w:r w:rsidRPr="00D435A7">
        <w:t xml:space="preserve">  Must have research paper topic approved by this lesson</w:t>
      </w:r>
    </w:p>
    <w:p w:rsidR="00FC7D24" w:rsidRDefault="00FC7D24" w:rsidP="00FC7D24">
      <w:pPr>
        <w:pStyle w:val="Default"/>
        <w:rPr>
          <w:rFonts w:ascii="Calibri" w:hAnsi="Calibri"/>
          <w:b/>
          <w:bCs/>
        </w:rPr>
      </w:pPr>
    </w:p>
    <w:p w:rsidR="00FC7D24" w:rsidRPr="004B6C36" w:rsidRDefault="00FC7D24" w:rsidP="00FC7D24">
      <w:pPr>
        <w:pStyle w:val="Default"/>
      </w:pPr>
      <w:r w:rsidRPr="004B6C36">
        <w:rPr>
          <w:b/>
          <w:bCs/>
        </w:rPr>
        <w:t>1.</w:t>
      </w:r>
      <w:r w:rsidRPr="004B6C36">
        <w:t xml:space="preserve"> </w:t>
      </w:r>
      <w:r w:rsidRPr="004B6C36">
        <w:rPr>
          <w:b/>
        </w:rPr>
        <w:t>Lesson Goals/Objectives:</w:t>
      </w:r>
      <w:r w:rsidRPr="004B6C36">
        <w:t xml:space="preserve"> </w:t>
      </w:r>
    </w:p>
    <w:p w:rsidR="00FC7D24" w:rsidRPr="004B6C36" w:rsidRDefault="00A66B56" w:rsidP="00FC7D24">
      <w:pPr>
        <w:pStyle w:val="Default"/>
        <w:numPr>
          <w:ilvl w:val="0"/>
          <w:numId w:val="18"/>
        </w:numPr>
      </w:pPr>
      <w:r>
        <w:t>Explain</w:t>
      </w:r>
      <w:r w:rsidRPr="004B6C36">
        <w:t xml:space="preserve"> </w:t>
      </w:r>
      <w:r w:rsidR="00FC7D24" w:rsidRPr="004B6C36">
        <w:t>the meaning of Information Assurance (IA)</w:t>
      </w:r>
    </w:p>
    <w:p w:rsidR="00FC7D24" w:rsidRPr="004B6C36" w:rsidRDefault="00A66B56" w:rsidP="00FC7D24">
      <w:pPr>
        <w:pStyle w:val="Default"/>
        <w:numPr>
          <w:ilvl w:val="0"/>
          <w:numId w:val="18"/>
        </w:numPr>
      </w:pPr>
      <w:r>
        <w:t>Describe the</w:t>
      </w:r>
      <w:r w:rsidR="00FC7D24" w:rsidRPr="004B6C36">
        <w:t xml:space="preserve"> components </w:t>
      </w:r>
      <w:r>
        <w:t xml:space="preserve">that </w:t>
      </w:r>
      <w:r w:rsidR="00FC7D24" w:rsidRPr="004B6C36">
        <w:t xml:space="preserve">comprise an information </w:t>
      </w:r>
      <w:r w:rsidR="006E2834">
        <w:t>i</w:t>
      </w:r>
      <w:r w:rsidR="00FC7D24" w:rsidRPr="004B6C36">
        <w:t>nfrastructure</w:t>
      </w:r>
    </w:p>
    <w:p w:rsidR="00FC7D24" w:rsidRPr="004B6C36" w:rsidRDefault="00FC7D24" w:rsidP="00FC7D24">
      <w:pPr>
        <w:pStyle w:val="Default"/>
        <w:numPr>
          <w:ilvl w:val="0"/>
          <w:numId w:val="18"/>
        </w:numPr>
      </w:pPr>
      <w:r w:rsidRPr="004B6C36">
        <w:t xml:space="preserve">Understand the three </w:t>
      </w:r>
      <w:r w:rsidRPr="00BF5B84">
        <w:rPr>
          <w:bCs/>
        </w:rPr>
        <w:t>principles</w:t>
      </w:r>
      <w:r w:rsidRPr="00BF5B84">
        <w:t xml:space="preserve"> </w:t>
      </w:r>
      <w:r w:rsidRPr="004B6C36">
        <w:t>of Defense-in-Depth</w:t>
      </w:r>
    </w:p>
    <w:p w:rsidR="00FC7D24" w:rsidRPr="004B6C36" w:rsidRDefault="00674FC3" w:rsidP="00FC7D24">
      <w:pPr>
        <w:pStyle w:val="Default"/>
        <w:numPr>
          <w:ilvl w:val="0"/>
          <w:numId w:val="18"/>
        </w:numPr>
      </w:pPr>
      <w:r>
        <w:t>Analyze</w:t>
      </w:r>
      <w:r w:rsidRPr="004B6C36">
        <w:t xml:space="preserve"> </w:t>
      </w:r>
      <w:r w:rsidR="00FC7D24" w:rsidRPr="004B6C36">
        <w:t>the three concepts of access control: security policy, accountability, and assurance</w:t>
      </w:r>
    </w:p>
    <w:p w:rsidR="00FC7D24" w:rsidRPr="004B6C36" w:rsidRDefault="00FC7D24" w:rsidP="00FC7D24">
      <w:pPr>
        <w:pStyle w:val="Default"/>
      </w:pPr>
    </w:p>
    <w:p w:rsidR="00FC7D24" w:rsidRPr="004B6C36" w:rsidRDefault="00FC7D24" w:rsidP="00FC7D24">
      <w:pPr>
        <w:pStyle w:val="Default"/>
        <w:rPr>
          <w:b/>
        </w:rPr>
      </w:pPr>
      <w:r w:rsidRPr="004B6C36">
        <w:rPr>
          <w:b/>
        </w:rPr>
        <w:t xml:space="preserve">2. Discussion Topics: </w:t>
      </w:r>
    </w:p>
    <w:p w:rsidR="00FC7D24" w:rsidRPr="004B6C36" w:rsidRDefault="00FC7D24" w:rsidP="00FC7D24">
      <w:pPr>
        <w:numPr>
          <w:ilvl w:val="0"/>
          <w:numId w:val="22"/>
        </w:numPr>
      </w:pPr>
      <w:r w:rsidRPr="004B6C36">
        <w:t>What is meant by information assurance?</w:t>
      </w:r>
    </w:p>
    <w:p w:rsidR="00FC7D24" w:rsidRPr="004B6C36" w:rsidRDefault="00FC7D24" w:rsidP="00FC7D24">
      <w:pPr>
        <w:numPr>
          <w:ilvl w:val="0"/>
          <w:numId w:val="22"/>
        </w:numPr>
      </w:pPr>
      <w:r w:rsidRPr="004B6C36">
        <w:t xml:space="preserve">What is access control? </w:t>
      </w:r>
      <w:r w:rsidR="00A66B56">
        <w:t>Why is it necessary?</w:t>
      </w:r>
    </w:p>
    <w:p w:rsidR="00FC7D24" w:rsidRPr="004B6C36" w:rsidRDefault="00FC7D24" w:rsidP="00FC7D24">
      <w:pPr>
        <w:numPr>
          <w:ilvl w:val="0"/>
          <w:numId w:val="22"/>
        </w:numPr>
      </w:pPr>
      <w:r w:rsidRPr="004B6C36">
        <w:t xml:space="preserve"> What is an information infrastructure?  What are the different components that can comprise an information infrastructure?  At what level can an information infrastructure exist?</w:t>
      </w:r>
    </w:p>
    <w:p w:rsidR="00FC7D24" w:rsidRPr="004B6C36" w:rsidRDefault="00FC7D24" w:rsidP="00FC7D24">
      <w:pPr>
        <w:numPr>
          <w:ilvl w:val="0"/>
          <w:numId w:val="22"/>
        </w:numPr>
      </w:pPr>
      <w:r w:rsidRPr="004B6C36">
        <w:t>Explain the three principal aspects of defense-in-depth.  If one layer of the defense is unsuccessful in stopping an attack, do the other layers fail also?</w:t>
      </w:r>
    </w:p>
    <w:p w:rsidR="00FC7D24" w:rsidRPr="004B6C36" w:rsidRDefault="00FC7D24" w:rsidP="00FC7D24">
      <w:pPr>
        <w:numPr>
          <w:ilvl w:val="0"/>
          <w:numId w:val="22"/>
        </w:numPr>
      </w:pPr>
      <w:r w:rsidRPr="004B6C36">
        <w:t>What are the three concepts of access control?</w:t>
      </w:r>
    </w:p>
    <w:p w:rsidR="00FC7D24" w:rsidRPr="004B6C36" w:rsidRDefault="00FC7D24" w:rsidP="00FC7D24">
      <w:pPr>
        <w:pStyle w:val="Default"/>
        <w:rPr>
          <w:b/>
        </w:rPr>
      </w:pPr>
    </w:p>
    <w:p w:rsidR="00FC7D24" w:rsidRPr="004B6C36" w:rsidRDefault="00FC7D24" w:rsidP="00FC7D24">
      <w:pPr>
        <w:pStyle w:val="Default"/>
        <w:rPr>
          <w:b/>
        </w:rPr>
      </w:pPr>
      <w:r w:rsidRPr="004B6C36">
        <w:rPr>
          <w:b/>
        </w:rPr>
        <w:t xml:space="preserve">3. Required Reading: </w:t>
      </w:r>
    </w:p>
    <w:p w:rsidR="00FC7D24" w:rsidRDefault="00FC7D24" w:rsidP="00FC7D24">
      <w:pPr>
        <w:pStyle w:val="NoSpacing1"/>
        <w:jc w:val="both"/>
      </w:pPr>
    </w:p>
    <w:p w:rsidR="00311C5E" w:rsidRPr="004B6C36" w:rsidRDefault="00FC7D24" w:rsidP="00FC7D24">
      <w:pPr>
        <w:pStyle w:val="NoSpacing1"/>
        <w:jc w:val="both"/>
      </w:pPr>
      <w:proofErr w:type="gramStart"/>
      <w:r w:rsidRPr="004B6C36">
        <w:t xml:space="preserve">Rittinghouse, John W. and Hancock, William M., </w:t>
      </w:r>
      <w:r w:rsidRPr="004B6C36">
        <w:rPr>
          <w:i/>
        </w:rPr>
        <w:t>Cybersecurity Operations Handbook</w:t>
      </w:r>
      <w:r w:rsidR="00376174">
        <w:t xml:space="preserve">, Elsevier Digital Press, 2003, </w:t>
      </w:r>
      <w:r w:rsidRPr="004B6C36">
        <w:t>Chapter</w:t>
      </w:r>
      <w:r w:rsidR="00A66B56">
        <w:t>s</w:t>
      </w:r>
      <w:r w:rsidRPr="004B6C36">
        <w:t xml:space="preserve"> 2 and 3</w:t>
      </w:r>
      <w:r>
        <w:t>.</w:t>
      </w:r>
      <w:proofErr w:type="gramEnd"/>
    </w:p>
    <w:p w:rsidR="00FC7D24" w:rsidRDefault="00FC7D24" w:rsidP="00FC7D24">
      <w:pPr>
        <w:pStyle w:val="Default"/>
        <w:rPr>
          <w:rFonts w:ascii="Calibri" w:hAnsi="Calibri"/>
        </w:rPr>
      </w:pPr>
    </w:p>
    <w:p w:rsidR="00FC7D24" w:rsidRPr="00D93236" w:rsidRDefault="00FC7D24" w:rsidP="00FC7D24">
      <w:pPr>
        <w:pStyle w:val="Default"/>
        <w:rPr>
          <w:rFonts w:ascii="Calibri" w:hAnsi="Calibri"/>
        </w:rPr>
      </w:pPr>
    </w:p>
    <w:p w:rsidR="00FC7D24" w:rsidRPr="00D253AF" w:rsidRDefault="00FC7D24" w:rsidP="00FC7D24">
      <w:pPr>
        <w:pStyle w:val="EPOs"/>
        <w:rPr>
          <w:rFonts w:ascii="Times New (W1)" w:hAnsi="Times New (W1)"/>
          <w:b/>
          <w:bCs/>
          <w:smallCaps/>
          <w:sz w:val="24"/>
          <w:szCs w:val="24"/>
        </w:rPr>
      </w:pPr>
      <w:r>
        <w:rPr>
          <w:rFonts w:ascii="Calibri" w:hAnsi="Calibri"/>
          <w:b/>
          <w:bCs/>
        </w:rPr>
        <w:br w:type="page"/>
      </w:r>
      <w:r w:rsidRPr="00D253AF">
        <w:rPr>
          <w:rFonts w:ascii="Times New (W1)" w:hAnsi="Times New (W1)"/>
          <w:b/>
          <w:bCs/>
          <w:smallCaps/>
          <w:sz w:val="24"/>
          <w:szCs w:val="24"/>
          <w:u w:val="single"/>
        </w:rPr>
        <w:lastRenderedPageBreak/>
        <w:t xml:space="preserve">Lesson 4 </w:t>
      </w:r>
      <w:proofErr w:type="gramStart"/>
      <w:r w:rsidRPr="00D253AF">
        <w:rPr>
          <w:rFonts w:ascii="Times New (W1)" w:hAnsi="Times New (W1)"/>
          <w:b/>
          <w:bCs/>
          <w:smallCaps/>
          <w:sz w:val="24"/>
          <w:szCs w:val="24"/>
          <w:u w:val="single"/>
        </w:rPr>
        <w:t>Topic</w:t>
      </w:r>
      <w:proofErr w:type="gramEnd"/>
      <w:r w:rsidR="00A8044A">
        <w:rPr>
          <w:rFonts w:ascii="Times New (W1)" w:hAnsi="Times New (W1)"/>
          <w:b/>
          <w:bCs/>
          <w:smallCaps/>
          <w:sz w:val="24"/>
          <w:szCs w:val="24"/>
        </w:rPr>
        <w:t>: Security and P</w:t>
      </w:r>
      <w:r w:rsidRPr="00D253AF">
        <w:rPr>
          <w:rFonts w:ascii="Times New (W1)" w:hAnsi="Times New (W1)"/>
          <w:b/>
          <w:bCs/>
          <w:smallCaps/>
          <w:sz w:val="24"/>
          <w:szCs w:val="24"/>
        </w:rPr>
        <w:t>rivacy</w:t>
      </w:r>
    </w:p>
    <w:p w:rsidR="00FC7D24" w:rsidRDefault="00FC7D24" w:rsidP="00FC7D24">
      <w:pPr>
        <w:pStyle w:val="EPOs"/>
        <w:rPr>
          <w:rFonts w:ascii="Times New (W1)" w:hAnsi="Times New (W1)"/>
          <w:b/>
          <w:bCs/>
          <w:smallCaps/>
        </w:rPr>
      </w:pPr>
    </w:p>
    <w:p w:rsidR="00FC7D24" w:rsidRPr="004B6C36" w:rsidRDefault="00FC7D24" w:rsidP="00FC7D24">
      <w:pPr>
        <w:pStyle w:val="EPOs"/>
        <w:rPr>
          <w:rFonts w:ascii="Times New Roman" w:hAnsi="Times New Roman"/>
          <w:b/>
          <w:bCs/>
          <w:sz w:val="24"/>
          <w:szCs w:val="24"/>
        </w:rPr>
      </w:pPr>
      <w:r w:rsidRPr="004B6C36">
        <w:rPr>
          <w:rFonts w:ascii="Times New Roman" w:hAnsi="Times New Roman"/>
          <w:b/>
          <w:bCs/>
          <w:smallCaps/>
          <w:sz w:val="24"/>
          <w:szCs w:val="24"/>
        </w:rPr>
        <w:t>1.</w:t>
      </w:r>
      <w:r w:rsidRPr="004B6C36">
        <w:rPr>
          <w:rFonts w:ascii="Times New Roman" w:hAnsi="Times New Roman"/>
          <w:sz w:val="24"/>
          <w:szCs w:val="24"/>
        </w:rPr>
        <w:t xml:space="preserve"> </w:t>
      </w:r>
      <w:r w:rsidRPr="004B6C36">
        <w:rPr>
          <w:rFonts w:ascii="Times New Roman" w:hAnsi="Times New Roman"/>
          <w:b/>
          <w:sz w:val="24"/>
          <w:szCs w:val="24"/>
        </w:rPr>
        <w:t>Lesson Goals/Objectives:</w:t>
      </w:r>
      <w:r w:rsidRPr="004B6C36">
        <w:rPr>
          <w:rFonts w:ascii="Times New Roman" w:hAnsi="Times New Roman"/>
          <w:sz w:val="24"/>
          <w:szCs w:val="24"/>
        </w:rPr>
        <w:t xml:space="preserve"> </w:t>
      </w:r>
    </w:p>
    <w:p w:rsidR="00FC7D24" w:rsidRPr="004B6C36" w:rsidRDefault="00FC7D24" w:rsidP="00FC7D24">
      <w:pPr>
        <w:pStyle w:val="Default"/>
        <w:numPr>
          <w:ilvl w:val="0"/>
          <w:numId w:val="23"/>
        </w:numPr>
      </w:pPr>
      <w:r w:rsidRPr="004B6C36">
        <w:t xml:space="preserve">Define </w:t>
      </w:r>
      <w:r w:rsidR="00470033">
        <w:t>“s</w:t>
      </w:r>
      <w:r w:rsidRPr="004B6C36">
        <w:t>ecurity</w:t>
      </w:r>
      <w:r w:rsidR="00470033">
        <w:t>” and “privacy”</w:t>
      </w:r>
    </w:p>
    <w:p w:rsidR="00FC7D24" w:rsidRPr="004B6C36" w:rsidRDefault="00FC7D24" w:rsidP="00FC7D24">
      <w:pPr>
        <w:pStyle w:val="Default"/>
        <w:numPr>
          <w:ilvl w:val="0"/>
          <w:numId w:val="23"/>
        </w:numPr>
      </w:pPr>
      <w:r w:rsidRPr="004B6C36">
        <w:t xml:space="preserve">Define Privacy </w:t>
      </w:r>
    </w:p>
    <w:p w:rsidR="00FC7D24" w:rsidRPr="004B6C36" w:rsidRDefault="007F51FE" w:rsidP="00FC7D24">
      <w:pPr>
        <w:pStyle w:val="Default"/>
        <w:numPr>
          <w:ilvl w:val="0"/>
          <w:numId w:val="23"/>
        </w:numPr>
      </w:pPr>
      <w:r>
        <w:t>Explain how</w:t>
      </w:r>
      <w:r w:rsidR="00674FC3" w:rsidRPr="004B6C36">
        <w:t xml:space="preserve"> </w:t>
      </w:r>
      <w:r w:rsidR="00FC7D24" w:rsidRPr="004B6C36">
        <w:t>the 4</w:t>
      </w:r>
      <w:r w:rsidR="00FC7D24" w:rsidRPr="004B6C36">
        <w:rPr>
          <w:vertAlign w:val="superscript"/>
        </w:rPr>
        <w:t>th</w:t>
      </w:r>
      <w:r w:rsidR="00FC7D24" w:rsidRPr="004B6C36">
        <w:t xml:space="preserve"> amendment pertains to </w:t>
      </w:r>
      <w:r w:rsidR="00FC7D24">
        <w:t xml:space="preserve">an </w:t>
      </w:r>
      <w:r w:rsidR="00FC7D24" w:rsidRPr="004B6C36">
        <w:t>individual</w:t>
      </w:r>
      <w:r w:rsidR="00FC7D24">
        <w:t>’</w:t>
      </w:r>
      <w:r w:rsidR="00FC7D24" w:rsidRPr="004B6C36">
        <w:t>s right to privacy</w:t>
      </w:r>
    </w:p>
    <w:p w:rsidR="00FC7D24" w:rsidRPr="004B6C36" w:rsidRDefault="00674FC3" w:rsidP="00FC7D24">
      <w:pPr>
        <w:pStyle w:val="Default"/>
        <w:numPr>
          <w:ilvl w:val="0"/>
          <w:numId w:val="23"/>
        </w:numPr>
      </w:pPr>
      <w:r>
        <w:t>Analyze</w:t>
      </w:r>
      <w:r w:rsidRPr="004B6C36">
        <w:t xml:space="preserve"> </w:t>
      </w:r>
      <w:r w:rsidR="00FC7D24" w:rsidRPr="004B6C36">
        <w:t>what is meant by expectation of privacy</w:t>
      </w:r>
      <w:r>
        <w:t xml:space="preserve"> in the cyber context</w:t>
      </w:r>
    </w:p>
    <w:p w:rsidR="00FC7D24" w:rsidRPr="004B6C36" w:rsidRDefault="00674FC3" w:rsidP="00FC7D24">
      <w:pPr>
        <w:pStyle w:val="Default"/>
        <w:numPr>
          <w:ilvl w:val="0"/>
          <w:numId w:val="23"/>
        </w:numPr>
      </w:pPr>
      <w:r>
        <w:t>Analyze</w:t>
      </w:r>
      <w:r w:rsidRPr="004B6C36">
        <w:t xml:space="preserve"> </w:t>
      </w:r>
      <w:r w:rsidR="00FC7D24" w:rsidRPr="004B6C36">
        <w:t>privacy and compliance issues</w:t>
      </w:r>
      <w:r>
        <w:t xml:space="preserve"> from the perspective of security professionals and technology users</w:t>
      </w:r>
    </w:p>
    <w:p w:rsidR="00FC7D24" w:rsidRPr="004B6C36" w:rsidRDefault="00FC7D24" w:rsidP="00FC7D24">
      <w:pPr>
        <w:pStyle w:val="Default"/>
      </w:pPr>
    </w:p>
    <w:p w:rsidR="00FC7D24" w:rsidRPr="004B6C36" w:rsidRDefault="00FC7D24" w:rsidP="00FC7D24">
      <w:pPr>
        <w:pStyle w:val="Default"/>
        <w:rPr>
          <w:b/>
        </w:rPr>
      </w:pPr>
      <w:r w:rsidRPr="004B6C36">
        <w:rPr>
          <w:b/>
        </w:rPr>
        <w:t xml:space="preserve">2. Discussion Topics: </w:t>
      </w:r>
    </w:p>
    <w:p w:rsidR="00FC7D24" w:rsidRPr="004B6C36" w:rsidRDefault="00FC7D24" w:rsidP="00FC7D24">
      <w:pPr>
        <w:pStyle w:val="Default"/>
        <w:numPr>
          <w:ilvl w:val="0"/>
          <w:numId w:val="24"/>
        </w:numPr>
      </w:pPr>
      <w:r w:rsidRPr="004B6C36">
        <w:t>What is the difference between security and privacy?</w:t>
      </w:r>
    </w:p>
    <w:p w:rsidR="00FC7D24" w:rsidRPr="004B6C36" w:rsidRDefault="00FC7D24" w:rsidP="00E60503">
      <w:pPr>
        <w:pStyle w:val="Default"/>
        <w:numPr>
          <w:ilvl w:val="0"/>
          <w:numId w:val="24"/>
        </w:numPr>
      </w:pPr>
      <w:r w:rsidRPr="004B6C36">
        <w:t>Do individuals have the right to security and/or privacy? If so from whom?</w:t>
      </w:r>
      <w:r w:rsidR="00E60503">
        <w:t xml:space="preserve"> </w:t>
      </w:r>
      <w:r w:rsidR="00E60503" w:rsidRPr="004B6C36">
        <w:t>What</w:t>
      </w:r>
      <w:r w:rsidR="00E60503">
        <w:t>/who guarantees these</w:t>
      </w:r>
      <w:r w:rsidR="00E60503" w:rsidRPr="004B6C36">
        <w:t xml:space="preserve"> right</w:t>
      </w:r>
      <w:r w:rsidR="00E60503">
        <w:t>s</w:t>
      </w:r>
      <w:r w:rsidR="00E60503" w:rsidRPr="004B6C36">
        <w:t>?</w:t>
      </w:r>
    </w:p>
    <w:p w:rsidR="00FC7D24" w:rsidRPr="004B6C36" w:rsidRDefault="00FC7D24" w:rsidP="00FC7D24">
      <w:pPr>
        <w:pStyle w:val="Default"/>
        <w:numPr>
          <w:ilvl w:val="0"/>
          <w:numId w:val="24"/>
        </w:numPr>
      </w:pPr>
      <w:r w:rsidRPr="004B6C36">
        <w:t>What is an expectation of privacy? Is it a guaranteed right?</w:t>
      </w:r>
    </w:p>
    <w:p w:rsidR="00FC7D24" w:rsidRPr="004B6C36" w:rsidRDefault="00FC7D24" w:rsidP="00FC7D24">
      <w:pPr>
        <w:pStyle w:val="Default"/>
        <w:numPr>
          <w:ilvl w:val="0"/>
          <w:numId w:val="24"/>
        </w:numPr>
      </w:pPr>
      <w:r w:rsidRPr="004B6C36">
        <w:t xml:space="preserve">Explain how </w:t>
      </w:r>
      <w:r w:rsidR="00B6690C" w:rsidRPr="00B6690C">
        <w:rPr>
          <w:i/>
        </w:rPr>
        <w:t>Katz v. United States</w:t>
      </w:r>
      <w:r w:rsidRPr="004B6C36">
        <w:t xml:space="preserve"> is associated with an individual’s expectation </w:t>
      </w:r>
      <w:r w:rsidR="00E60503">
        <w:t>of privacy.</w:t>
      </w:r>
    </w:p>
    <w:p w:rsidR="00FC7D24" w:rsidRDefault="00FC7D24" w:rsidP="00FC7D24">
      <w:pPr>
        <w:pStyle w:val="Default"/>
        <w:numPr>
          <w:ilvl w:val="0"/>
          <w:numId w:val="24"/>
        </w:numPr>
      </w:pPr>
      <w:r w:rsidRPr="004B6C36">
        <w:t xml:space="preserve">What </w:t>
      </w:r>
      <w:r w:rsidR="00E60503">
        <w:t xml:space="preserve">are </w:t>
      </w:r>
      <w:r w:rsidRPr="004B6C36">
        <w:t xml:space="preserve">compliance statutes and what are </w:t>
      </w:r>
      <w:r w:rsidR="00E60503">
        <w:t>they intended to protect</w:t>
      </w:r>
      <w:r w:rsidRPr="004B6C36">
        <w:t>?</w:t>
      </w:r>
      <w:r w:rsidR="00E60503">
        <w:t xml:space="preserve"> Are they effective? </w:t>
      </w:r>
    </w:p>
    <w:p w:rsidR="00E60503" w:rsidRPr="004B6C36" w:rsidRDefault="00E60503" w:rsidP="00FC7D24">
      <w:pPr>
        <w:pStyle w:val="Default"/>
        <w:numPr>
          <w:ilvl w:val="0"/>
          <w:numId w:val="24"/>
        </w:numPr>
      </w:pPr>
      <w:r>
        <w:t xml:space="preserve">How would you balance privacy and security concerns in the cyber realm? </w:t>
      </w:r>
    </w:p>
    <w:p w:rsidR="00FC7D24" w:rsidRPr="004B6C36" w:rsidRDefault="00FC7D24" w:rsidP="00FC7D24">
      <w:pPr>
        <w:pStyle w:val="Default"/>
      </w:pPr>
    </w:p>
    <w:p w:rsidR="00FC7D24" w:rsidRPr="004B6C36" w:rsidRDefault="00FC7D24" w:rsidP="00FC7D24">
      <w:pPr>
        <w:pStyle w:val="Default"/>
        <w:rPr>
          <w:b/>
        </w:rPr>
      </w:pPr>
      <w:r w:rsidRPr="004B6C36">
        <w:rPr>
          <w:b/>
        </w:rPr>
        <w:t xml:space="preserve">3. Required Reading: </w:t>
      </w:r>
    </w:p>
    <w:p w:rsidR="00FC7D24" w:rsidRDefault="00FC7D24" w:rsidP="00FC7D24">
      <w:pPr>
        <w:pStyle w:val="NoSpacing1"/>
        <w:jc w:val="both"/>
      </w:pPr>
    </w:p>
    <w:p w:rsidR="00FC7D24" w:rsidRPr="004B6C36" w:rsidRDefault="00FC7D24" w:rsidP="00FC7D24">
      <w:pPr>
        <w:pStyle w:val="NoSpacing1"/>
        <w:jc w:val="both"/>
      </w:pPr>
      <w:proofErr w:type="gramStart"/>
      <w:r w:rsidRPr="004B6C36">
        <w:t xml:space="preserve">Rittinghouse, John W. and Hancock, William M., </w:t>
      </w:r>
      <w:r w:rsidRPr="004B6C36">
        <w:rPr>
          <w:i/>
        </w:rPr>
        <w:t>Cybersecurity Operations Handbook</w:t>
      </w:r>
      <w:r w:rsidR="00376174">
        <w:t xml:space="preserve">, Elsevier Digital Press, 2003, </w:t>
      </w:r>
      <w:r w:rsidRPr="004B6C36">
        <w:t>Chapter 1</w:t>
      </w:r>
      <w:r>
        <w:t>.</w:t>
      </w:r>
      <w:proofErr w:type="gramEnd"/>
    </w:p>
    <w:p w:rsidR="00FC7D24" w:rsidRDefault="00FC7D24" w:rsidP="00FC7D24">
      <w:pPr>
        <w:pStyle w:val="NoSpacing1"/>
      </w:pPr>
    </w:p>
    <w:p w:rsidR="00FC7D24" w:rsidRPr="004B6C36" w:rsidRDefault="00FC7D24" w:rsidP="00FC7D24">
      <w:pPr>
        <w:pStyle w:val="NoSpacing1"/>
      </w:pPr>
      <w:proofErr w:type="gramStart"/>
      <w:r w:rsidRPr="004B6C36">
        <w:t xml:space="preserve">Volonino, Linda and Robinson, Stephen R., </w:t>
      </w:r>
      <w:r w:rsidRPr="004B6C36">
        <w:rPr>
          <w:i/>
        </w:rPr>
        <w:t>Principles and Practice of Information Security</w:t>
      </w:r>
      <w:r w:rsidR="00376174">
        <w:t xml:space="preserve">, Pearson Prentice Hall, 2004, </w:t>
      </w:r>
      <w:r w:rsidRPr="004B6C36">
        <w:t>Chapter 11</w:t>
      </w:r>
      <w:r>
        <w:t>.</w:t>
      </w:r>
      <w:proofErr w:type="gramEnd"/>
    </w:p>
    <w:p w:rsidR="00FC7D24" w:rsidRDefault="00FC7D24" w:rsidP="00FC7D24">
      <w:pPr>
        <w:pStyle w:val="NoSpacing1"/>
      </w:pPr>
    </w:p>
    <w:p w:rsidR="0074747F" w:rsidRDefault="00FC7D24" w:rsidP="00FC7D24">
      <w:pPr>
        <w:pStyle w:val="NoSpacing1"/>
      </w:pPr>
      <w:r w:rsidRPr="004B6C36">
        <w:t>4</w:t>
      </w:r>
      <w:r w:rsidRPr="004B6C36">
        <w:rPr>
          <w:vertAlign w:val="superscript"/>
        </w:rPr>
        <w:t>th</w:t>
      </w:r>
      <w:r w:rsidRPr="004B6C36">
        <w:t xml:space="preserve"> Amendment</w:t>
      </w:r>
      <w:r w:rsidR="0074747F">
        <w:t>:</w:t>
      </w:r>
    </w:p>
    <w:p w:rsidR="00FC7D24" w:rsidRDefault="00376174" w:rsidP="00FC7D24">
      <w:pPr>
        <w:pStyle w:val="NoSpacing1"/>
      </w:pPr>
      <w:r>
        <w:t xml:space="preserve"> </w:t>
      </w:r>
      <w:hyperlink r:id="rId40" w:history="1">
        <w:r w:rsidR="00FC7D24" w:rsidRPr="006A0BB5">
          <w:rPr>
            <w:rStyle w:val="Hyperlink"/>
          </w:rPr>
          <w:t>http://www.law.cornell.edu/anncon/html/amdt4toc_user.html</w:t>
        </w:r>
      </w:hyperlink>
      <w:r w:rsidR="00FC7D24">
        <w:t>.</w:t>
      </w:r>
    </w:p>
    <w:p w:rsidR="00FC7D24" w:rsidRPr="004B6C36" w:rsidRDefault="00FC7D24" w:rsidP="00FC7D24">
      <w:pPr>
        <w:pStyle w:val="NoSpacing1"/>
      </w:pPr>
    </w:p>
    <w:p w:rsidR="00FC7D24" w:rsidRDefault="00B6690C" w:rsidP="00FC7D24">
      <w:pPr>
        <w:pStyle w:val="NoSpacing1"/>
      </w:pPr>
      <w:r w:rsidRPr="00B6690C">
        <w:rPr>
          <w:i/>
        </w:rPr>
        <w:t>Katz v. United States</w:t>
      </w:r>
      <w:r w:rsidR="00FC7D24">
        <w:t xml:space="preserve">: </w:t>
      </w:r>
      <w:hyperlink r:id="rId41" w:history="1">
        <w:r w:rsidR="00FC7D24" w:rsidRPr="006A0BB5">
          <w:rPr>
            <w:rStyle w:val="Hyperlink"/>
          </w:rPr>
          <w:t>http://www.law.cornell.edu/supct/html/historics/USSC_CR_0389_0347_ZS.html</w:t>
        </w:r>
      </w:hyperlink>
      <w:r w:rsidR="00FC7D24">
        <w:t>.</w:t>
      </w:r>
    </w:p>
    <w:p w:rsidR="00FC7D24" w:rsidRDefault="00FC7D24" w:rsidP="00FC7D24">
      <w:pPr>
        <w:pStyle w:val="Default"/>
        <w:rPr>
          <w:rFonts w:ascii="Calibri" w:hAnsi="Calibri"/>
        </w:rPr>
      </w:pPr>
    </w:p>
    <w:p w:rsidR="00FC7D24" w:rsidRPr="00D253AF" w:rsidRDefault="00FC7D24" w:rsidP="00FC7D24">
      <w:pPr>
        <w:pStyle w:val="EPOs"/>
        <w:rPr>
          <w:rFonts w:ascii="Calibri" w:hAnsi="Calibri"/>
          <w:b/>
          <w:bCs/>
          <w:sz w:val="24"/>
          <w:szCs w:val="24"/>
        </w:rPr>
      </w:pPr>
      <w:r>
        <w:rPr>
          <w:rFonts w:ascii="Calibri" w:hAnsi="Calibri"/>
          <w:b/>
          <w:bCs/>
        </w:rPr>
        <w:br w:type="page"/>
      </w:r>
      <w:r w:rsidRPr="00D253AF">
        <w:rPr>
          <w:rFonts w:ascii="Times New (W1)" w:hAnsi="Times New (W1)"/>
          <w:b/>
          <w:bCs/>
          <w:smallCaps/>
          <w:sz w:val="24"/>
          <w:szCs w:val="24"/>
          <w:u w:val="single"/>
        </w:rPr>
        <w:lastRenderedPageBreak/>
        <w:t xml:space="preserve">Lesson 5 </w:t>
      </w:r>
      <w:proofErr w:type="gramStart"/>
      <w:r w:rsidRPr="00D253AF">
        <w:rPr>
          <w:rFonts w:ascii="Times New (W1)" w:hAnsi="Times New (W1)"/>
          <w:b/>
          <w:bCs/>
          <w:smallCaps/>
          <w:sz w:val="24"/>
          <w:szCs w:val="24"/>
          <w:u w:val="single"/>
        </w:rPr>
        <w:t>Topic</w:t>
      </w:r>
      <w:proofErr w:type="gramEnd"/>
      <w:r w:rsidR="00A8044A">
        <w:rPr>
          <w:rFonts w:ascii="Times New (W1)" w:hAnsi="Times New (W1)"/>
          <w:b/>
          <w:bCs/>
          <w:smallCaps/>
          <w:sz w:val="24"/>
          <w:szCs w:val="24"/>
        </w:rPr>
        <w:t>: Cybersecurity Threats, Vulnerabilities, and R</w:t>
      </w:r>
      <w:r w:rsidRPr="00D253AF">
        <w:rPr>
          <w:rFonts w:ascii="Times New (W1)" w:hAnsi="Times New (W1)"/>
          <w:b/>
          <w:bCs/>
          <w:smallCaps/>
          <w:sz w:val="24"/>
          <w:szCs w:val="24"/>
        </w:rPr>
        <w:t xml:space="preserve">isk </w:t>
      </w:r>
    </w:p>
    <w:p w:rsidR="00FC7D24" w:rsidRDefault="00FC7D24" w:rsidP="00FC7D24">
      <w:pPr>
        <w:pStyle w:val="Default"/>
        <w:rPr>
          <w:rFonts w:ascii="Calibri" w:hAnsi="Calibri"/>
          <w:b/>
          <w:bCs/>
        </w:rPr>
      </w:pPr>
    </w:p>
    <w:p w:rsidR="00FC7D24" w:rsidRPr="001E0FC2" w:rsidRDefault="00FC7D24" w:rsidP="00FC7D24">
      <w:pPr>
        <w:pStyle w:val="Default"/>
        <w:rPr>
          <w:b/>
        </w:rPr>
      </w:pPr>
      <w:r w:rsidRPr="001E0FC2">
        <w:rPr>
          <w:b/>
          <w:bCs/>
        </w:rPr>
        <w:t>1.</w:t>
      </w:r>
      <w:r w:rsidRPr="001E0FC2">
        <w:rPr>
          <w:b/>
        </w:rPr>
        <w:t xml:space="preserve"> Lesson Goals/Objectives: </w:t>
      </w:r>
    </w:p>
    <w:p w:rsidR="00FC7D24" w:rsidRPr="001E0FC2" w:rsidRDefault="008F1CA2" w:rsidP="00FC7D24">
      <w:pPr>
        <w:pStyle w:val="Default"/>
        <w:numPr>
          <w:ilvl w:val="0"/>
          <w:numId w:val="20"/>
        </w:numPr>
      </w:pPr>
      <w:r>
        <w:t>Analyze</w:t>
      </w:r>
      <w:r w:rsidRPr="001E0FC2">
        <w:t xml:space="preserve"> </w:t>
      </w:r>
      <w:r w:rsidR="00FC7D24" w:rsidRPr="001E0FC2">
        <w:t>the major elements</w:t>
      </w:r>
      <w:r w:rsidR="00FC7D24">
        <w:t xml:space="preserve"> of risk in the context of c</w:t>
      </w:r>
      <w:r w:rsidR="00FC7D24" w:rsidRPr="00E24CC2">
        <w:t xml:space="preserve">ritical </w:t>
      </w:r>
      <w:r w:rsidR="00FC7D24">
        <w:t>i</w:t>
      </w:r>
      <w:r w:rsidR="00FC7D24" w:rsidRPr="00E24CC2">
        <w:t>nfrastructure</w:t>
      </w:r>
    </w:p>
    <w:p w:rsidR="00FC7D24" w:rsidRPr="001E0FC2" w:rsidRDefault="00FC7D24" w:rsidP="00FC7D24">
      <w:pPr>
        <w:pStyle w:val="Default"/>
        <w:numPr>
          <w:ilvl w:val="0"/>
          <w:numId w:val="20"/>
        </w:numPr>
      </w:pPr>
      <w:r w:rsidRPr="001E0FC2">
        <w:t>Understand the type and severity of cyber threats</w:t>
      </w:r>
    </w:p>
    <w:p w:rsidR="00FC7D24" w:rsidRPr="001E0FC2" w:rsidRDefault="006A5013" w:rsidP="00FC7D24">
      <w:pPr>
        <w:pStyle w:val="Default"/>
        <w:numPr>
          <w:ilvl w:val="0"/>
          <w:numId w:val="20"/>
        </w:numPr>
      </w:pPr>
      <w:r>
        <w:t>Determine</w:t>
      </w:r>
      <w:r w:rsidRPr="001E0FC2">
        <w:t xml:space="preserve"> </w:t>
      </w:r>
      <w:r w:rsidR="00FC7D24" w:rsidRPr="001E0FC2">
        <w:t>the meaning of vulnerability in respect to the cyber domain</w:t>
      </w:r>
    </w:p>
    <w:p w:rsidR="00FC7D24" w:rsidRPr="001E0FC2" w:rsidRDefault="007F51FE" w:rsidP="00FC7D24">
      <w:pPr>
        <w:pStyle w:val="Default"/>
        <w:numPr>
          <w:ilvl w:val="0"/>
          <w:numId w:val="20"/>
        </w:numPr>
      </w:pPr>
      <w:r>
        <w:t>Assess</w:t>
      </w:r>
      <w:r w:rsidR="00FC7D24" w:rsidRPr="001E0FC2">
        <w:t xml:space="preserve"> an organization</w:t>
      </w:r>
      <w:r w:rsidR="00FC7D24">
        <w:t>’</w:t>
      </w:r>
      <w:r w:rsidR="00FC7D24" w:rsidRPr="001E0FC2">
        <w:t>s risk using threat and vulnerability data</w:t>
      </w:r>
    </w:p>
    <w:p w:rsidR="00FC7D24" w:rsidRPr="001E0FC2" w:rsidRDefault="00FC7D24" w:rsidP="00FC7D24">
      <w:pPr>
        <w:pStyle w:val="Default"/>
        <w:numPr>
          <w:ilvl w:val="0"/>
          <w:numId w:val="20"/>
        </w:numPr>
      </w:pPr>
      <w:r w:rsidRPr="001E0FC2">
        <w:t>Understand the key concepts of performing audits against your Information infrastructure</w:t>
      </w:r>
    </w:p>
    <w:p w:rsidR="00FC7D24" w:rsidRPr="001E0FC2" w:rsidRDefault="00FC7D24" w:rsidP="00FC7D24">
      <w:pPr>
        <w:pStyle w:val="Default"/>
      </w:pPr>
    </w:p>
    <w:p w:rsidR="00FC7D24" w:rsidRPr="001E0FC2" w:rsidRDefault="00FC7D24" w:rsidP="00FC7D24">
      <w:pPr>
        <w:pStyle w:val="Default"/>
        <w:rPr>
          <w:b/>
        </w:rPr>
      </w:pPr>
      <w:r w:rsidRPr="001E0FC2">
        <w:rPr>
          <w:b/>
        </w:rPr>
        <w:t>2.</w:t>
      </w:r>
      <w:r>
        <w:rPr>
          <w:b/>
        </w:rPr>
        <w:t xml:space="preserve"> </w:t>
      </w:r>
      <w:r w:rsidRPr="001E0FC2">
        <w:rPr>
          <w:b/>
        </w:rPr>
        <w:t xml:space="preserve">Discussion Topics: </w:t>
      </w:r>
    </w:p>
    <w:p w:rsidR="00FC7D24" w:rsidRPr="001E0FC2" w:rsidRDefault="00FC7D24" w:rsidP="00FC7D24">
      <w:pPr>
        <w:pStyle w:val="Default"/>
        <w:numPr>
          <w:ilvl w:val="0"/>
          <w:numId w:val="20"/>
        </w:numPr>
      </w:pPr>
      <w:r w:rsidRPr="001E0FC2">
        <w:t xml:space="preserve">What are the major elements of risk as they pertain to the </w:t>
      </w:r>
      <w:r>
        <w:t>c</w:t>
      </w:r>
      <w:r w:rsidRPr="00E24CC2">
        <w:t xml:space="preserve">ritical </w:t>
      </w:r>
      <w:r>
        <w:t>i</w:t>
      </w:r>
      <w:r w:rsidRPr="00E24CC2">
        <w:t>nfrastructure</w:t>
      </w:r>
      <w:r w:rsidRPr="001E0FC2">
        <w:t xml:space="preserve"> mission? </w:t>
      </w:r>
    </w:p>
    <w:p w:rsidR="00FC7D24" w:rsidRPr="001E0FC2" w:rsidRDefault="00FC7D24" w:rsidP="00FC7D24">
      <w:pPr>
        <w:pStyle w:val="Default"/>
        <w:numPr>
          <w:ilvl w:val="0"/>
          <w:numId w:val="20"/>
        </w:numPr>
      </w:pPr>
      <w:r w:rsidRPr="001E0FC2">
        <w:t xml:space="preserve">Define the term threat and </w:t>
      </w:r>
      <w:r w:rsidR="002474F4">
        <w:t>give</w:t>
      </w:r>
      <w:r w:rsidRPr="001E0FC2">
        <w:t xml:space="preserve"> some examples</w:t>
      </w:r>
      <w:r w:rsidR="002474F4">
        <w:t>.</w:t>
      </w:r>
    </w:p>
    <w:p w:rsidR="00FC7D24" w:rsidRPr="001E0FC2" w:rsidRDefault="00FC7D24" w:rsidP="00FC7D24">
      <w:pPr>
        <w:pStyle w:val="Default"/>
        <w:numPr>
          <w:ilvl w:val="0"/>
          <w:numId w:val="20"/>
        </w:numPr>
      </w:pPr>
      <w:r w:rsidRPr="001E0FC2">
        <w:t>From the cyber perspective, what types of threats would we need to be aware of?</w:t>
      </w:r>
    </w:p>
    <w:p w:rsidR="00FC7D24" w:rsidRPr="001E0FC2" w:rsidRDefault="00FC7D24" w:rsidP="00FC7D24">
      <w:pPr>
        <w:pStyle w:val="Default"/>
        <w:numPr>
          <w:ilvl w:val="0"/>
          <w:numId w:val="20"/>
        </w:numPr>
      </w:pPr>
      <w:r w:rsidRPr="001E0FC2">
        <w:t>Define the term vulnerability and give some examples</w:t>
      </w:r>
      <w:r w:rsidR="002474F4">
        <w:t>.</w:t>
      </w:r>
    </w:p>
    <w:p w:rsidR="00FC7D24" w:rsidRPr="001E0FC2" w:rsidRDefault="00FC7D24" w:rsidP="00FC7D24">
      <w:pPr>
        <w:pStyle w:val="Default"/>
        <w:numPr>
          <w:ilvl w:val="0"/>
          <w:numId w:val="20"/>
        </w:numPr>
      </w:pPr>
      <w:r w:rsidRPr="001E0FC2">
        <w:t>How do we determine our risk in regards to our cyber infrastructure?</w:t>
      </w:r>
    </w:p>
    <w:p w:rsidR="00FC7D24" w:rsidRPr="001E0FC2" w:rsidRDefault="00FC7D24" w:rsidP="00FC7D24">
      <w:pPr>
        <w:pStyle w:val="Default"/>
        <w:numPr>
          <w:ilvl w:val="0"/>
          <w:numId w:val="20"/>
        </w:numPr>
      </w:pPr>
      <w:r w:rsidRPr="001E0FC2">
        <w:t>How do we mitigate such risk?</w:t>
      </w:r>
    </w:p>
    <w:p w:rsidR="00FC7D24" w:rsidRPr="001E0FC2" w:rsidRDefault="00FC7D24" w:rsidP="00FC7D24">
      <w:pPr>
        <w:pStyle w:val="Default"/>
        <w:numPr>
          <w:ilvl w:val="0"/>
          <w:numId w:val="20"/>
        </w:numPr>
      </w:pPr>
      <w:r w:rsidRPr="001E0FC2">
        <w:t>What is meant by the term vulnerability assessment?  Penetration testing? Audits?</w:t>
      </w:r>
    </w:p>
    <w:p w:rsidR="00FC7D24" w:rsidRDefault="00FC7D24" w:rsidP="00FC7D24">
      <w:pPr>
        <w:pStyle w:val="Default"/>
        <w:numPr>
          <w:ilvl w:val="0"/>
          <w:numId w:val="20"/>
        </w:numPr>
      </w:pPr>
      <w:r w:rsidRPr="001E0FC2">
        <w:t>How are audits used to help mature and sustain an organization</w:t>
      </w:r>
      <w:r>
        <w:t>’</w:t>
      </w:r>
      <w:r w:rsidRPr="001E0FC2">
        <w:t>s security program?</w:t>
      </w:r>
    </w:p>
    <w:p w:rsidR="00FC7D24" w:rsidRPr="001E0FC2" w:rsidRDefault="00FC7D24" w:rsidP="00FC7D24">
      <w:pPr>
        <w:pStyle w:val="Default"/>
        <w:numPr>
          <w:ilvl w:val="0"/>
          <w:numId w:val="20"/>
        </w:numPr>
      </w:pPr>
      <w:r>
        <w:t>Introduction to Tabletop exercises</w:t>
      </w:r>
    </w:p>
    <w:p w:rsidR="00FC7D24" w:rsidRPr="001E0FC2" w:rsidRDefault="00FC7D24" w:rsidP="00FC7D24">
      <w:pPr>
        <w:pStyle w:val="Default"/>
      </w:pPr>
    </w:p>
    <w:p w:rsidR="00FC7D24" w:rsidRPr="001E0FC2" w:rsidRDefault="00FC7D24" w:rsidP="00FC7D24">
      <w:pPr>
        <w:pStyle w:val="Default"/>
        <w:rPr>
          <w:b/>
        </w:rPr>
      </w:pPr>
      <w:r w:rsidRPr="001E0FC2">
        <w:rPr>
          <w:b/>
        </w:rPr>
        <w:t>3.</w:t>
      </w:r>
      <w:r>
        <w:rPr>
          <w:b/>
        </w:rPr>
        <w:t xml:space="preserve"> </w:t>
      </w:r>
      <w:r w:rsidRPr="001E0FC2">
        <w:rPr>
          <w:b/>
        </w:rPr>
        <w:t xml:space="preserve">Required Reading: </w:t>
      </w:r>
    </w:p>
    <w:p w:rsidR="00FC7D24" w:rsidRDefault="007F51FE" w:rsidP="00FC7D24">
      <w:pPr>
        <w:pStyle w:val="NoSpacing1"/>
        <w:rPr>
          <w:rFonts w:eastAsiaTheme="minorEastAsia"/>
        </w:rPr>
      </w:pPr>
      <w:r w:rsidRPr="007F51FE">
        <w:rPr>
          <w:rFonts w:eastAsiaTheme="minorEastAsia"/>
          <w:iCs/>
          <w:spacing w:val="1"/>
        </w:rPr>
        <w:t>U.S. Department of Homeland Security,</w:t>
      </w:r>
      <w:r w:rsidRPr="007F51FE">
        <w:rPr>
          <w:rFonts w:eastAsiaTheme="minorEastAsia"/>
          <w:i/>
          <w:iCs/>
          <w:spacing w:val="1"/>
        </w:rPr>
        <w:t xml:space="preserve"> NIPP 2013: Partnering for Critical Infrastructure Security and Resilience</w:t>
      </w:r>
      <w:r>
        <w:rPr>
          <w:rFonts w:eastAsiaTheme="minorEastAsia"/>
          <w:iCs/>
          <w:spacing w:val="1"/>
        </w:rPr>
        <w:t>, pp. 1</w:t>
      </w:r>
      <w:r w:rsidRPr="007F51FE">
        <w:rPr>
          <w:rFonts w:eastAsiaTheme="minorEastAsia"/>
          <w:iCs/>
          <w:spacing w:val="1"/>
        </w:rPr>
        <w:t xml:space="preserve">-10, 2013, </w:t>
      </w:r>
      <w:hyperlink r:id="rId42" w:history="1">
        <w:r w:rsidRPr="007F51FE">
          <w:rPr>
            <w:rFonts w:eastAsiaTheme="minorEastAsia"/>
            <w:iCs/>
            <w:color w:val="0000FF" w:themeColor="hyperlink"/>
            <w:spacing w:val="1"/>
            <w:u w:val="single"/>
          </w:rPr>
          <w:t>http://www.dhs.gov/sites/default/files/publications/NIPP%202013_Partnering%20for%20Critical%20Infrastructure%20Security%20and%20Resilience_508_0.pdf</w:t>
        </w:r>
      </w:hyperlink>
      <w:r w:rsidRPr="007F51FE">
        <w:rPr>
          <w:rFonts w:eastAsiaTheme="minorEastAsia"/>
          <w:iCs/>
          <w:spacing w:val="1"/>
        </w:rPr>
        <w:t>.</w:t>
      </w:r>
      <w:r w:rsidRPr="007F51FE">
        <w:rPr>
          <w:rFonts w:eastAsiaTheme="minorEastAsia"/>
        </w:rPr>
        <w:t xml:space="preserve"> </w:t>
      </w:r>
    </w:p>
    <w:p w:rsidR="005F06CF" w:rsidRDefault="005F06CF" w:rsidP="00FC7D24">
      <w:pPr>
        <w:pStyle w:val="NoSpacing1"/>
      </w:pPr>
    </w:p>
    <w:p w:rsidR="00FC7D24" w:rsidRPr="001E0FC2" w:rsidRDefault="00FC7D24" w:rsidP="00FC7D24">
      <w:pPr>
        <w:pStyle w:val="NoSpacing1"/>
      </w:pPr>
      <w:proofErr w:type="gramStart"/>
      <w:r w:rsidRPr="001E0FC2">
        <w:t xml:space="preserve">Volonino, Linda and Robinson, Stephen R., </w:t>
      </w:r>
      <w:r w:rsidRPr="001E0FC2">
        <w:rPr>
          <w:i/>
        </w:rPr>
        <w:t>Principles and Practice of Information Security</w:t>
      </w:r>
      <w:r w:rsidR="008A3860">
        <w:t xml:space="preserve">, Pearson Prentice Hall, 2004, </w:t>
      </w:r>
      <w:r w:rsidRPr="001E0FC2">
        <w:t>Chapter 3</w:t>
      </w:r>
      <w:r>
        <w:t>.</w:t>
      </w:r>
      <w:proofErr w:type="gramEnd"/>
    </w:p>
    <w:p w:rsidR="00FC7D24" w:rsidRDefault="00FC7D24" w:rsidP="00FC7D24">
      <w:pPr>
        <w:pStyle w:val="NoSpacing1"/>
        <w:jc w:val="both"/>
      </w:pPr>
    </w:p>
    <w:p w:rsidR="00FC7D24" w:rsidRDefault="00FC7D24" w:rsidP="00FC7D24">
      <w:pPr>
        <w:pStyle w:val="NoSpacing1"/>
        <w:jc w:val="both"/>
      </w:pPr>
      <w:proofErr w:type="gramStart"/>
      <w:r w:rsidRPr="001E0FC2">
        <w:t xml:space="preserve">Rittinghouse, John W. and Hancock, William M., </w:t>
      </w:r>
      <w:r w:rsidRPr="001E0FC2">
        <w:rPr>
          <w:i/>
        </w:rPr>
        <w:t>Cybersec</w:t>
      </w:r>
      <w:r>
        <w:rPr>
          <w:i/>
        </w:rPr>
        <w:t>.</w:t>
      </w:r>
      <w:r w:rsidRPr="001E0FC2">
        <w:rPr>
          <w:i/>
        </w:rPr>
        <w:t>urity Operations Handbook</w:t>
      </w:r>
      <w:r w:rsidR="008A3860">
        <w:t xml:space="preserve">, Elsevier Digital Press, 2003, </w:t>
      </w:r>
      <w:r w:rsidRPr="001E0FC2">
        <w:t xml:space="preserve">Chapter 2, 3, </w:t>
      </w:r>
      <w:r>
        <w:t>and</w:t>
      </w:r>
      <w:r w:rsidRPr="001E0FC2">
        <w:t xml:space="preserve"> 14</w:t>
      </w:r>
      <w:r>
        <w:t>.</w:t>
      </w:r>
      <w:proofErr w:type="gramEnd"/>
    </w:p>
    <w:p w:rsidR="00FC7D24" w:rsidRDefault="00FC7D24" w:rsidP="00FC7D24">
      <w:pPr>
        <w:pStyle w:val="NoSpacing1"/>
        <w:jc w:val="both"/>
      </w:pPr>
    </w:p>
    <w:p w:rsidR="00FC7D24" w:rsidRPr="001E0FC2" w:rsidRDefault="00FC7D24" w:rsidP="00FC7D24">
      <w:pPr>
        <w:pStyle w:val="NoSpacing1"/>
      </w:pPr>
      <w:proofErr w:type="gramStart"/>
      <w:r>
        <w:t xml:space="preserve">IS-120.a An Introduction to Exercises interactive web-based course, </w:t>
      </w:r>
      <w:hyperlink r:id="rId43" w:history="1">
        <w:r w:rsidR="0029250F" w:rsidRPr="003252F6">
          <w:rPr>
            <w:rStyle w:val="Hyperlink"/>
          </w:rPr>
          <w:t>http://training.fema.gov/EMIWeb/IS/IS120A.asp</w:t>
        </w:r>
      </w:hyperlink>
      <w:r w:rsidR="0029250F">
        <w:t>.</w:t>
      </w:r>
      <w:proofErr w:type="gramEnd"/>
      <w:r w:rsidR="0029250F">
        <w:t xml:space="preserve"> </w:t>
      </w:r>
    </w:p>
    <w:p w:rsidR="00FC7D24" w:rsidRDefault="00FC7D24" w:rsidP="00FC7D24">
      <w:pPr>
        <w:pStyle w:val="NoSpacing1"/>
        <w:ind w:left="720"/>
        <w:jc w:val="both"/>
        <w:rPr>
          <w:rFonts w:ascii="Calibri" w:hAnsi="Calibri"/>
        </w:rPr>
      </w:pPr>
    </w:p>
    <w:p w:rsidR="00FC7D24" w:rsidRDefault="00FC7D24" w:rsidP="00FC7D24">
      <w:pPr>
        <w:pStyle w:val="EPOs"/>
        <w:rPr>
          <w:rFonts w:ascii="Times New Roman" w:hAnsi="Times New Roman"/>
          <w:b/>
          <w:bCs/>
          <w:smallCaps/>
          <w:sz w:val="24"/>
          <w:szCs w:val="24"/>
        </w:rPr>
      </w:pPr>
      <w:r>
        <w:rPr>
          <w:rFonts w:ascii="Calibri" w:hAnsi="Calibri"/>
          <w:b/>
          <w:bCs/>
        </w:rPr>
        <w:br w:type="page"/>
      </w:r>
      <w:r w:rsidRPr="001E0FC2">
        <w:rPr>
          <w:rFonts w:ascii="Times New Roman" w:hAnsi="Times New Roman"/>
          <w:b/>
          <w:bCs/>
          <w:smallCaps/>
          <w:sz w:val="24"/>
          <w:szCs w:val="24"/>
          <w:u w:val="single"/>
        </w:rPr>
        <w:lastRenderedPageBreak/>
        <w:t xml:space="preserve">Lesson 6 </w:t>
      </w:r>
      <w:proofErr w:type="gramStart"/>
      <w:r w:rsidRPr="001E0FC2">
        <w:rPr>
          <w:rFonts w:ascii="Times New Roman" w:hAnsi="Times New Roman"/>
          <w:b/>
          <w:bCs/>
          <w:smallCaps/>
          <w:sz w:val="24"/>
          <w:szCs w:val="24"/>
          <w:u w:val="single"/>
        </w:rPr>
        <w:t>Topic</w:t>
      </w:r>
      <w:proofErr w:type="gramEnd"/>
      <w:r w:rsidR="00A8044A">
        <w:rPr>
          <w:rFonts w:ascii="Times New Roman" w:hAnsi="Times New Roman"/>
          <w:b/>
          <w:bCs/>
          <w:smallCaps/>
          <w:sz w:val="24"/>
          <w:szCs w:val="24"/>
        </w:rPr>
        <w:t>: Cyber O</w:t>
      </w:r>
      <w:r w:rsidRPr="001E0FC2">
        <w:rPr>
          <w:rFonts w:ascii="Times New Roman" w:hAnsi="Times New Roman"/>
          <w:b/>
          <w:bCs/>
          <w:smallCaps/>
          <w:sz w:val="24"/>
          <w:szCs w:val="24"/>
        </w:rPr>
        <w:t>perat</w:t>
      </w:r>
      <w:r w:rsidR="00A8044A">
        <w:rPr>
          <w:rFonts w:ascii="Times New Roman" w:hAnsi="Times New Roman"/>
          <w:b/>
          <w:bCs/>
          <w:smallCaps/>
          <w:sz w:val="24"/>
          <w:szCs w:val="24"/>
        </w:rPr>
        <w:t>ions S</w:t>
      </w:r>
      <w:r w:rsidRPr="001E0FC2">
        <w:rPr>
          <w:rFonts w:ascii="Times New Roman" w:hAnsi="Times New Roman"/>
          <w:b/>
          <w:bCs/>
          <w:smallCaps/>
          <w:sz w:val="24"/>
          <w:szCs w:val="24"/>
        </w:rPr>
        <w:t>ecurity (</w:t>
      </w:r>
      <w:r w:rsidR="00A8044A">
        <w:rPr>
          <w:rFonts w:ascii="Times New Roman" w:hAnsi="Times New Roman"/>
          <w:b/>
          <w:bCs/>
          <w:smallCaps/>
          <w:sz w:val="24"/>
          <w:szCs w:val="24"/>
        </w:rPr>
        <w:t>OPSEC</w:t>
      </w:r>
      <w:r w:rsidRPr="001E0FC2">
        <w:rPr>
          <w:rFonts w:ascii="Times New Roman" w:hAnsi="Times New Roman"/>
          <w:b/>
          <w:bCs/>
          <w:smallCaps/>
          <w:sz w:val="24"/>
          <w:szCs w:val="24"/>
        </w:rPr>
        <w:t>)</w:t>
      </w:r>
    </w:p>
    <w:p w:rsidR="00FC7D24" w:rsidRDefault="00FC7D24" w:rsidP="00FC7D24">
      <w:pPr>
        <w:pStyle w:val="Default"/>
        <w:rPr>
          <w:b/>
          <w:bCs/>
          <w:color w:val="auto"/>
        </w:rPr>
      </w:pPr>
    </w:p>
    <w:p w:rsidR="00FC7D24" w:rsidRPr="001E0FC2" w:rsidRDefault="00FC7D24" w:rsidP="00FC7D24">
      <w:pPr>
        <w:pStyle w:val="Default"/>
        <w:rPr>
          <w:b/>
        </w:rPr>
      </w:pPr>
      <w:r w:rsidRPr="001E0FC2">
        <w:rPr>
          <w:b/>
        </w:rPr>
        <w:t xml:space="preserve">1. Lesson Goals/Objectives: </w:t>
      </w:r>
    </w:p>
    <w:p w:rsidR="00FC7D24" w:rsidRPr="001E0FC2" w:rsidRDefault="00FC7D24" w:rsidP="00FC7D24">
      <w:pPr>
        <w:pStyle w:val="Default"/>
        <w:numPr>
          <w:ilvl w:val="0"/>
          <w:numId w:val="24"/>
        </w:numPr>
      </w:pPr>
      <w:r w:rsidRPr="001E0FC2">
        <w:t>Define operations security (OPSEC) and cy</w:t>
      </w:r>
      <w:r w:rsidR="002474F4">
        <w:t>ber operations security (OPSEC)</w:t>
      </w:r>
    </w:p>
    <w:p w:rsidR="00FC7D24" w:rsidRPr="001E0FC2" w:rsidRDefault="00FC7D24" w:rsidP="00FC7D24">
      <w:pPr>
        <w:pStyle w:val="Default"/>
        <w:numPr>
          <w:ilvl w:val="0"/>
          <w:numId w:val="24"/>
        </w:numPr>
      </w:pPr>
      <w:r w:rsidRPr="001E0FC2">
        <w:t>Describe the OPSEC method</w:t>
      </w:r>
    </w:p>
    <w:p w:rsidR="00FC7D24" w:rsidRPr="001E0FC2" w:rsidRDefault="006A5013" w:rsidP="00FC7D24">
      <w:pPr>
        <w:pStyle w:val="Default"/>
        <w:numPr>
          <w:ilvl w:val="0"/>
          <w:numId w:val="24"/>
        </w:numPr>
      </w:pPr>
      <w:r>
        <w:t>Critique</w:t>
      </w:r>
      <w:r w:rsidRPr="001E0FC2">
        <w:t xml:space="preserve"> </w:t>
      </w:r>
      <w:r w:rsidR="00FC7D24" w:rsidRPr="001E0FC2">
        <w:t>the five elements of the OPSEC process</w:t>
      </w:r>
    </w:p>
    <w:p w:rsidR="00FC7D24" w:rsidRPr="001E0FC2" w:rsidRDefault="002A3FF8" w:rsidP="00FC7D24">
      <w:pPr>
        <w:pStyle w:val="Default"/>
        <w:numPr>
          <w:ilvl w:val="0"/>
          <w:numId w:val="24"/>
        </w:numPr>
      </w:pPr>
      <w:r>
        <w:t>Apply the concept of an</w:t>
      </w:r>
      <w:r w:rsidR="00FC7D24" w:rsidRPr="001E0FC2">
        <w:t xml:space="preserve"> indicator to operati</w:t>
      </w:r>
      <w:r w:rsidR="002474F4">
        <w:t>ons security in the cyber world</w:t>
      </w:r>
    </w:p>
    <w:p w:rsidR="00FC7D24" w:rsidRPr="001E0FC2" w:rsidRDefault="002A3FF8" w:rsidP="00FC7D24">
      <w:pPr>
        <w:pStyle w:val="Default"/>
        <w:numPr>
          <w:ilvl w:val="0"/>
          <w:numId w:val="24"/>
        </w:numPr>
      </w:pPr>
      <w:r>
        <w:t>Apply the concept of</w:t>
      </w:r>
      <w:r w:rsidR="00FC7D24" w:rsidRPr="001E0FC2">
        <w:t xml:space="preserve"> countermeasures to operati</w:t>
      </w:r>
      <w:r w:rsidR="002474F4">
        <w:t>ons security in the cyber world</w:t>
      </w:r>
    </w:p>
    <w:p w:rsidR="00FC7D24" w:rsidRPr="001E0FC2" w:rsidRDefault="00FC7D24" w:rsidP="00FC7D24">
      <w:pPr>
        <w:pStyle w:val="Default"/>
      </w:pPr>
    </w:p>
    <w:p w:rsidR="00FC7D24" w:rsidRPr="001E0FC2" w:rsidRDefault="00FC7D24" w:rsidP="00FC7D24">
      <w:pPr>
        <w:pStyle w:val="Default"/>
        <w:rPr>
          <w:b/>
        </w:rPr>
      </w:pPr>
      <w:r w:rsidRPr="001E0FC2">
        <w:rPr>
          <w:b/>
        </w:rPr>
        <w:t xml:space="preserve">2. Discussion Topics: </w:t>
      </w:r>
    </w:p>
    <w:p w:rsidR="00FC7D24" w:rsidRPr="001E0FC2" w:rsidRDefault="00FC7D24" w:rsidP="00FC7D24">
      <w:pPr>
        <w:pStyle w:val="Default"/>
        <w:numPr>
          <w:ilvl w:val="0"/>
          <w:numId w:val="20"/>
        </w:numPr>
      </w:pPr>
      <w:r w:rsidRPr="001E0FC2">
        <w:t>What are the definitions of the terms OPSEC and Cyber OPSEC</w:t>
      </w:r>
      <w:r w:rsidR="002474F4">
        <w:t>?</w:t>
      </w:r>
    </w:p>
    <w:p w:rsidR="00FC7D24" w:rsidRPr="001E0FC2" w:rsidRDefault="00FC7D24" w:rsidP="00FC7D24">
      <w:pPr>
        <w:pStyle w:val="Default"/>
        <w:numPr>
          <w:ilvl w:val="0"/>
          <w:numId w:val="20"/>
        </w:numPr>
      </w:pPr>
      <w:r w:rsidRPr="001E0FC2">
        <w:t xml:space="preserve">How does Cyber OPSEC differ from OPSEC? </w:t>
      </w:r>
    </w:p>
    <w:p w:rsidR="00FC7D24" w:rsidRPr="001E0FC2" w:rsidRDefault="00FC7D24" w:rsidP="00FC7D24">
      <w:pPr>
        <w:pStyle w:val="Default"/>
        <w:numPr>
          <w:ilvl w:val="0"/>
          <w:numId w:val="20"/>
        </w:numPr>
      </w:pPr>
      <w:r w:rsidRPr="001E0FC2">
        <w:t>Explain the various stages of the OPSEC process</w:t>
      </w:r>
      <w:r w:rsidR="002474F4">
        <w:t>.</w:t>
      </w:r>
    </w:p>
    <w:p w:rsidR="00FC7D24" w:rsidRPr="001E0FC2" w:rsidRDefault="00FC7D24" w:rsidP="00FC7D24">
      <w:pPr>
        <w:pStyle w:val="Default"/>
        <w:numPr>
          <w:ilvl w:val="0"/>
          <w:numId w:val="20"/>
        </w:numPr>
      </w:pPr>
      <w:r w:rsidRPr="001E0FC2">
        <w:t xml:space="preserve">What are indicators?  </w:t>
      </w:r>
    </w:p>
    <w:p w:rsidR="00FC7D24" w:rsidRPr="001E0FC2" w:rsidRDefault="00FC7D24" w:rsidP="00FC7D24">
      <w:pPr>
        <w:pStyle w:val="Default"/>
        <w:numPr>
          <w:ilvl w:val="0"/>
          <w:numId w:val="20"/>
        </w:numPr>
      </w:pPr>
      <w:r w:rsidRPr="001E0FC2">
        <w:t>What is a countermeasure used for?  How would we apply this to the cyber domain?</w:t>
      </w:r>
    </w:p>
    <w:p w:rsidR="00FC7D24" w:rsidRPr="001E0FC2" w:rsidRDefault="00FC7D24" w:rsidP="00FC7D24">
      <w:pPr>
        <w:pStyle w:val="Default"/>
        <w:numPr>
          <w:ilvl w:val="0"/>
          <w:numId w:val="20"/>
        </w:numPr>
      </w:pPr>
      <w:r w:rsidRPr="001E0FC2">
        <w:t xml:space="preserve">Which </w:t>
      </w:r>
      <w:r w:rsidR="000F7C10">
        <w:t xml:space="preserve">critical infrastructure </w:t>
      </w:r>
      <w:r w:rsidRPr="001E0FC2">
        <w:t>sectors would OPSEC apply to?</w:t>
      </w:r>
    </w:p>
    <w:p w:rsidR="00FC7D24" w:rsidRPr="001E0FC2" w:rsidRDefault="00FC7D24" w:rsidP="00FC7D24">
      <w:pPr>
        <w:pStyle w:val="Default"/>
      </w:pPr>
    </w:p>
    <w:p w:rsidR="00FC7D24" w:rsidRPr="001E0FC2" w:rsidRDefault="00FC7D24" w:rsidP="00FC7D24">
      <w:pPr>
        <w:pStyle w:val="Default"/>
        <w:rPr>
          <w:b/>
        </w:rPr>
      </w:pPr>
      <w:r w:rsidRPr="001E0FC2">
        <w:rPr>
          <w:b/>
        </w:rPr>
        <w:t xml:space="preserve">3. Required Reading: </w:t>
      </w:r>
    </w:p>
    <w:p w:rsidR="00FC7D24" w:rsidRPr="001E0FC2" w:rsidRDefault="00FC7D24" w:rsidP="00FC7D24">
      <w:pPr>
        <w:pStyle w:val="NoSpacing1"/>
        <w:jc w:val="both"/>
      </w:pPr>
      <w:proofErr w:type="gramStart"/>
      <w:r w:rsidRPr="001E0FC2">
        <w:t xml:space="preserve">Rittinghouse, John W. and Hancock, William M., </w:t>
      </w:r>
      <w:r w:rsidRPr="001E0FC2">
        <w:rPr>
          <w:i/>
        </w:rPr>
        <w:t>Cybersecurity Operations Handbook</w:t>
      </w:r>
      <w:r w:rsidR="008A3860">
        <w:t xml:space="preserve">, Elsevier Digital Press, 2003, </w:t>
      </w:r>
      <w:r w:rsidRPr="001E0FC2">
        <w:t>Chapter 3</w:t>
      </w:r>
      <w:r>
        <w:t>.</w:t>
      </w:r>
      <w:proofErr w:type="gramEnd"/>
    </w:p>
    <w:p w:rsidR="00FC7D24" w:rsidRDefault="00FC7D24" w:rsidP="00FC7D24">
      <w:pPr>
        <w:pStyle w:val="NoSpacing1"/>
      </w:pPr>
    </w:p>
    <w:p w:rsidR="00FC7D24" w:rsidRPr="001E0FC2" w:rsidRDefault="00FC7D24" w:rsidP="00FC7D24">
      <w:pPr>
        <w:pStyle w:val="NoSpacing1"/>
      </w:pPr>
      <w:r w:rsidRPr="001E0FC2">
        <w:t>National Security Decision Directive 298</w:t>
      </w:r>
      <w:r w:rsidR="008A3860">
        <w:t xml:space="preserve">, </w:t>
      </w:r>
      <w:hyperlink r:id="rId44" w:history="1">
        <w:r w:rsidR="005F06CF" w:rsidRPr="00B01666">
          <w:rPr>
            <w:rStyle w:val="Hyperlink"/>
          </w:rPr>
          <w:t>https://www.fas.org/irp/offdocs/nsdd298.htm</w:t>
        </w:r>
      </w:hyperlink>
      <w:r w:rsidR="005F06CF">
        <w:t xml:space="preserve"> </w:t>
      </w:r>
    </w:p>
    <w:p w:rsidR="00FC7D24" w:rsidRPr="001E0FC2" w:rsidRDefault="00FC7D24" w:rsidP="00FC7D24">
      <w:pPr>
        <w:pStyle w:val="NoSpacing1"/>
        <w:ind w:firstLine="720"/>
      </w:pPr>
    </w:p>
    <w:p w:rsidR="00FC7D24" w:rsidRDefault="00FC7D24" w:rsidP="00FC7D24">
      <w:pPr>
        <w:pStyle w:val="NoSpacing1"/>
        <w:rPr>
          <w:rFonts w:ascii="Calibri" w:hAnsi="Calibri"/>
        </w:rPr>
      </w:pPr>
    </w:p>
    <w:p w:rsidR="00FC7D24" w:rsidRDefault="00FC7D24" w:rsidP="00FC7D24">
      <w:pPr>
        <w:pStyle w:val="EPOs"/>
        <w:rPr>
          <w:rFonts w:ascii="Times New Roman" w:hAnsi="Times New Roman"/>
          <w:b/>
          <w:bCs/>
          <w:smallCaps/>
          <w:sz w:val="24"/>
          <w:szCs w:val="24"/>
        </w:rPr>
      </w:pPr>
      <w:r>
        <w:rPr>
          <w:rFonts w:ascii="Calibri" w:hAnsi="Calibri"/>
          <w:b/>
          <w:bCs/>
        </w:rPr>
        <w:br w:type="page"/>
      </w:r>
      <w:r w:rsidRPr="001E0FC2">
        <w:rPr>
          <w:rFonts w:ascii="Times New Roman" w:hAnsi="Times New Roman"/>
          <w:b/>
          <w:bCs/>
          <w:smallCaps/>
          <w:sz w:val="24"/>
          <w:szCs w:val="24"/>
          <w:u w:val="single"/>
        </w:rPr>
        <w:lastRenderedPageBreak/>
        <w:t xml:space="preserve">Lesson </w:t>
      </w:r>
      <w:r>
        <w:rPr>
          <w:rFonts w:ascii="Times New Roman" w:hAnsi="Times New Roman"/>
          <w:b/>
          <w:bCs/>
          <w:smallCaps/>
          <w:sz w:val="24"/>
          <w:szCs w:val="24"/>
          <w:u w:val="single"/>
        </w:rPr>
        <w:t xml:space="preserve">7 </w:t>
      </w:r>
      <w:proofErr w:type="gramStart"/>
      <w:r w:rsidRPr="001E0FC2">
        <w:rPr>
          <w:rFonts w:ascii="Times New Roman" w:hAnsi="Times New Roman"/>
          <w:b/>
          <w:bCs/>
          <w:smallCaps/>
          <w:sz w:val="24"/>
          <w:szCs w:val="24"/>
          <w:u w:val="single"/>
        </w:rPr>
        <w:t>Topic</w:t>
      </w:r>
      <w:proofErr w:type="gramEnd"/>
      <w:r w:rsidRPr="001E0FC2">
        <w:rPr>
          <w:rFonts w:ascii="Times New Roman" w:hAnsi="Times New Roman"/>
          <w:b/>
          <w:bCs/>
          <w:smallCaps/>
          <w:sz w:val="24"/>
          <w:szCs w:val="24"/>
        </w:rPr>
        <w:t xml:space="preserve">: </w:t>
      </w:r>
      <w:r w:rsidR="00A8044A">
        <w:rPr>
          <w:rFonts w:ascii="Times New Roman" w:hAnsi="Times New Roman"/>
          <w:b/>
          <w:bCs/>
          <w:smallCaps/>
          <w:sz w:val="24"/>
          <w:szCs w:val="24"/>
        </w:rPr>
        <w:t>Encryption, Keys, Signatures, and Public K</w:t>
      </w:r>
      <w:r>
        <w:rPr>
          <w:rFonts w:ascii="Times New Roman" w:hAnsi="Times New Roman"/>
          <w:b/>
          <w:bCs/>
          <w:smallCaps/>
          <w:sz w:val="24"/>
          <w:szCs w:val="24"/>
        </w:rPr>
        <w:t xml:space="preserve">ey </w:t>
      </w:r>
      <w:r w:rsidR="00A8044A">
        <w:rPr>
          <w:rFonts w:ascii="Times New (W1)" w:hAnsi="Times New (W1)"/>
          <w:b/>
          <w:bCs/>
          <w:smallCaps/>
          <w:sz w:val="24"/>
          <w:szCs w:val="24"/>
        </w:rPr>
        <w:t>I</w:t>
      </w:r>
      <w:r w:rsidRPr="006C55E3">
        <w:rPr>
          <w:rFonts w:ascii="Times New (W1)" w:hAnsi="Times New (W1)"/>
          <w:b/>
          <w:bCs/>
          <w:smallCaps/>
          <w:sz w:val="24"/>
          <w:szCs w:val="24"/>
        </w:rPr>
        <w:t>nfrastructure (PKI)</w:t>
      </w:r>
      <w:r>
        <w:rPr>
          <w:rFonts w:ascii="Times New Roman" w:hAnsi="Times New Roman"/>
          <w:b/>
          <w:bCs/>
          <w:smallCaps/>
          <w:sz w:val="24"/>
          <w:szCs w:val="24"/>
        </w:rPr>
        <w:t xml:space="preserve"> </w:t>
      </w:r>
    </w:p>
    <w:p w:rsidR="00FC7D24" w:rsidRDefault="00FC7D24" w:rsidP="00FC7D24">
      <w:pPr>
        <w:pStyle w:val="EPOs"/>
        <w:rPr>
          <w:rFonts w:ascii="Times New Roman" w:hAnsi="Times New Roman"/>
          <w:b/>
          <w:bCs/>
          <w:smallCaps/>
          <w:sz w:val="24"/>
          <w:szCs w:val="24"/>
        </w:rPr>
      </w:pPr>
      <w:r>
        <w:rPr>
          <w:rFonts w:ascii="Times New Roman" w:hAnsi="Times New Roman"/>
          <w:b/>
          <w:bCs/>
          <w:smallCaps/>
          <w:sz w:val="24"/>
          <w:szCs w:val="24"/>
        </w:rPr>
        <w:t xml:space="preserve"> </w:t>
      </w:r>
    </w:p>
    <w:p w:rsidR="00FC7D24" w:rsidRPr="00A05BB3" w:rsidRDefault="00FC7D24" w:rsidP="00FC7D24">
      <w:pPr>
        <w:pStyle w:val="NoSpacing1"/>
        <w:rPr>
          <w:b/>
        </w:rPr>
      </w:pPr>
      <w:r w:rsidRPr="00A05BB3">
        <w:rPr>
          <w:b/>
        </w:rPr>
        <w:t>Project Due Date:  Draft of Research Paper due by end of this lesson</w:t>
      </w:r>
    </w:p>
    <w:p w:rsidR="00FC7D24" w:rsidRDefault="00FC7D24" w:rsidP="00FC7D24">
      <w:pPr>
        <w:pStyle w:val="EPOs"/>
        <w:rPr>
          <w:rFonts w:ascii="Times New Roman" w:hAnsi="Times New Roman"/>
          <w:b/>
          <w:bCs/>
          <w:smallCaps/>
          <w:sz w:val="24"/>
          <w:szCs w:val="24"/>
        </w:rPr>
      </w:pPr>
    </w:p>
    <w:p w:rsidR="00FC7D24" w:rsidRPr="00564872" w:rsidRDefault="00FC7D24" w:rsidP="00FC7D24">
      <w:pPr>
        <w:pStyle w:val="EPOs"/>
        <w:rPr>
          <w:rFonts w:ascii="Times New Roman" w:hAnsi="Times New Roman"/>
          <w:b/>
          <w:bCs/>
          <w:smallCaps/>
          <w:sz w:val="24"/>
          <w:szCs w:val="24"/>
        </w:rPr>
      </w:pPr>
      <w:r w:rsidRPr="00564872">
        <w:rPr>
          <w:rFonts w:ascii="Times New Roman" w:hAnsi="Times New Roman"/>
          <w:b/>
          <w:bCs/>
          <w:sz w:val="24"/>
          <w:szCs w:val="24"/>
        </w:rPr>
        <w:t>1.</w:t>
      </w:r>
      <w:r w:rsidRPr="00564872">
        <w:rPr>
          <w:rFonts w:ascii="Times New Roman" w:hAnsi="Times New Roman"/>
          <w:sz w:val="24"/>
          <w:szCs w:val="24"/>
        </w:rPr>
        <w:t xml:space="preserve"> </w:t>
      </w:r>
      <w:r w:rsidRPr="00564872">
        <w:rPr>
          <w:rFonts w:ascii="Times New Roman" w:hAnsi="Times New Roman"/>
          <w:b/>
          <w:sz w:val="24"/>
          <w:szCs w:val="24"/>
        </w:rPr>
        <w:t xml:space="preserve">Lesson Goals/Objectives: </w:t>
      </w:r>
    </w:p>
    <w:p w:rsidR="00FC7D24" w:rsidRPr="004A4DD3" w:rsidRDefault="008748E3" w:rsidP="00FC7D24">
      <w:pPr>
        <w:pStyle w:val="Default"/>
        <w:numPr>
          <w:ilvl w:val="0"/>
          <w:numId w:val="20"/>
        </w:numPr>
      </w:pPr>
      <w:r>
        <w:t>Define</w:t>
      </w:r>
      <w:r w:rsidRPr="004A4DD3">
        <w:t xml:space="preserve"> </w:t>
      </w:r>
      <w:r w:rsidR="00FC7D24" w:rsidRPr="004A4DD3">
        <w:t>cryptography</w:t>
      </w:r>
      <w:r>
        <w:t>, identify its various types,</w:t>
      </w:r>
      <w:r w:rsidR="00FC7D24" w:rsidRPr="004A4DD3">
        <w:t xml:space="preserve"> and </w:t>
      </w:r>
      <w:r>
        <w:t xml:space="preserve">explain </w:t>
      </w:r>
      <w:r w:rsidR="00FC7D24" w:rsidRPr="004A4DD3">
        <w:t>why i</w:t>
      </w:r>
      <w:r w:rsidR="00FC7D24">
        <w:t>t is needed in the cyber domain</w:t>
      </w:r>
    </w:p>
    <w:p w:rsidR="00FC7D24" w:rsidRPr="004A4DD3" w:rsidRDefault="00FC7D24" w:rsidP="00FC7D24">
      <w:pPr>
        <w:pStyle w:val="Default"/>
        <w:numPr>
          <w:ilvl w:val="0"/>
          <w:numId w:val="20"/>
        </w:numPr>
      </w:pPr>
      <w:r w:rsidRPr="004A4DD3">
        <w:t>Understand the concept of public-private key cryptography</w:t>
      </w:r>
    </w:p>
    <w:p w:rsidR="00FC7D24" w:rsidRPr="004A4DD3" w:rsidRDefault="00FC7D24" w:rsidP="00FC7D24">
      <w:pPr>
        <w:pStyle w:val="Default"/>
        <w:numPr>
          <w:ilvl w:val="0"/>
          <w:numId w:val="20"/>
        </w:numPr>
      </w:pPr>
      <w:r w:rsidRPr="004A4DD3">
        <w:t>Understand the function of digital signatures</w:t>
      </w:r>
    </w:p>
    <w:p w:rsidR="00FC7D24" w:rsidRPr="004A4DD3" w:rsidRDefault="00FC7D24" w:rsidP="00FC7D24">
      <w:pPr>
        <w:pStyle w:val="Default"/>
        <w:numPr>
          <w:ilvl w:val="0"/>
          <w:numId w:val="20"/>
        </w:numPr>
      </w:pPr>
      <w:r w:rsidRPr="004A4DD3">
        <w:t>Understand cryptanalysis and cryptographic attack techniques</w:t>
      </w:r>
    </w:p>
    <w:p w:rsidR="00FC7D24" w:rsidRPr="004A4DD3" w:rsidRDefault="00FC7D24" w:rsidP="00FC7D24">
      <w:pPr>
        <w:pStyle w:val="Default"/>
        <w:numPr>
          <w:ilvl w:val="0"/>
          <w:numId w:val="20"/>
        </w:numPr>
      </w:pPr>
      <w:r w:rsidRPr="004A4DD3">
        <w:t>Understand the concept of steganography</w:t>
      </w:r>
    </w:p>
    <w:p w:rsidR="00FC7D24" w:rsidRPr="004A4DD3" w:rsidRDefault="00FC7D24" w:rsidP="00FC7D24">
      <w:pPr>
        <w:pStyle w:val="Default"/>
        <w:numPr>
          <w:ilvl w:val="0"/>
          <w:numId w:val="20"/>
        </w:numPr>
      </w:pPr>
      <w:r w:rsidRPr="004A4DD3">
        <w:t>Define the process of encrypting and decrypting data</w:t>
      </w:r>
    </w:p>
    <w:p w:rsidR="00FC7D24" w:rsidRPr="004A4DD3" w:rsidRDefault="00FC7D24" w:rsidP="00FC7D24">
      <w:pPr>
        <w:pStyle w:val="Default"/>
        <w:numPr>
          <w:ilvl w:val="0"/>
          <w:numId w:val="20"/>
        </w:numPr>
      </w:pPr>
      <w:r w:rsidRPr="004A4DD3">
        <w:t>Understand the function of digital certificates</w:t>
      </w:r>
    </w:p>
    <w:p w:rsidR="00FC7D24" w:rsidRPr="004A4DD3" w:rsidRDefault="00FC7D24" w:rsidP="00FC7D24">
      <w:pPr>
        <w:pStyle w:val="Default"/>
      </w:pPr>
    </w:p>
    <w:p w:rsidR="00FC7D24" w:rsidRPr="004A4DD3" w:rsidRDefault="00FC7D24" w:rsidP="00FC7D24">
      <w:pPr>
        <w:pStyle w:val="Default"/>
        <w:rPr>
          <w:b/>
        </w:rPr>
      </w:pPr>
      <w:r w:rsidRPr="004A4DD3">
        <w:rPr>
          <w:b/>
        </w:rPr>
        <w:t xml:space="preserve">2. Discussion Topics: </w:t>
      </w:r>
    </w:p>
    <w:p w:rsidR="00FC7D24" w:rsidRPr="004A4DD3" w:rsidRDefault="00FC7D24" w:rsidP="00FC7D24">
      <w:pPr>
        <w:pStyle w:val="Default"/>
        <w:numPr>
          <w:ilvl w:val="0"/>
          <w:numId w:val="20"/>
        </w:numPr>
      </w:pPr>
      <w:r w:rsidRPr="004A4DD3">
        <w:t>Is encryption a key solution to deterring cyber attacks?</w:t>
      </w:r>
    </w:p>
    <w:p w:rsidR="00FC7D24" w:rsidRPr="004A4DD3" w:rsidRDefault="00FC7D24" w:rsidP="00FC7D24">
      <w:pPr>
        <w:pStyle w:val="Default"/>
        <w:numPr>
          <w:ilvl w:val="0"/>
          <w:numId w:val="20"/>
        </w:numPr>
      </w:pPr>
      <w:r w:rsidRPr="004A4DD3">
        <w:t>What is the difference between a digital signature and a digital certificate?</w:t>
      </w:r>
    </w:p>
    <w:p w:rsidR="00FC7D24" w:rsidRPr="004A4DD3" w:rsidRDefault="00FC7D24" w:rsidP="00FC7D24">
      <w:pPr>
        <w:pStyle w:val="Default"/>
        <w:numPr>
          <w:ilvl w:val="0"/>
          <w:numId w:val="20"/>
        </w:numPr>
      </w:pPr>
      <w:r w:rsidRPr="004A4DD3">
        <w:t>Is the process the same for encrypting data as it is for decrypting data?  What are some of the different process</w:t>
      </w:r>
      <w:r>
        <w:t>es</w:t>
      </w:r>
      <w:r w:rsidRPr="004A4DD3">
        <w:t xml:space="preserve"> involved?</w:t>
      </w:r>
    </w:p>
    <w:p w:rsidR="00FC7D24" w:rsidRPr="004A4DD3" w:rsidRDefault="00FC7D24" w:rsidP="00FC7D24">
      <w:pPr>
        <w:pStyle w:val="Default"/>
        <w:numPr>
          <w:ilvl w:val="0"/>
          <w:numId w:val="20"/>
        </w:numPr>
      </w:pPr>
      <w:r w:rsidRPr="004A4DD3">
        <w:t>How does public-private key encryption work and why is it so strong?</w:t>
      </w:r>
    </w:p>
    <w:p w:rsidR="00FC7D24" w:rsidRPr="004A4DD3" w:rsidRDefault="00FC7D24" w:rsidP="00FC7D24">
      <w:pPr>
        <w:pStyle w:val="Default"/>
        <w:numPr>
          <w:ilvl w:val="0"/>
          <w:numId w:val="20"/>
        </w:numPr>
      </w:pPr>
      <w:r w:rsidRPr="004A4DD3">
        <w:t>Define steganography and its association with covert channels.</w:t>
      </w:r>
    </w:p>
    <w:p w:rsidR="00FC7D24" w:rsidRPr="004A4DD3" w:rsidRDefault="00FC7D24" w:rsidP="00FC7D24">
      <w:pPr>
        <w:pStyle w:val="Default"/>
        <w:numPr>
          <w:ilvl w:val="0"/>
          <w:numId w:val="20"/>
        </w:numPr>
      </w:pPr>
      <w:r w:rsidRPr="004A4DD3">
        <w:t xml:space="preserve">Can encryption be cracked? If so by whom? </w:t>
      </w:r>
    </w:p>
    <w:p w:rsidR="00FC7D24" w:rsidRPr="004A4DD3" w:rsidRDefault="00FC7D24" w:rsidP="00FC7D24">
      <w:pPr>
        <w:pStyle w:val="Default"/>
      </w:pPr>
    </w:p>
    <w:p w:rsidR="00FC7D24" w:rsidRPr="004A4DD3" w:rsidRDefault="00FC7D24" w:rsidP="00FC7D24">
      <w:pPr>
        <w:pStyle w:val="Default"/>
        <w:rPr>
          <w:b/>
        </w:rPr>
      </w:pPr>
      <w:r w:rsidRPr="004A4DD3">
        <w:rPr>
          <w:b/>
        </w:rPr>
        <w:t xml:space="preserve">3. Required Reading: </w:t>
      </w:r>
    </w:p>
    <w:p w:rsidR="00FC7D24" w:rsidRDefault="00FC7D24" w:rsidP="00FC7D24">
      <w:pPr>
        <w:pStyle w:val="NoSpacing1"/>
        <w:jc w:val="both"/>
      </w:pPr>
    </w:p>
    <w:p w:rsidR="00FC7D24" w:rsidRPr="004A4DD3" w:rsidRDefault="00FC7D24" w:rsidP="00FC7D24">
      <w:pPr>
        <w:pStyle w:val="NoSpacing1"/>
        <w:jc w:val="both"/>
      </w:pPr>
      <w:proofErr w:type="gramStart"/>
      <w:r w:rsidRPr="004A4DD3">
        <w:t xml:space="preserve">Rittinghouse, John W. and Hancock, William M., </w:t>
      </w:r>
      <w:r w:rsidRPr="004A4DD3">
        <w:rPr>
          <w:i/>
        </w:rPr>
        <w:t>Cybersecurity Operations Handbook</w:t>
      </w:r>
      <w:r w:rsidR="008A3860">
        <w:t xml:space="preserve">, Elsevier Digital Press, 2003, </w:t>
      </w:r>
      <w:r w:rsidRPr="004A4DD3">
        <w:t>Chapter 7 and 8</w:t>
      </w:r>
      <w:r>
        <w:t>.</w:t>
      </w:r>
      <w:proofErr w:type="gramEnd"/>
    </w:p>
    <w:p w:rsidR="00FC7D24" w:rsidRDefault="00FC7D24" w:rsidP="00FC7D24">
      <w:pPr>
        <w:pStyle w:val="Default"/>
        <w:rPr>
          <w:rFonts w:ascii="Calibri" w:hAnsi="Calibri"/>
          <w:b/>
          <w:bCs/>
        </w:rPr>
      </w:pPr>
    </w:p>
    <w:p w:rsidR="00FC7D24" w:rsidRPr="0070302A" w:rsidRDefault="00FC7D24" w:rsidP="00FC7D24">
      <w:pPr>
        <w:pStyle w:val="EPOs"/>
        <w:rPr>
          <w:rFonts w:ascii="Times New Roman" w:hAnsi="Times New Roman"/>
          <w:b/>
          <w:bCs/>
          <w:smallCaps/>
          <w:sz w:val="24"/>
          <w:szCs w:val="24"/>
        </w:rPr>
      </w:pPr>
      <w:r>
        <w:rPr>
          <w:rFonts w:ascii="Calibri" w:hAnsi="Calibri"/>
          <w:b/>
          <w:bCs/>
        </w:rPr>
        <w:br w:type="page"/>
      </w:r>
      <w:r w:rsidRPr="001E0FC2">
        <w:rPr>
          <w:rFonts w:ascii="Times New Roman" w:hAnsi="Times New Roman"/>
          <w:b/>
          <w:bCs/>
          <w:smallCaps/>
          <w:sz w:val="24"/>
          <w:szCs w:val="24"/>
          <w:u w:val="single"/>
        </w:rPr>
        <w:lastRenderedPageBreak/>
        <w:t xml:space="preserve">Lesson </w:t>
      </w:r>
      <w:r>
        <w:rPr>
          <w:rFonts w:ascii="Times New Roman" w:hAnsi="Times New Roman"/>
          <w:b/>
          <w:bCs/>
          <w:smallCaps/>
          <w:sz w:val="24"/>
          <w:szCs w:val="24"/>
          <w:u w:val="single"/>
        </w:rPr>
        <w:t>8</w:t>
      </w:r>
      <w:r w:rsidRPr="001E0FC2">
        <w:rPr>
          <w:rFonts w:ascii="Times New Roman" w:hAnsi="Times New Roman"/>
          <w:b/>
          <w:bCs/>
          <w:smallCaps/>
          <w:sz w:val="24"/>
          <w:szCs w:val="24"/>
          <w:u w:val="single"/>
        </w:rPr>
        <w:t xml:space="preserve"> </w:t>
      </w:r>
      <w:proofErr w:type="gramStart"/>
      <w:r w:rsidRPr="001E0FC2">
        <w:rPr>
          <w:rFonts w:ascii="Times New Roman" w:hAnsi="Times New Roman"/>
          <w:b/>
          <w:bCs/>
          <w:smallCaps/>
          <w:sz w:val="24"/>
          <w:szCs w:val="24"/>
          <w:u w:val="single"/>
        </w:rPr>
        <w:t>Topic</w:t>
      </w:r>
      <w:proofErr w:type="gramEnd"/>
      <w:r w:rsidRPr="001E0FC2">
        <w:rPr>
          <w:rFonts w:ascii="Times New Roman" w:hAnsi="Times New Roman"/>
          <w:b/>
          <w:bCs/>
          <w:smallCaps/>
          <w:sz w:val="24"/>
          <w:szCs w:val="24"/>
        </w:rPr>
        <w:t xml:space="preserve">: </w:t>
      </w:r>
      <w:r w:rsidR="00A8044A">
        <w:rPr>
          <w:rFonts w:ascii="Times New Roman" w:hAnsi="Times New Roman"/>
          <w:b/>
          <w:bCs/>
          <w:smallCaps/>
          <w:sz w:val="24"/>
          <w:szCs w:val="24"/>
        </w:rPr>
        <w:t>C</w:t>
      </w:r>
      <w:r>
        <w:rPr>
          <w:rFonts w:ascii="Times New Roman" w:hAnsi="Times New Roman"/>
          <w:b/>
          <w:bCs/>
          <w:smallCaps/>
          <w:sz w:val="24"/>
          <w:szCs w:val="24"/>
        </w:rPr>
        <w:t xml:space="preserve">ybersecurity and </w:t>
      </w:r>
      <w:r w:rsidRPr="007E5DEC">
        <w:rPr>
          <w:rFonts w:ascii="Times New (W1)" w:hAnsi="Times New (W1)"/>
          <w:b/>
          <w:bCs/>
          <w:smallCaps/>
          <w:color w:val="000000"/>
          <w:sz w:val="24"/>
          <w:szCs w:val="24"/>
        </w:rPr>
        <w:t>Supervisory Control and Data Acquisition</w:t>
      </w:r>
      <w:r>
        <w:rPr>
          <w:rFonts w:cs="Arial"/>
          <w:b/>
          <w:bCs/>
          <w:color w:val="000000"/>
          <w:sz w:val="24"/>
          <w:szCs w:val="24"/>
        </w:rPr>
        <w:t xml:space="preserve"> (</w:t>
      </w:r>
      <w:r w:rsidR="00A8044A">
        <w:rPr>
          <w:rFonts w:ascii="Times New Roman" w:hAnsi="Times New Roman"/>
          <w:b/>
          <w:bCs/>
          <w:smallCaps/>
          <w:sz w:val="24"/>
          <w:szCs w:val="24"/>
        </w:rPr>
        <w:t>scada) V</w:t>
      </w:r>
      <w:r>
        <w:rPr>
          <w:rFonts w:ascii="Times New Roman" w:hAnsi="Times New Roman"/>
          <w:b/>
          <w:bCs/>
          <w:smallCaps/>
          <w:sz w:val="24"/>
          <w:szCs w:val="24"/>
        </w:rPr>
        <w:t>ulnerabilities</w:t>
      </w:r>
    </w:p>
    <w:p w:rsidR="00FC7D24" w:rsidRDefault="00FC7D24" w:rsidP="00FC7D24">
      <w:pPr>
        <w:pStyle w:val="Default"/>
        <w:rPr>
          <w:b/>
        </w:rPr>
      </w:pPr>
    </w:p>
    <w:p w:rsidR="00FC7D24" w:rsidRPr="00F82553" w:rsidRDefault="00FC7D24" w:rsidP="00FC7D24">
      <w:pPr>
        <w:pStyle w:val="Default"/>
        <w:rPr>
          <w:b/>
        </w:rPr>
      </w:pPr>
      <w:r w:rsidRPr="00F82553">
        <w:rPr>
          <w:b/>
        </w:rPr>
        <w:t xml:space="preserve">1. Lesson Goals/Objectives: </w:t>
      </w:r>
    </w:p>
    <w:p w:rsidR="00FC7D24" w:rsidRPr="00F82553" w:rsidRDefault="00FC7D24" w:rsidP="00FC7D24">
      <w:pPr>
        <w:pStyle w:val="Default"/>
        <w:numPr>
          <w:ilvl w:val="0"/>
          <w:numId w:val="20"/>
        </w:numPr>
      </w:pPr>
      <w:r w:rsidRPr="00F82553">
        <w:t xml:space="preserve">Understand the nature of cyber threats in relation to SCADA and SCADA Vulnerabilities </w:t>
      </w:r>
    </w:p>
    <w:p w:rsidR="00FC7D24" w:rsidRPr="00F82553" w:rsidRDefault="00230038" w:rsidP="00FC7D24">
      <w:pPr>
        <w:pStyle w:val="Default"/>
        <w:numPr>
          <w:ilvl w:val="0"/>
          <w:numId w:val="20"/>
        </w:numPr>
      </w:pPr>
      <w:r>
        <w:t>Analyze</w:t>
      </w:r>
      <w:r w:rsidRPr="00F82553">
        <w:t xml:space="preserve"> </w:t>
      </w:r>
      <w:r w:rsidR="00FC7D24" w:rsidRPr="00F82553">
        <w:t xml:space="preserve">the challenges represented by information technology and SCADA systems vulnerabilities </w:t>
      </w:r>
    </w:p>
    <w:p w:rsidR="00FC7D24" w:rsidRPr="00F82553" w:rsidRDefault="00230038" w:rsidP="00FC7D24">
      <w:pPr>
        <w:pStyle w:val="Default"/>
        <w:numPr>
          <w:ilvl w:val="0"/>
          <w:numId w:val="20"/>
        </w:numPr>
      </w:pPr>
      <w:r>
        <w:t>Determine the scope of vulnerability faced by c</w:t>
      </w:r>
      <w:r w:rsidRPr="00E24CC2">
        <w:t xml:space="preserve">ritical </w:t>
      </w:r>
      <w:r>
        <w:t>i</w:t>
      </w:r>
      <w:r w:rsidRPr="00E24CC2">
        <w:t>nfrastructure</w:t>
      </w:r>
      <w:r w:rsidRPr="00F82553">
        <w:t xml:space="preserve"> sectors </w:t>
      </w:r>
      <w:r>
        <w:t xml:space="preserve">based on the prevalence of </w:t>
      </w:r>
      <w:r w:rsidR="00FC7D24" w:rsidRPr="00F82553">
        <w:t>SCADA</w:t>
      </w:r>
      <w:r>
        <w:t xml:space="preserve"> </w:t>
      </w:r>
      <w:r w:rsidR="00FC7D24" w:rsidRPr="00F82553">
        <w:t xml:space="preserve">technology within most </w:t>
      </w:r>
      <w:r w:rsidR="00FC7D24">
        <w:t>c</w:t>
      </w:r>
      <w:r w:rsidR="00FC7D24" w:rsidRPr="00E24CC2">
        <w:t xml:space="preserve">ritical </w:t>
      </w:r>
      <w:r w:rsidR="00FC7D24">
        <w:t>i</w:t>
      </w:r>
      <w:r w:rsidR="00FC7D24" w:rsidRPr="00E24CC2">
        <w:t>nfrastructure</w:t>
      </w:r>
      <w:r w:rsidR="00FC7D24" w:rsidRPr="00F82553">
        <w:t xml:space="preserve"> sectors</w:t>
      </w:r>
    </w:p>
    <w:p w:rsidR="00FC7D24" w:rsidRPr="00F82553" w:rsidRDefault="00FC7D24" w:rsidP="00FC7D24">
      <w:pPr>
        <w:pStyle w:val="Default"/>
        <w:rPr>
          <w:b/>
        </w:rPr>
      </w:pPr>
    </w:p>
    <w:p w:rsidR="00FC7D24" w:rsidRPr="00F82553" w:rsidRDefault="00FC7D24" w:rsidP="00FC7D24">
      <w:pPr>
        <w:pStyle w:val="Default"/>
        <w:rPr>
          <w:b/>
        </w:rPr>
      </w:pPr>
      <w:r w:rsidRPr="00F82553">
        <w:rPr>
          <w:b/>
        </w:rPr>
        <w:t xml:space="preserve">2. Discussion Topics: </w:t>
      </w:r>
    </w:p>
    <w:p w:rsidR="00FC7D24" w:rsidRPr="00F82553" w:rsidRDefault="00FC7D24" w:rsidP="00FC7D24">
      <w:pPr>
        <w:pStyle w:val="Default"/>
        <w:numPr>
          <w:ilvl w:val="0"/>
          <w:numId w:val="20"/>
        </w:numPr>
      </w:pPr>
      <w:r w:rsidRPr="00F82553">
        <w:t xml:space="preserve">What are the principal threats and challenges of cybersecurity as they pertain to SCADA? </w:t>
      </w:r>
      <w:r w:rsidR="00311F7B">
        <w:t>Is this a</w:t>
      </w:r>
      <w:r>
        <w:t xml:space="preserve"> </w:t>
      </w:r>
      <w:r w:rsidRPr="00F82553">
        <w:t xml:space="preserve">real and present danger? Why or why not? </w:t>
      </w:r>
    </w:p>
    <w:p w:rsidR="00FC7D24" w:rsidRPr="00F82553" w:rsidRDefault="00FC7D24" w:rsidP="00FC7D24">
      <w:pPr>
        <w:pStyle w:val="Default"/>
        <w:numPr>
          <w:ilvl w:val="0"/>
          <w:numId w:val="20"/>
        </w:numPr>
      </w:pPr>
      <w:r w:rsidRPr="00F82553">
        <w:t xml:space="preserve">What is SCADA? How do cyber and SCADA concerns relate to the </w:t>
      </w:r>
      <w:r>
        <w:t>c</w:t>
      </w:r>
      <w:r w:rsidRPr="00E24CC2">
        <w:t xml:space="preserve">ritical </w:t>
      </w:r>
      <w:r>
        <w:t>i</w:t>
      </w:r>
      <w:r w:rsidRPr="00E24CC2">
        <w:t>nfrastructure</w:t>
      </w:r>
      <w:r w:rsidRPr="00F82553">
        <w:t xml:space="preserve"> sectors? How are the sectors structured to deal with this evolving threat? </w:t>
      </w:r>
    </w:p>
    <w:p w:rsidR="00FC7D24" w:rsidRPr="00F82553" w:rsidRDefault="00FC7D24" w:rsidP="00FC7D24">
      <w:pPr>
        <w:pStyle w:val="Default"/>
        <w:numPr>
          <w:ilvl w:val="0"/>
          <w:numId w:val="20"/>
        </w:numPr>
      </w:pPr>
      <w:r w:rsidRPr="00F82553">
        <w:t xml:space="preserve">How do the various </w:t>
      </w:r>
      <w:r>
        <w:t>c</w:t>
      </w:r>
      <w:r w:rsidRPr="00E24CC2">
        <w:t xml:space="preserve">ritical </w:t>
      </w:r>
      <w:r>
        <w:t>i</w:t>
      </w:r>
      <w:r w:rsidRPr="00E24CC2">
        <w:t>nfrastructure</w:t>
      </w:r>
      <w:r w:rsidRPr="00F82553">
        <w:t xml:space="preserve"> sectors address the issues of cyber and SCADA vulnerabilities? </w:t>
      </w:r>
    </w:p>
    <w:p w:rsidR="00FC7D24" w:rsidRPr="00F82553" w:rsidRDefault="00FC7D24" w:rsidP="00FC7D24">
      <w:pPr>
        <w:numPr>
          <w:ilvl w:val="0"/>
          <w:numId w:val="20"/>
        </w:numPr>
      </w:pPr>
      <w:r w:rsidRPr="00F82553">
        <w:t xml:space="preserve">How does each </w:t>
      </w:r>
      <w:r>
        <w:t>c</w:t>
      </w:r>
      <w:r w:rsidRPr="00E24CC2">
        <w:t xml:space="preserve">ritical </w:t>
      </w:r>
      <w:r>
        <w:t>i</w:t>
      </w:r>
      <w:r w:rsidRPr="00E24CC2">
        <w:t>nfrastructure</w:t>
      </w:r>
      <w:r w:rsidRPr="00F82553">
        <w:t xml:space="preserve"> party communicate and coordinate with the others to jointly address cyber risk and SCADA vulnerabilities? </w:t>
      </w:r>
    </w:p>
    <w:p w:rsidR="00FC7D24" w:rsidRPr="00F82553" w:rsidRDefault="00FC7D24" w:rsidP="00FC7D24">
      <w:pPr>
        <w:pStyle w:val="Default"/>
      </w:pPr>
    </w:p>
    <w:p w:rsidR="00FC7D24" w:rsidRPr="00F82553" w:rsidRDefault="00FC7D24" w:rsidP="00FC7D24">
      <w:pPr>
        <w:pStyle w:val="Default"/>
        <w:rPr>
          <w:b/>
        </w:rPr>
      </w:pPr>
      <w:r w:rsidRPr="00F82553">
        <w:rPr>
          <w:b/>
        </w:rPr>
        <w:t xml:space="preserve">3. Required Reading: </w:t>
      </w:r>
    </w:p>
    <w:p w:rsidR="00FC7D24" w:rsidRDefault="00FC7D24" w:rsidP="00FC7D24">
      <w:pPr>
        <w:pStyle w:val="Default"/>
      </w:pPr>
      <w:r w:rsidRPr="00F82553">
        <w:t>U.S. G</w:t>
      </w:r>
      <w:r w:rsidR="00DA0CFB">
        <w:t>overnment Accountability Office,</w:t>
      </w:r>
      <w:r w:rsidRPr="00F82553">
        <w:t xml:space="preserve"> </w:t>
      </w:r>
      <w:r w:rsidRPr="00F82553">
        <w:rPr>
          <w:i/>
          <w:iCs/>
        </w:rPr>
        <w:t>Critical Infrastructure Protection: Challenges and Efforts to Secure Control Systems</w:t>
      </w:r>
      <w:r w:rsidR="00DA0CFB" w:rsidRPr="00DA0CFB">
        <w:rPr>
          <w:iCs/>
        </w:rPr>
        <w:t>,</w:t>
      </w:r>
      <w:r w:rsidR="00DA0CFB">
        <w:rPr>
          <w:i/>
          <w:iCs/>
        </w:rPr>
        <w:t xml:space="preserve"> </w:t>
      </w:r>
      <w:hyperlink r:id="rId45" w:history="1">
        <w:r w:rsidRPr="006A0BB5">
          <w:rPr>
            <w:rStyle w:val="Hyperlink"/>
          </w:rPr>
          <w:t>http://www.gao.gov/new.items/d04354.pdf</w:t>
        </w:r>
      </w:hyperlink>
      <w:r>
        <w:t>.</w:t>
      </w:r>
    </w:p>
    <w:p w:rsidR="00FC7D24" w:rsidRPr="00F82553" w:rsidRDefault="00FC7D24" w:rsidP="00FC7D24">
      <w:pPr>
        <w:pStyle w:val="Default"/>
      </w:pPr>
      <w:r w:rsidRPr="00F82553">
        <w:t xml:space="preserve"> </w:t>
      </w:r>
    </w:p>
    <w:p w:rsidR="00FC7D24" w:rsidRPr="00F82553" w:rsidRDefault="00DA0CFB" w:rsidP="00FC7D24">
      <w:pPr>
        <w:pStyle w:val="Default"/>
      </w:pPr>
      <w:r>
        <w:t>Stouffer, Falco</w:t>
      </w:r>
      <w:r w:rsidR="0034257A">
        <w:t>,</w:t>
      </w:r>
      <w:r>
        <w:t xml:space="preserve"> and Kent, </w:t>
      </w:r>
      <w:r w:rsidR="00FC7D24" w:rsidRPr="00F82553">
        <w:rPr>
          <w:i/>
          <w:iCs/>
        </w:rPr>
        <w:t>Guide to Supervisory Control and Data Acquisition (SCADA) and Industrialized Control Systems Security</w:t>
      </w:r>
      <w:r>
        <w:rPr>
          <w:i/>
          <w:iCs/>
        </w:rPr>
        <w:t xml:space="preserve">, </w:t>
      </w:r>
      <w:r>
        <w:t xml:space="preserve">2006, </w:t>
      </w:r>
      <w:r w:rsidR="00FC7D24" w:rsidRPr="00F82553">
        <w:t>Chapter 1-4</w:t>
      </w:r>
      <w:r w:rsidR="00FC7D24">
        <w:t>.</w:t>
      </w:r>
      <w:r w:rsidR="00FC7D24" w:rsidRPr="00F82553">
        <w:t xml:space="preserve"> </w:t>
      </w:r>
    </w:p>
    <w:p w:rsidR="00FC7D24" w:rsidRPr="00F82553" w:rsidRDefault="005F06CF" w:rsidP="00FC7D24">
      <w:pPr>
        <w:pStyle w:val="Default"/>
      </w:pPr>
      <w:hyperlink r:id="rId46" w:history="1">
        <w:r w:rsidRPr="00B01666">
          <w:rPr>
            <w:rStyle w:val="Hyperlink"/>
          </w:rPr>
          <w:t>http://www.dhs.gov/sites/default/files/publications/csd-nist-guidetosupervisoryanddataccquisition-scadaandindustrialcontrolsystemssecurity-2007.pdf</w:t>
        </w:r>
      </w:hyperlink>
      <w:r>
        <w:t xml:space="preserve"> </w:t>
      </w:r>
    </w:p>
    <w:p w:rsidR="00FC7D24" w:rsidRPr="00F82553" w:rsidRDefault="00FC7D24" w:rsidP="00FC7D24">
      <w:pPr>
        <w:pStyle w:val="Default"/>
        <w:rPr>
          <w:b/>
          <w:bCs/>
        </w:rPr>
      </w:pPr>
    </w:p>
    <w:p w:rsidR="00FC7D24" w:rsidRDefault="00FC7D24" w:rsidP="00FC7D24">
      <w:pPr>
        <w:pStyle w:val="Default"/>
        <w:rPr>
          <w:rFonts w:ascii="Calibri" w:hAnsi="Calibri"/>
          <w:b/>
          <w:bCs/>
        </w:rPr>
      </w:pPr>
    </w:p>
    <w:p w:rsidR="00FC7D24" w:rsidRDefault="00FC7D24" w:rsidP="00FC7D24">
      <w:pPr>
        <w:pStyle w:val="Default"/>
        <w:rPr>
          <w:rFonts w:ascii="Calibri" w:hAnsi="Calibri"/>
          <w:b/>
          <w:bCs/>
        </w:rPr>
      </w:pPr>
      <w:r>
        <w:rPr>
          <w:rFonts w:ascii="Calibri" w:hAnsi="Calibri"/>
          <w:b/>
          <w:bCs/>
        </w:rPr>
        <w:br w:type="page"/>
      </w:r>
      <w:r w:rsidRPr="001E0FC2">
        <w:rPr>
          <w:b/>
          <w:bCs/>
          <w:smallCaps/>
          <w:u w:val="single"/>
        </w:rPr>
        <w:lastRenderedPageBreak/>
        <w:t xml:space="preserve">Lesson </w:t>
      </w:r>
      <w:r>
        <w:rPr>
          <w:b/>
          <w:bCs/>
          <w:smallCaps/>
          <w:u w:val="single"/>
        </w:rPr>
        <w:t>9</w:t>
      </w:r>
      <w:r w:rsidRPr="001E0FC2">
        <w:rPr>
          <w:b/>
          <w:bCs/>
          <w:smallCaps/>
          <w:u w:val="single"/>
        </w:rPr>
        <w:t xml:space="preserve"> </w:t>
      </w:r>
      <w:proofErr w:type="gramStart"/>
      <w:r w:rsidRPr="001E0FC2">
        <w:rPr>
          <w:b/>
          <w:bCs/>
          <w:smallCaps/>
          <w:u w:val="single"/>
        </w:rPr>
        <w:t>Topic</w:t>
      </w:r>
      <w:proofErr w:type="gramEnd"/>
      <w:r w:rsidRPr="001E0FC2">
        <w:rPr>
          <w:b/>
          <w:bCs/>
          <w:smallCaps/>
        </w:rPr>
        <w:t xml:space="preserve">: </w:t>
      </w:r>
      <w:r w:rsidR="00A8044A">
        <w:rPr>
          <w:b/>
          <w:bCs/>
          <w:smallCaps/>
        </w:rPr>
        <w:t>Cyber Crime and Cyber Terrorism and Cyber Warfare</w:t>
      </w:r>
    </w:p>
    <w:p w:rsidR="00FC7D24" w:rsidRDefault="00FC7D24" w:rsidP="00FC7D24">
      <w:pPr>
        <w:pStyle w:val="Default"/>
        <w:rPr>
          <w:rFonts w:ascii="Calibri" w:hAnsi="Calibri"/>
          <w:b/>
          <w:bCs/>
        </w:rPr>
      </w:pPr>
    </w:p>
    <w:p w:rsidR="00FC7D24" w:rsidRDefault="00FC7D24" w:rsidP="00FC7D24">
      <w:pPr>
        <w:pStyle w:val="Default"/>
        <w:rPr>
          <w:bCs/>
        </w:rPr>
      </w:pPr>
      <w:r w:rsidRPr="007E1588">
        <w:rPr>
          <w:b/>
          <w:bCs/>
        </w:rPr>
        <w:t>Project Due Date:</w:t>
      </w:r>
      <w:r w:rsidRPr="00F82553">
        <w:rPr>
          <w:bCs/>
        </w:rPr>
        <w:t xml:space="preserve">  Peer reviews are due by the end of this lesson</w:t>
      </w:r>
    </w:p>
    <w:p w:rsidR="00FC7D24" w:rsidRDefault="00FC7D24" w:rsidP="00FC7D24">
      <w:pPr>
        <w:pStyle w:val="Default"/>
        <w:rPr>
          <w:rFonts w:ascii="Calibri" w:hAnsi="Calibri"/>
          <w:b/>
          <w:bCs/>
        </w:rPr>
      </w:pPr>
    </w:p>
    <w:p w:rsidR="00FC7D24" w:rsidRPr="00A728B9" w:rsidRDefault="00FC7D24" w:rsidP="00FC7D24">
      <w:pPr>
        <w:pStyle w:val="Default"/>
      </w:pPr>
      <w:r w:rsidRPr="00A728B9">
        <w:rPr>
          <w:b/>
          <w:bCs/>
        </w:rPr>
        <w:t>1.</w:t>
      </w:r>
      <w:r w:rsidRPr="00A728B9">
        <w:t xml:space="preserve"> </w:t>
      </w:r>
      <w:r w:rsidRPr="00A728B9">
        <w:rPr>
          <w:b/>
        </w:rPr>
        <w:t>Lesson Goals/Objectives:</w:t>
      </w:r>
      <w:r w:rsidRPr="00A728B9">
        <w:t xml:space="preserve"> </w:t>
      </w:r>
    </w:p>
    <w:p w:rsidR="00FC7D24" w:rsidRPr="00A728B9" w:rsidRDefault="008748E3" w:rsidP="00FC7D24">
      <w:pPr>
        <w:pStyle w:val="Default"/>
        <w:numPr>
          <w:ilvl w:val="0"/>
          <w:numId w:val="21"/>
        </w:numPr>
      </w:pPr>
      <w:r>
        <w:t>Compare and contrast</w:t>
      </w:r>
      <w:r w:rsidR="00300BBF" w:rsidRPr="00A728B9">
        <w:t xml:space="preserve"> </w:t>
      </w:r>
      <w:r w:rsidR="00FC7D24" w:rsidRPr="00A728B9">
        <w:t>computer crime and computer related crime</w:t>
      </w:r>
    </w:p>
    <w:p w:rsidR="00FC7D24" w:rsidRPr="00A728B9" w:rsidRDefault="008748E3" w:rsidP="00FC7D24">
      <w:pPr>
        <w:pStyle w:val="Default"/>
        <w:numPr>
          <w:ilvl w:val="0"/>
          <w:numId w:val="21"/>
        </w:numPr>
      </w:pPr>
      <w:r>
        <w:t>Compare and contrast</w:t>
      </w:r>
      <w:r w:rsidR="00FC7D24" w:rsidRPr="00A728B9">
        <w:t xml:space="preserve"> computers as targets of crime</w:t>
      </w:r>
      <w:r w:rsidR="00300BBF">
        <w:t xml:space="preserve"> and </w:t>
      </w:r>
      <w:r w:rsidR="00300BBF" w:rsidRPr="00A728B9">
        <w:t>computers as instruments of crime</w:t>
      </w:r>
    </w:p>
    <w:p w:rsidR="00FC7D24" w:rsidRPr="00A728B9" w:rsidRDefault="008748E3" w:rsidP="00FC7D24">
      <w:pPr>
        <w:pStyle w:val="Default"/>
        <w:numPr>
          <w:ilvl w:val="0"/>
          <w:numId w:val="21"/>
        </w:numPr>
      </w:pPr>
      <w:r>
        <w:t>Compare and contrast</w:t>
      </w:r>
      <w:r w:rsidR="00FC7D24" w:rsidRPr="00A728B9">
        <w:t xml:space="preserve"> cyber terrorism vs. terrorist use of cyber te</w:t>
      </w:r>
      <w:r w:rsidR="00FC7D24">
        <w:t>chnology to further their goals</w:t>
      </w:r>
      <w:r w:rsidR="00FC7D24" w:rsidRPr="00A728B9">
        <w:t xml:space="preserve"> </w:t>
      </w:r>
    </w:p>
    <w:p w:rsidR="00FC7D24" w:rsidRPr="00A728B9" w:rsidRDefault="008748E3" w:rsidP="00FC7D24">
      <w:pPr>
        <w:pStyle w:val="Default"/>
        <w:numPr>
          <w:ilvl w:val="0"/>
          <w:numId w:val="21"/>
        </w:numPr>
      </w:pPr>
      <w:r>
        <w:t>Explain</w:t>
      </w:r>
      <w:r w:rsidRPr="00A728B9">
        <w:t xml:space="preserve"> </w:t>
      </w:r>
      <w:r w:rsidR="00FC7D24" w:rsidRPr="00A728B9">
        <w:t xml:space="preserve">the concept of </w:t>
      </w:r>
      <w:r w:rsidR="00F36309">
        <w:t>c</w:t>
      </w:r>
      <w:r w:rsidR="00FC7D24" w:rsidRPr="00A728B9">
        <w:t xml:space="preserve">yber </w:t>
      </w:r>
      <w:r w:rsidR="00F36309">
        <w:t>w</w:t>
      </w:r>
      <w:r w:rsidR="00FC7D24" w:rsidRPr="00A728B9">
        <w:t>arfare</w:t>
      </w:r>
    </w:p>
    <w:p w:rsidR="00FC7D24" w:rsidRPr="00A728B9" w:rsidRDefault="00FC7D24" w:rsidP="00FC7D24">
      <w:pPr>
        <w:pStyle w:val="Default"/>
      </w:pPr>
    </w:p>
    <w:p w:rsidR="00FC7D24" w:rsidRPr="00A728B9" w:rsidRDefault="00FC7D24" w:rsidP="00FC7D24">
      <w:pPr>
        <w:pStyle w:val="Default"/>
        <w:rPr>
          <w:b/>
        </w:rPr>
      </w:pPr>
      <w:r w:rsidRPr="00A728B9">
        <w:rPr>
          <w:b/>
        </w:rPr>
        <w:t xml:space="preserve">2. Discussion Topics: </w:t>
      </w:r>
    </w:p>
    <w:p w:rsidR="00FC7D24" w:rsidRPr="00A728B9" w:rsidRDefault="00FC7D24" w:rsidP="00FC7D24">
      <w:pPr>
        <w:numPr>
          <w:ilvl w:val="0"/>
          <w:numId w:val="25"/>
        </w:numPr>
      </w:pPr>
      <w:r w:rsidRPr="00A728B9">
        <w:t>What is the definition of a cyber crime?  Are there any new crimes created by computers?</w:t>
      </w:r>
    </w:p>
    <w:p w:rsidR="00FC7D24" w:rsidRPr="00A728B9" w:rsidRDefault="00FC7D24" w:rsidP="00FC7D24">
      <w:pPr>
        <w:numPr>
          <w:ilvl w:val="0"/>
          <w:numId w:val="25"/>
        </w:numPr>
      </w:pPr>
      <w:r w:rsidRPr="00A728B9">
        <w:t xml:space="preserve">What is meant by a computer related crime?  </w:t>
      </w:r>
    </w:p>
    <w:p w:rsidR="00FC7D24" w:rsidRPr="00A728B9" w:rsidRDefault="00FC7D24" w:rsidP="00FC7D24">
      <w:pPr>
        <w:numPr>
          <w:ilvl w:val="0"/>
          <w:numId w:val="25"/>
        </w:numPr>
      </w:pPr>
      <w:r w:rsidRPr="00A728B9">
        <w:t>Which is more common, the computer crime or the computer related crime?</w:t>
      </w:r>
    </w:p>
    <w:p w:rsidR="00FC7D24" w:rsidRPr="00A728B9" w:rsidRDefault="00FC7D24" w:rsidP="00FC7D24">
      <w:pPr>
        <w:numPr>
          <w:ilvl w:val="0"/>
          <w:numId w:val="25"/>
        </w:numPr>
      </w:pPr>
      <w:r w:rsidRPr="00A728B9">
        <w:t>Explain the difference between a computer being used as an instrument of a crime or being the target of a crime.</w:t>
      </w:r>
    </w:p>
    <w:p w:rsidR="00FC7D24" w:rsidRPr="00A728B9" w:rsidRDefault="00FC7D24" w:rsidP="00FC7D24">
      <w:pPr>
        <w:numPr>
          <w:ilvl w:val="0"/>
          <w:numId w:val="25"/>
        </w:numPr>
      </w:pPr>
      <w:r w:rsidRPr="00A728B9">
        <w:t>What is the goal of cyber terrorism?</w:t>
      </w:r>
    </w:p>
    <w:p w:rsidR="00FC7D24" w:rsidRPr="00A728B9" w:rsidRDefault="00FC7D24" w:rsidP="00FC7D24">
      <w:pPr>
        <w:numPr>
          <w:ilvl w:val="0"/>
          <w:numId w:val="25"/>
        </w:numPr>
      </w:pPr>
      <w:r w:rsidRPr="00A728B9">
        <w:t>For what other purposes might a terrorist organization use computer technology</w:t>
      </w:r>
      <w:r w:rsidR="00311F7B">
        <w:t>?</w:t>
      </w:r>
    </w:p>
    <w:p w:rsidR="00FC7D24" w:rsidRPr="00A728B9" w:rsidRDefault="00FC7D24" w:rsidP="00FC7D24">
      <w:pPr>
        <w:numPr>
          <w:ilvl w:val="0"/>
          <w:numId w:val="25"/>
        </w:numPr>
      </w:pPr>
      <w:r w:rsidRPr="00A728B9">
        <w:t>How does cyber warfare correlate to computer crime and cyber terrorism?</w:t>
      </w:r>
    </w:p>
    <w:p w:rsidR="00FC7D24" w:rsidRPr="00A728B9" w:rsidRDefault="00FC7D24" w:rsidP="00FC7D24">
      <w:pPr>
        <w:pStyle w:val="Default"/>
      </w:pPr>
    </w:p>
    <w:p w:rsidR="00FC7D24" w:rsidRPr="00A728B9" w:rsidRDefault="00FC7D24" w:rsidP="00FC7D24">
      <w:pPr>
        <w:pStyle w:val="Default"/>
        <w:rPr>
          <w:b/>
        </w:rPr>
      </w:pPr>
      <w:r w:rsidRPr="00A728B9">
        <w:rPr>
          <w:b/>
        </w:rPr>
        <w:t xml:space="preserve">3. Required Reading: </w:t>
      </w:r>
    </w:p>
    <w:p w:rsidR="00FC7D24" w:rsidRDefault="00FC7D24" w:rsidP="00FC7D24">
      <w:pPr>
        <w:pStyle w:val="NoSpacing1"/>
      </w:pPr>
    </w:p>
    <w:p w:rsidR="00FC7D24" w:rsidRPr="00A728B9" w:rsidRDefault="00FC7D24" w:rsidP="00FC7D24">
      <w:pPr>
        <w:pStyle w:val="NoSpacing1"/>
      </w:pPr>
      <w:proofErr w:type="gramStart"/>
      <w:r w:rsidRPr="00A728B9">
        <w:t xml:space="preserve">Volonino, Linda and Robinson, Stephen R., </w:t>
      </w:r>
      <w:r w:rsidRPr="00A728B9">
        <w:rPr>
          <w:i/>
        </w:rPr>
        <w:t>Principles and Practice of Information Security</w:t>
      </w:r>
      <w:r w:rsidR="00DA0CFB">
        <w:t xml:space="preserve">, Pearson Prentice Hall, 2004, </w:t>
      </w:r>
      <w:r w:rsidRPr="00A728B9">
        <w:t>Chapter 10</w:t>
      </w:r>
      <w:r>
        <w:t>.</w:t>
      </w:r>
      <w:proofErr w:type="gramEnd"/>
    </w:p>
    <w:p w:rsidR="00FC7D24" w:rsidRDefault="00FC7D24" w:rsidP="00FC7D24">
      <w:pPr>
        <w:pStyle w:val="NoSpacing1"/>
        <w:jc w:val="both"/>
      </w:pPr>
    </w:p>
    <w:p w:rsidR="00FC7D24" w:rsidRPr="00A728B9" w:rsidRDefault="00FC7D24" w:rsidP="00FC7D24">
      <w:pPr>
        <w:pStyle w:val="NoSpacing1"/>
        <w:jc w:val="both"/>
      </w:pPr>
      <w:proofErr w:type="gramStart"/>
      <w:r w:rsidRPr="00A728B9">
        <w:t xml:space="preserve">Rittinghouse, John W. and Hancock, William M., </w:t>
      </w:r>
      <w:r w:rsidRPr="00A728B9">
        <w:rPr>
          <w:i/>
        </w:rPr>
        <w:t>Cybersecurity Operations Handbook</w:t>
      </w:r>
      <w:r w:rsidR="00DA0CFB">
        <w:t xml:space="preserve">, Elsevier Digital Press, 2003, </w:t>
      </w:r>
      <w:r w:rsidRPr="00A728B9">
        <w:t>Chapter 1 and 9</w:t>
      </w:r>
      <w:r>
        <w:t>.</w:t>
      </w:r>
      <w:proofErr w:type="gramEnd"/>
    </w:p>
    <w:p w:rsidR="00FC7D24" w:rsidRPr="00AA0EF7" w:rsidRDefault="00FC7D24" w:rsidP="00AA0EF7"/>
    <w:p w:rsidR="00AA0EF7" w:rsidRPr="00AA0EF7" w:rsidRDefault="00AA0EF7" w:rsidP="00AA0EF7">
      <w:pPr>
        <w:rPr>
          <w:b/>
          <w:bCs/>
          <w:smallCaps/>
        </w:rPr>
      </w:pPr>
      <w:r w:rsidRPr="00AA0EF7">
        <w:rPr>
          <w:b/>
          <w:bCs/>
        </w:rPr>
        <w:t>4.</w:t>
      </w:r>
      <w:r>
        <w:rPr>
          <w:b/>
          <w:bCs/>
        </w:rPr>
        <w:t xml:space="preserve"> </w:t>
      </w:r>
      <w:r w:rsidRPr="00AA0EF7">
        <w:rPr>
          <w:b/>
          <w:bCs/>
        </w:rPr>
        <w:t>Recommended Reading</w:t>
      </w:r>
    </w:p>
    <w:p w:rsidR="00AA0EF7" w:rsidRPr="00AA0EF7" w:rsidRDefault="00AA0EF7" w:rsidP="00AA0EF7">
      <w:pPr>
        <w:rPr>
          <w:i/>
        </w:rPr>
      </w:pPr>
    </w:p>
    <w:p w:rsidR="00AA0EF7" w:rsidRPr="00AA0EF7" w:rsidRDefault="00AA0EF7" w:rsidP="00AA0EF7">
      <w:r w:rsidRPr="00AA0EF7">
        <w:t>U.S. Army War College Quarterly</w:t>
      </w:r>
      <w:r w:rsidR="00DA0CFB">
        <w:t xml:space="preserve">, </w:t>
      </w:r>
      <w:r w:rsidR="00DA0CFB" w:rsidRPr="00AA0EF7">
        <w:rPr>
          <w:i/>
        </w:rPr>
        <w:t>Parameters</w:t>
      </w:r>
      <w:r w:rsidR="00DA0CFB">
        <w:t>,</w:t>
      </w:r>
      <w:r w:rsidRPr="00AA0EF7">
        <w:t xml:space="preserve"> </w:t>
      </w:r>
      <w:r w:rsidR="00B41F6B" w:rsidRPr="00B41F6B">
        <w:t>http://strategicstudiesinstitute.army.mil/pubs/Parameters/</w:t>
      </w:r>
    </w:p>
    <w:p w:rsidR="00AA0EF7" w:rsidRDefault="00AA0EF7" w:rsidP="00AA0EF7"/>
    <w:p w:rsidR="00AA0EF7" w:rsidRPr="00AA0EF7" w:rsidRDefault="00AA0EF7" w:rsidP="00AA0EF7">
      <w:r w:rsidRPr="00AA0EF7">
        <w:t xml:space="preserve">P.W. </w:t>
      </w:r>
      <w:proofErr w:type="gramStart"/>
      <w:r w:rsidRPr="00AA0EF7">
        <w:t>Singer,</w:t>
      </w:r>
      <w:proofErr w:type="gramEnd"/>
      <w:r w:rsidRPr="00AA0EF7">
        <w:t xml:space="preserve"> </w:t>
      </w:r>
      <w:r w:rsidRPr="00AA0EF7">
        <w:rPr>
          <w:i/>
        </w:rPr>
        <w:t>Wired for War: The Robotics Revolution and Conflict in the 21</w:t>
      </w:r>
      <w:r w:rsidRPr="00AA0EF7">
        <w:rPr>
          <w:i/>
          <w:vertAlign w:val="superscript"/>
        </w:rPr>
        <w:t>st</w:t>
      </w:r>
      <w:r w:rsidRPr="00AA0EF7">
        <w:rPr>
          <w:i/>
        </w:rPr>
        <w:t xml:space="preserve"> Century</w:t>
      </w:r>
      <w:r w:rsidRPr="00AA0EF7">
        <w:t>, 2009, Chapt</w:t>
      </w:r>
      <w:r>
        <w:t>ers 5, 11, 13-14, 16, and 19-22.</w:t>
      </w:r>
      <w:r w:rsidRPr="00AA0EF7">
        <w:t xml:space="preserve"> </w:t>
      </w:r>
    </w:p>
    <w:p w:rsidR="00FC7D24" w:rsidRPr="00AA0EF7" w:rsidRDefault="00FC7D24" w:rsidP="00DA0CFB">
      <w:pPr>
        <w:pStyle w:val="Default"/>
        <w:rPr>
          <w:b/>
          <w:bCs/>
          <w:smallCaps/>
        </w:rPr>
      </w:pPr>
      <w:r w:rsidRPr="00AA0EF7">
        <w:rPr>
          <w:rFonts w:ascii="Calibri" w:hAnsi="Calibri"/>
          <w:b/>
          <w:bCs/>
        </w:rPr>
        <w:br w:type="page"/>
      </w:r>
      <w:r w:rsidRPr="00AA0EF7">
        <w:rPr>
          <w:b/>
          <w:bCs/>
          <w:smallCaps/>
          <w:u w:val="single"/>
        </w:rPr>
        <w:lastRenderedPageBreak/>
        <w:t xml:space="preserve">Lesson 10 </w:t>
      </w:r>
      <w:proofErr w:type="gramStart"/>
      <w:r w:rsidRPr="00AA0EF7">
        <w:rPr>
          <w:b/>
          <w:bCs/>
          <w:smallCaps/>
          <w:u w:val="single"/>
        </w:rPr>
        <w:t>Topic</w:t>
      </w:r>
      <w:proofErr w:type="gramEnd"/>
      <w:r w:rsidRPr="00AA0EF7">
        <w:rPr>
          <w:b/>
          <w:bCs/>
          <w:smallCaps/>
        </w:rPr>
        <w:t xml:space="preserve">: </w:t>
      </w:r>
      <w:r w:rsidR="000D5B14">
        <w:rPr>
          <w:b/>
          <w:bCs/>
          <w:smallCaps/>
        </w:rPr>
        <w:t>Incident Response/Continuity o</w:t>
      </w:r>
      <w:r w:rsidR="000D5B14" w:rsidRPr="00AA0EF7">
        <w:rPr>
          <w:b/>
          <w:bCs/>
          <w:smallCaps/>
        </w:rPr>
        <w:t>f Operations</w:t>
      </w:r>
    </w:p>
    <w:p w:rsidR="00FC7D24" w:rsidRDefault="00FC7D24" w:rsidP="00FC7D24">
      <w:pPr>
        <w:pStyle w:val="Default"/>
      </w:pPr>
    </w:p>
    <w:p w:rsidR="00FC7D24" w:rsidRPr="0070098A" w:rsidRDefault="00FC7D24" w:rsidP="00FC7D24">
      <w:pPr>
        <w:pStyle w:val="Default"/>
        <w:rPr>
          <w:b/>
        </w:rPr>
      </w:pPr>
      <w:r w:rsidRPr="0070098A">
        <w:rPr>
          <w:b/>
        </w:rPr>
        <w:t xml:space="preserve">1. Lesson Goals/Objectives: </w:t>
      </w:r>
    </w:p>
    <w:p w:rsidR="00FC7D24" w:rsidRPr="0070098A" w:rsidRDefault="008748E3" w:rsidP="00FC7D24">
      <w:pPr>
        <w:pStyle w:val="Default"/>
        <w:numPr>
          <w:ilvl w:val="0"/>
          <w:numId w:val="21"/>
        </w:numPr>
      </w:pPr>
      <w:r>
        <w:t>Explain</w:t>
      </w:r>
      <w:r w:rsidRPr="0070098A">
        <w:t xml:space="preserve"> </w:t>
      </w:r>
      <w:r w:rsidR="00FC7D24">
        <w:t>t</w:t>
      </w:r>
      <w:r w:rsidR="00FC7D24" w:rsidRPr="0070098A">
        <w:t xml:space="preserve">he stages of incident response and why </w:t>
      </w:r>
      <w:r>
        <w:t>each</w:t>
      </w:r>
      <w:r w:rsidRPr="0070098A">
        <w:t xml:space="preserve"> </w:t>
      </w:r>
      <w:r w:rsidR="00FC7D24" w:rsidRPr="0070098A">
        <w:t xml:space="preserve">is </w:t>
      </w:r>
      <w:r>
        <w:t xml:space="preserve">or is not </w:t>
      </w:r>
      <w:r w:rsidR="00FC7D24" w:rsidRPr="0070098A">
        <w:t xml:space="preserve">a necessary part of </w:t>
      </w:r>
      <w:r w:rsidR="00311F7B">
        <w:t>a</w:t>
      </w:r>
      <w:r w:rsidR="00311F7B" w:rsidRPr="0070098A">
        <w:t xml:space="preserve"> </w:t>
      </w:r>
      <w:r w:rsidR="00FC7D24" w:rsidRPr="0070098A">
        <w:t>cybersecurity program</w:t>
      </w:r>
    </w:p>
    <w:p w:rsidR="00FC7D24" w:rsidRPr="0070098A" w:rsidRDefault="008748E3" w:rsidP="005F06CF">
      <w:pPr>
        <w:pStyle w:val="Default"/>
        <w:ind w:left="360"/>
      </w:pPr>
      <w:r>
        <w:t>Explain</w:t>
      </w:r>
      <w:r>
        <w:t xml:space="preserve"> </w:t>
      </w:r>
      <w:r w:rsidR="00311F7B">
        <w:t>how to c</w:t>
      </w:r>
      <w:r w:rsidR="00FC7D24" w:rsidRPr="0070098A">
        <w:t>reat</w:t>
      </w:r>
      <w:r w:rsidR="00311F7B">
        <w:t>e</w:t>
      </w:r>
      <w:r w:rsidR="00FC7D24" w:rsidRPr="0070098A">
        <w:t xml:space="preserve"> a computer incident response team and the role of each member</w:t>
      </w:r>
    </w:p>
    <w:p w:rsidR="00FC7D24" w:rsidRPr="0070098A" w:rsidRDefault="008748E3" w:rsidP="00FC7D24">
      <w:pPr>
        <w:pStyle w:val="Default"/>
        <w:numPr>
          <w:ilvl w:val="0"/>
          <w:numId w:val="21"/>
        </w:numPr>
      </w:pPr>
      <w:r>
        <w:t>Describe</w:t>
      </w:r>
      <w:r w:rsidRPr="0070098A">
        <w:t xml:space="preserve"> </w:t>
      </w:r>
      <w:r w:rsidR="00FC7D24" w:rsidRPr="0070098A">
        <w:t>the types of incidents</w:t>
      </w:r>
    </w:p>
    <w:p w:rsidR="00FC7D24" w:rsidRPr="0070098A" w:rsidRDefault="008748E3" w:rsidP="00FC7D24">
      <w:pPr>
        <w:pStyle w:val="Default"/>
        <w:numPr>
          <w:ilvl w:val="0"/>
          <w:numId w:val="21"/>
        </w:numPr>
      </w:pPr>
      <w:r>
        <w:t>Identify</w:t>
      </w:r>
      <w:r w:rsidRPr="0070098A">
        <w:t xml:space="preserve"> </w:t>
      </w:r>
      <w:r w:rsidR="00FC7D24" w:rsidRPr="0070098A">
        <w:t>the various incident response support organizations</w:t>
      </w:r>
    </w:p>
    <w:p w:rsidR="00FC7D24" w:rsidRPr="0070098A" w:rsidRDefault="008748E3" w:rsidP="00FC7D24">
      <w:pPr>
        <w:pStyle w:val="Default"/>
        <w:numPr>
          <w:ilvl w:val="0"/>
          <w:numId w:val="21"/>
        </w:numPr>
      </w:pPr>
      <w:r>
        <w:t>Discuss</w:t>
      </w:r>
      <w:r w:rsidRPr="0070098A">
        <w:t xml:space="preserve"> </w:t>
      </w:r>
      <w:r w:rsidR="00FC7D24" w:rsidRPr="0070098A">
        <w:t xml:space="preserve">the legal aspects of conducting a </w:t>
      </w:r>
      <w:proofErr w:type="spellStart"/>
      <w:r w:rsidR="00FC7D24" w:rsidRPr="0070098A">
        <w:t>cyber investigation</w:t>
      </w:r>
      <w:proofErr w:type="spellEnd"/>
    </w:p>
    <w:p w:rsidR="00FC7D24" w:rsidRPr="0070098A" w:rsidRDefault="0007514E" w:rsidP="00FC7D24">
      <w:pPr>
        <w:pStyle w:val="Default"/>
        <w:numPr>
          <w:ilvl w:val="0"/>
          <w:numId w:val="21"/>
        </w:numPr>
      </w:pPr>
      <w:r>
        <w:t>Apply</w:t>
      </w:r>
      <w:r w:rsidRPr="0070098A">
        <w:t xml:space="preserve"> </w:t>
      </w:r>
      <w:r w:rsidR="00FC7D24" w:rsidRPr="0070098A">
        <w:t>computer forensic capabilities</w:t>
      </w:r>
      <w:r>
        <w:t xml:space="preserve"> to incident response management principles</w:t>
      </w:r>
    </w:p>
    <w:p w:rsidR="00FC7D24" w:rsidRPr="0070098A" w:rsidRDefault="00FC7D24" w:rsidP="00FC7D24">
      <w:pPr>
        <w:pStyle w:val="Default"/>
      </w:pPr>
    </w:p>
    <w:p w:rsidR="00FC7D24" w:rsidRPr="0070098A" w:rsidRDefault="00FC7D24" w:rsidP="00FC7D24">
      <w:pPr>
        <w:pStyle w:val="Default"/>
        <w:rPr>
          <w:b/>
        </w:rPr>
      </w:pPr>
      <w:r w:rsidRPr="0070098A">
        <w:rPr>
          <w:b/>
        </w:rPr>
        <w:t xml:space="preserve">2. Discussion Topics: </w:t>
      </w:r>
    </w:p>
    <w:p w:rsidR="00FC7D24" w:rsidRPr="0070098A" w:rsidRDefault="00FC7D24" w:rsidP="00FC7D24">
      <w:pPr>
        <w:pStyle w:val="Default"/>
        <w:numPr>
          <w:ilvl w:val="0"/>
          <w:numId w:val="26"/>
        </w:numPr>
      </w:pPr>
      <w:r w:rsidRPr="0070098A">
        <w:t>Is incident response the same as an investigation?  Does every incident response end with an investigation?</w:t>
      </w:r>
    </w:p>
    <w:p w:rsidR="00FC7D24" w:rsidRPr="0070098A" w:rsidRDefault="00FC7D24" w:rsidP="00FC7D24">
      <w:pPr>
        <w:pStyle w:val="Default"/>
        <w:numPr>
          <w:ilvl w:val="0"/>
          <w:numId w:val="26"/>
        </w:numPr>
      </w:pPr>
      <w:r w:rsidRPr="0070098A">
        <w:t>Why does an organization need a strong incident response program</w:t>
      </w:r>
      <w:r w:rsidR="006720F6">
        <w:t>?</w:t>
      </w:r>
    </w:p>
    <w:p w:rsidR="00FC7D24" w:rsidRPr="0070098A" w:rsidRDefault="00FC7D24" w:rsidP="00FC7D24">
      <w:pPr>
        <w:pStyle w:val="Default"/>
        <w:numPr>
          <w:ilvl w:val="0"/>
          <w:numId w:val="26"/>
        </w:numPr>
      </w:pPr>
      <w:r w:rsidRPr="0070098A">
        <w:t>How would you go about setting up a computer incident response team?  How many members would it have and what are their roles?</w:t>
      </w:r>
    </w:p>
    <w:p w:rsidR="00FC7D24" w:rsidRPr="0070098A" w:rsidRDefault="00FC7D24" w:rsidP="00FC7D24">
      <w:pPr>
        <w:pStyle w:val="Default"/>
        <w:numPr>
          <w:ilvl w:val="0"/>
          <w:numId w:val="26"/>
        </w:numPr>
      </w:pPr>
      <w:r w:rsidRPr="0070098A">
        <w:t>Is DHS a response support organization?  Name some of the organization</w:t>
      </w:r>
      <w:r>
        <w:t>s</w:t>
      </w:r>
      <w:r w:rsidRPr="0070098A">
        <w:t xml:space="preserve"> under DHS that provide assistance both before and after incidents occur.</w:t>
      </w:r>
    </w:p>
    <w:p w:rsidR="00FC7D24" w:rsidRPr="0070098A" w:rsidRDefault="00FC7D24" w:rsidP="00FC7D24">
      <w:pPr>
        <w:pStyle w:val="Default"/>
        <w:numPr>
          <w:ilvl w:val="0"/>
          <w:numId w:val="26"/>
        </w:numPr>
      </w:pPr>
      <w:r w:rsidRPr="0070098A">
        <w:t xml:space="preserve">When would you use computer forensics?  </w:t>
      </w:r>
    </w:p>
    <w:p w:rsidR="00FC7D24" w:rsidRPr="0070098A" w:rsidRDefault="00FC7D24" w:rsidP="00FC7D24">
      <w:pPr>
        <w:pStyle w:val="Default"/>
        <w:numPr>
          <w:ilvl w:val="0"/>
          <w:numId w:val="26"/>
        </w:numPr>
      </w:pPr>
      <w:r w:rsidRPr="0070098A">
        <w:t>What are some of the legal issues associated with incident response?</w:t>
      </w:r>
    </w:p>
    <w:p w:rsidR="00FC7D24" w:rsidRPr="0070098A" w:rsidRDefault="00FC7D24" w:rsidP="00FC7D24">
      <w:pPr>
        <w:pStyle w:val="Default"/>
        <w:numPr>
          <w:ilvl w:val="0"/>
          <w:numId w:val="26"/>
        </w:numPr>
      </w:pPr>
      <w:r w:rsidRPr="0070098A">
        <w:t>Why is a continuity of operations plan necessary?</w:t>
      </w:r>
    </w:p>
    <w:p w:rsidR="00FC7D24" w:rsidRPr="0070098A" w:rsidRDefault="00FC7D24" w:rsidP="00FC7D24">
      <w:pPr>
        <w:pStyle w:val="Default"/>
      </w:pPr>
    </w:p>
    <w:p w:rsidR="00FC7D24" w:rsidRPr="0070098A" w:rsidRDefault="00FC7D24" w:rsidP="00FC7D24">
      <w:pPr>
        <w:pStyle w:val="Default"/>
        <w:rPr>
          <w:b/>
        </w:rPr>
      </w:pPr>
      <w:r w:rsidRPr="0070098A">
        <w:rPr>
          <w:b/>
        </w:rPr>
        <w:t xml:space="preserve">3. Required Reading: </w:t>
      </w:r>
    </w:p>
    <w:p w:rsidR="00FC7D24" w:rsidRDefault="00FC7D24" w:rsidP="00FC7D24">
      <w:pPr>
        <w:pStyle w:val="NoSpacing1"/>
      </w:pPr>
    </w:p>
    <w:p w:rsidR="00FC7D24" w:rsidRPr="0070098A" w:rsidRDefault="00FC7D24" w:rsidP="00FC7D24">
      <w:pPr>
        <w:pStyle w:val="NoSpacing1"/>
      </w:pPr>
      <w:proofErr w:type="gramStart"/>
      <w:r w:rsidRPr="0070098A">
        <w:t xml:space="preserve">Volonino, Linda and Robinson, Stephen R., </w:t>
      </w:r>
      <w:r w:rsidRPr="0070098A">
        <w:rPr>
          <w:i/>
        </w:rPr>
        <w:t>Principles and Practice of Information Security</w:t>
      </w:r>
      <w:r w:rsidR="00C9371D">
        <w:t xml:space="preserve">, Pearson Prentice Hall, 2004, </w:t>
      </w:r>
      <w:r w:rsidRPr="0070098A">
        <w:t>Chapter 7</w:t>
      </w:r>
      <w:r>
        <w:t>.</w:t>
      </w:r>
      <w:proofErr w:type="gramEnd"/>
    </w:p>
    <w:p w:rsidR="00FC7D24" w:rsidRDefault="00FC7D24" w:rsidP="00FC7D24">
      <w:pPr>
        <w:pStyle w:val="NoSpacing1"/>
        <w:jc w:val="both"/>
      </w:pPr>
    </w:p>
    <w:p w:rsidR="00FC7D24" w:rsidRPr="0070098A" w:rsidRDefault="00FC7D24" w:rsidP="00FC7D24">
      <w:pPr>
        <w:pStyle w:val="NoSpacing1"/>
        <w:jc w:val="both"/>
      </w:pPr>
      <w:proofErr w:type="gramStart"/>
      <w:r w:rsidRPr="0070098A">
        <w:t xml:space="preserve">Rittinghouse, John W. and Hancock, William M., </w:t>
      </w:r>
      <w:r w:rsidRPr="0070098A">
        <w:rPr>
          <w:i/>
        </w:rPr>
        <w:t>Cybersecurity Operations Handbook</w:t>
      </w:r>
      <w:r w:rsidR="00C9371D">
        <w:t xml:space="preserve">, Elsevier Digital Press, 2003, </w:t>
      </w:r>
      <w:r w:rsidRPr="0070098A">
        <w:t>Chapter 10, 11 and 13</w:t>
      </w:r>
      <w:r>
        <w:t>.</w:t>
      </w:r>
      <w:proofErr w:type="gramEnd"/>
    </w:p>
    <w:p w:rsidR="00FC7D24" w:rsidRDefault="00FC7D24" w:rsidP="00FC7D24">
      <w:pPr>
        <w:pStyle w:val="NoSpacing1"/>
        <w:ind w:firstLine="720"/>
        <w:rPr>
          <w:rFonts w:ascii="Calibri" w:hAnsi="Calibri"/>
        </w:rPr>
      </w:pPr>
    </w:p>
    <w:p w:rsidR="00FC7D24" w:rsidRPr="0070098A" w:rsidRDefault="008748E3" w:rsidP="00FC7D24">
      <w:pPr>
        <w:pStyle w:val="NoSpacing1"/>
        <w:jc w:val="both"/>
      </w:pPr>
      <w:proofErr w:type="gramStart"/>
      <w:r w:rsidRPr="008748E3">
        <w:rPr>
          <w:rFonts w:eastAsiaTheme="minorEastAsia"/>
          <w:kern w:val="28"/>
        </w:rPr>
        <w:t>U.S. Department of Homeland Security.</w:t>
      </w:r>
      <w:proofErr w:type="gramEnd"/>
      <w:r w:rsidRPr="008748E3">
        <w:rPr>
          <w:rFonts w:eastAsiaTheme="minorEastAsia"/>
          <w:kern w:val="28"/>
        </w:rPr>
        <w:t xml:space="preserve"> </w:t>
      </w:r>
      <w:proofErr w:type="gramStart"/>
      <w:r w:rsidRPr="008748E3">
        <w:rPr>
          <w:rFonts w:eastAsiaTheme="minorEastAsia"/>
          <w:i/>
          <w:kern w:val="28"/>
        </w:rPr>
        <w:t>National Response Framework</w:t>
      </w:r>
      <w:r w:rsidRPr="008748E3">
        <w:rPr>
          <w:rFonts w:eastAsiaTheme="minorEastAsia"/>
          <w:kern w:val="28"/>
        </w:rPr>
        <w:t>.</w:t>
      </w:r>
      <w:proofErr w:type="gramEnd"/>
      <w:r w:rsidRPr="008748E3">
        <w:rPr>
          <w:rFonts w:eastAsiaTheme="minorEastAsia"/>
          <w:kern w:val="28"/>
        </w:rPr>
        <w:t xml:space="preserve"> Washington, DC: U.S. Department of Homeland Security, 2013. </w:t>
      </w:r>
      <w:hyperlink r:id="rId47" w:history="1">
        <w:r w:rsidRPr="008748E3">
          <w:rPr>
            <w:rFonts w:eastAsiaTheme="minorEastAsia"/>
            <w:color w:val="0000FF" w:themeColor="hyperlink"/>
            <w:kern w:val="28"/>
            <w:u w:val="single"/>
          </w:rPr>
          <w:t>http://www.fema.gov/media-library-data/20130726-1914-25045-1246/final_national_response_framework_20130501.pdf</w:t>
        </w:r>
      </w:hyperlink>
      <w:r w:rsidR="00FC7D24">
        <w:rPr>
          <w:rFonts w:ascii="Calibri" w:hAnsi="Calibri"/>
          <w:b/>
          <w:bCs/>
        </w:rPr>
        <w:br w:type="page"/>
      </w:r>
      <w:r w:rsidR="00FC7D24" w:rsidRPr="001E0FC2">
        <w:rPr>
          <w:b/>
          <w:bCs/>
          <w:smallCaps/>
          <w:u w:val="single"/>
        </w:rPr>
        <w:lastRenderedPageBreak/>
        <w:t xml:space="preserve">Lesson </w:t>
      </w:r>
      <w:r w:rsidR="000D5B14">
        <w:rPr>
          <w:b/>
          <w:bCs/>
          <w:smallCaps/>
          <w:u w:val="single"/>
        </w:rPr>
        <w:t>11</w:t>
      </w:r>
      <w:r w:rsidR="000D5B14" w:rsidRPr="001E0FC2">
        <w:rPr>
          <w:b/>
          <w:bCs/>
          <w:smallCaps/>
          <w:u w:val="single"/>
        </w:rPr>
        <w:t xml:space="preserve"> </w:t>
      </w:r>
      <w:r w:rsidR="00FC7D24" w:rsidRPr="001E0FC2">
        <w:rPr>
          <w:b/>
          <w:bCs/>
          <w:smallCaps/>
          <w:u w:val="single"/>
        </w:rPr>
        <w:t>Topic</w:t>
      </w:r>
      <w:r w:rsidR="000D5B14" w:rsidRPr="001E0FC2">
        <w:rPr>
          <w:b/>
          <w:bCs/>
          <w:smallCaps/>
        </w:rPr>
        <w:t xml:space="preserve">: </w:t>
      </w:r>
      <w:r w:rsidR="000D5B14">
        <w:rPr>
          <w:b/>
          <w:bCs/>
          <w:smallCaps/>
        </w:rPr>
        <w:t>Tabletop Incident Response Project</w:t>
      </w:r>
    </w:p>
    <w:p w:rsidR="00FC7D24" w:rsidRDefault="00FC7D24" w:rsidP="00FC7D24">
      <w:pPr>
        <w:pStyle w:val="Default"/>
        <w:rPr>
          <w:rFonts w:ascii="Calibri" w:hAnsi="Calibri"/>
          <w:b/>
          <w:bCs/>
        </w:rPr>
      </w:pPr>
    </w:p>
    <w:p w:rsidR="00FC7D24" w:rsidRPr="0070098A" w:rsidRDefault="00FC7D24" w:rsidP="00FC7D24">
      <w:pPr>
        <w:pStyle w:val="NoSpacing1"/>
        <w:jc w:val="both"/>
      </w:pPr>
      <w:r w:rsidRPr="0070098A">
        <w:rPr>
          <w:b/>
        </w:rPr>
        <w:t xml:space="preserve">Project Due Date:  </w:t>
      </w:r>
      <w:r w:rsidRPr="0070098A">
        <w:t>Tabletop scenarios paper due by the end of this lesson</w:t>
      </w:r>
    </w:p>
    <w:p w:rsidR="00FC7D24" w:rsidRDefault="00FC7D24" w:rsidP="00FC7D24">
      <w:pPr>
        <w:pStyle w:val="Default"/>
        <w:rPr>
          <w:rFonts w:ascii="Calibri" w:hAnsi="Calibri"/>
          <w:b/>
          <w:bCs/>
        </w:rPr>
      </w:pPr>
    </w:p>
    <w:p w:rsidR="00FC7D24" w:rsidRPr="00517366" w:rsidRDefault="00FC7D24" w:rsidP="00FC7D24">
      <w:pPr>
        <w:jc w:val="both"/>
      </w:pPr>
      <w:r w:rsidRPr="00517366">
        <w:t xml:space="preserve">The objective of this exercise is to develop hypothetical security incident response scenarios to assist organizations in assessing their level of preparedness and ability to respond to security incidents. </w:t>
      </w:r>
      <w:r>
        <w:t xml:space="preserve"> </w:t>
      </w:r>
      <w:r w:rsidRPr="00517366">
        <w:t xml:space="preserve">The class will be divided into teams of 3-4 </w:t>
      </w:r>
      <w:r>
        <w:t>learners</w:t>
      </w:r>
      <w:r w:rsidRPr="00517366">
        <w:t xml:space="preserve"> for this exercise.  Each team will develop a scenario, which details a realistic, but hypothetical, cyber based attack against an organization </w:t>
      </w:r>
      <w:r w:rsidR="00E01837">
        <w:t xml:space="preserve">or multiple organizations </w:t>
      </w:r>
      <w:r w:rsidRPr="00517366">
        <w:t xml:space="preserve">within one of the </w:t>
      </w:r>
      <w:r>
        <w:t>c</w:t>
      </w:r>
      <w:r w:rsidRPr="00517366">
        <w:t xml:space="preserve">ritical </w:t>
      </w:r>
      <w:r>
        <w:t>i</w:t>
      </w:r>
      <w:r w:rsidRPr="00517366">
        <w:t xml:space="preserve">nfrastructure sectors.  The scenario must have a minimum of three </w:t>
      </w:r>
      <w:r w:rsidRPr="00A14082">
        <w:t>injects</w:t>
      </w:r>
      <w:r w:rsidRPr="00517366">
        <w:t xml:space="preserve"> desi</w:t>
      </w:r>
      <w:r>
        <w:t xml:space="preserve">gned to build on the scenario. </w:t>
      </w:r>
      <w:r w:rsidRPr="00517366">
        <w:t>Each team will submit a written paper detailing their scenario.  The team will then lead the class through a tabletop discussion and review of their scenario.</w:t>
      </w:r>
    </w:p>
    <w:p w:rsidR="00FC7D24" w:rsidRPr="00517366" w:rsidRDefault="00FC7D24" w:rsidP="00FC7D24">
      <w:pPr>
        <w:jc w:val="both"/>
      </w:pPr>
    </w:p>
    <w:p w:rsidR="00FC7D24" w:rsidRPr="00517366" w:rsidRDefault="00FC7D24" w:rsidP="00FC7D24">
      <w:pPr>
        <w:jc w:val="both"/>
        <w:rPr>
          <w:b/>
        </w:rPr>
      </w:pPr>
      <w:r w:rsidRPr="00517366">
        <w:rPr>
          <w:b/>
        </w:rPr>
        <w:t>1.</w:t>
      </w:r>
      <w:r>
        <w:rPr>
          <w:b/>
        </w:rPr>
        <w:t xml:space="preserve"> </w:t>
      </w:r>
      <w:r w:rsidRPr="00517366">
        <w:rPr>
          <w:b/>
        </w:rPr>
        <w:t>Scenario Requirements</w:t>
      </w:r>
      <w:r>
        <w:rPr>
          <w:b/>
        </w:rPr>
        <w:t>:</w:t>
      </w:r>
    </w:p>
    <w:p w:rsidR="00FC7D24" w:rsidRDefault="00FC7D24" w:rsidP="00FC7D24">
      <w:pPr>
        <w:pStyle w:val="NoSpacing1"/>
        <w:numPr>
          <w:ilvl w:val="0"/>
          <w:numId w:val="44"/>
        </w:numPr>
      </w:pPr>
      <w:r w:rsidRPr="00517366">
        <w:t>Each team will be required to write and submit a security i</w:t>
      </w:r>
      <w:r>
        <w:t>ncident response scenario paper.</w:t>
      </w:r>
    </w:p>
    <w:p w:rsidR="00FC7D24" w:rsidRDefault="00FC7D24" w:rsidP="00FC7D24">
      <w:pPr>
        <w:pStyle w:val="NoSpacing1"/>
        <w:numPr>
          <w:ilvl w:val="0"/>
          <w:numId w:val="44"/>
        </w:numPr>
      </w:pPr>
      <w:r w:rsidRPr="00517366">
        <w:t xml:space="preserve">The scenario must detail a realistic cyber based attack against an organization </w:t>
      </w:r>
      <w:r w:rsidR="00512F2E">
        <w:t xml:space="preserve">or multiple organizations </w:t>
      </w:r>
      <w:r w:rsidRPr="00517366">
        <w:t xml:space="preserve">within one of the </w:t>
      </w:r>
      <w:r>
        <w:t>c</w:t>
      </w:r>
      <w:r w:rsidRPr="00517366">
        <w:t xml:space="preserve">ritical </w:t>
      </w:r>
      <w:r>
        <w:t>infrastructure sectors.</w:t>
      </w:r>
    </w:p>
    <w:p w:rsidR="00FC7D24" w:rsidRDefault="00FC7D24" w:rsidP="00FC7D24">
      <w:pPr>
        <w:pStyle w:val="NoSpacing1"/>
        <w:numPr>
          <w:ilvl w:val="0"/>
          <w:numId w:val="44"/>
        </w:numPr>
      </w:pPr>
      <w:r w:rsidRPr="00517366">
        <w:t>Minimum of three injects</w:t>
      </w:r>
      <w:r>
        <w:t>.</w:t>
      </w:r>
    </w:p>
    <w:p w:rsidR="00FC7D24" w:rsidRDefault="00FC7D24" w:rsidP="00FC7D24">
      <w:pPr>
        <w:pStyle w:val="NoSpacing1"/>
        <w:numPr>
          <w:ilvl w:val="0"/>
          <w:numId w:val="44"/>
        </w:numPr>
      </w:pPr>
      <w:r w:rsidRPr="00517366">
        <w:t>Paper has no specific length.</w:t>
      </w:r>
    </w:p>
    <w:p w:rsidR="00FC7D24" w:rsidRPr="00517366" w:rsidRDefault="00FC7D24" w:rsidP="00FC7D24">
      <w:pPr>
        <w:pStyle w:val="NoSpacing1"/>
        <w:numPr>
          <w:ilvl w:val="0"/>
          <w:numId w:val="44"/>
        </w:numPr>
      </w:pPr>
      <w:r w:rsidRPr="00517366">
        <w:t>Any references must be properly cited</w:t>
      </w:r>
      <w:r>
        <w:t>.</w:t>
      </w:r>
    </w:p>
    <w:p w:rsidR="00FC7D24" w:rsidRPr="00517366" w:rsidRDefault="00FC7D24" w:rsidP="00FC7D24">
      <w:pPr>
        <w:jc w:val="both"/>
      </w:pPr>
    </w:p>
    <w:p w:rsidR="00FC7D24" w:rsidRPr="00873275" w:rsidRDefault="00FC7D24" w:rsidP="00FC7D24">
      <w:pPr>
        <w:jc w:val="both"/>
        <w:rPr>
          <w:b/>
        </w:rPr>
      </w:pPr>
      <w:r w:rsidRPr="00873275">
        <w:rPr>
          <w:b/>
        </w:rPr>
        <w:t>2. Scenario Summary:</w:t>
      </w:r>
    </w:p>
    <w:p w:rsidR="00FC7D24" w:rsidRPr="00517366" w:rsidRDefault="00FC7D24" w:rsidP="00FC7D24">
      <w:pPr>
        <w:numPr>
          <w:ilvl w:val="0"/>
          <w:numId w:val="14"/>
        </w:numPr>
      </w:pPr>
      <w:r w:rsidRPr="00517366">
        <w:rPr>
          <w:bCs/>
        </w:rPr>
        <w:t>Background:</w:t>
      </w:r>
      <w:r w:rsidRPr="00517366">
        <w:t xml:space="preserve">  Overview of the scenario</w:t>
      </w:r>
      <w:r>
        <w:t>.</w:t>
      </w:r>
    </w:p>
    <w:p w:rsidR="00FC7D24" w:rsidRPr="00517366" w:rsidRDefault="00FC7D24" w:rsidP="00FC7D24">
      <w:pPr>
        <w:numPr>
          <w:ilvl w:val="0"/>
          <w:numId w:val="14"/>
        </w:numPr>
        <w:rPr>
          <w:bCs/>
        </w:rPr>
      </w:pPr>
      <w:r w:rsidRPr="00517366">
        <w:rPr>
          <w:bCs/>
        </w:rPr>
        <w:t>The Event:  Details of the actual attack.</w:t>
      </w:r>
    </w:p>
    <w:p w:rsidR="00FC7D24" w:rsidRPr="00517366" w:rsidRDefault="00FC7D24" w:rsidP="00FC7D24">
      <w:pPr>
        <w:numPr>
          <w:ilvl w:val="0"/>
          <w:numId w:val="14"/>
        </w:numPr>
        <w:rPr>
          <w:bCs/>
        </w:rPr>
      </w:pPr>
      <w:r w:rsidRPr="00517366">
        <w:rPr>
          <w:bCs/>
        </w:rPr>
        <w:t>The Results:  Details of the outcome of the attack</w:t>
      </w:r>
      <w:r>
        <w:rPr>
          <w:bCs/>
        </w:rPr>
        <w:t>.</w:t>
      </w:r>
    </w:p>
    <w:p w:rsidR="00FC7D24" w:rsidRPr="00517366" w:rsidRDefault="00FC7D24" w:rsidP="00FC7D24">
      <w:pPr>
        <w:numPr>
          <w:ilvl w:val="0"/>
          <w:numId w:val="15"/>
        </w:numPr>
        <w:rPr>
          <w:bCs/>
        </w:rPr>
      </w:pPr>
      <w:r w:rsidRPr="00517366">
        <w:rPr>
          <w:bCs/>
        </w:rPr>
        <w:t xml:space="preserve">Intended Participants:  Details of the participants within the </w:t>
      </w:r>
      <w:r>
        <w:t>c</w:t>
      </w:r>
      <w:r w:rsidRPr="00E24CC2">
        <w:t xml:space="preserve">ritical </w:t>
      </w:r>
      <w:r>
        <w:t>i</w:t>
      </w:r>
      <w:r w:rsidRPr="00E24CC2">
        <w:t xml:space="preserve">nfrastructure </w:t>
      </w:r>
      <w:r w:rsidRPr="00517366">
        <w:rPr>
          <w:bCs/>
        </w:rPr>
        <w:t xml:space="preserve">sector that the scenario would pertain to and would possibly have a responsibility to respond in regards to the attacks. </w:t>
      </w:r>
    </w:p>
    <w:p w:rsidR="00FC7D24" w:rsidRPr="00517366" w:rsidRDefault="00FC7D24" w:rsidP="00FC7D24">
      <w:pPr>
        <w:ind w:firstLine="720"/>
        <w:rPr>
          <w:bCs/>
        </w:rPr>
      </w:pPr>
      <w:r w:rsidRPr="00517366">
        <w:rPr>
          <w:bCs/>
        </w:rPr>
        <w:t xml:space="preserve">You may wish to consider </w:t>
      </w:r>
      <w:r>
        <w:rPr>
          <w:bCs/>
        </w:rPr>
        <w:t>hypothetically including</w:t>
      </w:r>
      <w:r w:rsidRPr="00517366">
        <w:rPr>
          <w:bCs/>
        </w:rPr>
        <w:t>:</w:t>
      </w:r>
    </w:p>
    <w:p w:rsidR="00FC7D24" w:rsidRPr="00517366" w:rsidRDefault="00FC7D24" w:rsidP="00FC7D24">
      <w:pPr>
        <w:numPr>
          <w:ilvl w:val="1"/>
          <w:numId w:val="15"/>
        </w:numPr>
        <w:rPr>
          <w:bCs/>
        </w:rPr>
      </w:pPr>
      <w:r w:rsidRPr="00517366">
        <w:rPr>
          <w:bCs/>
        </w:rPr>
        <w:t>Corporate personnel</w:t>
      </w:r>
    </w:p>
    <w:p w:rsidR="00FC7D24" w:rsidRPr="00517366" w:rsidRDefault="00FC7D24" w:rsidP="00FC7D24">
      <w:pPr>
        <w:numPr>
          <w:ilvl w:val="1"/>
          <w:numId w:val="15"/>
        </w:numPr>
        <w:rPr>
          <w:bCs/>
        </w:rPr>
      </w:pPr>
      <w:r w:rsidRPr="00517366">
        <w:rPr>
          <w:bCs/>
        </w:rPr>
        <w:t>Federal officials</w:t>
      </w:r>
    </w:p>
    <w:p w:rsidR="00FC7D24" w:rsidRPr="00517366" w:rsidRDefault="00FC7D24" w:rsidP="00FC7D24">
      <w:pPr>
        <w:numPr>
          <w:ilvl w:val="1"/>
          <w:numId w:val="15"/>
        </w:numPr>
        <w:rPr>
          <w:bCs/>
        </w:rPr>
      </w:pPr>
      <w:r w:rsidRPr="00517366">
        <w:rPr>
          <w:bCs/>
        </w:rPr>
        <w:t>State officials</w:t>
      </w:r>
    </w:p>
    <w:p w:rsidR="00FC7D24" w:rsidRPr="00517366" w:rsidRDefault="00FC7D24" w:rsidP="00FC7D24">
      <w:pPr>
        <w:numPr>
          <w:ilvl w:val="1"/>
          <w:numId w:val="15"/>
        </w:numPr>
        <w:rPr>
          <w:bCs/>
        </w:rPr>
      </w:pPr>
      <w:r w:rsidRPr="00517366">
        <w:rPr>
          <w:bCs/>
        </w:rPr>
        <w:t>Local officials</w:t>
      </w:r>
    </w:p>
    <w:p w:rsidR="00FC7D24" w:rsidRPr="00517366" w:rsidRDefault="00FC7D24" w:rsidP="00FC7D24">
      <w:r w:rsidRPr="00517366">
        <w:tab/>
      </w:r>
    </w:p>
    <w:p w:rsidR="00FC7D24" w:rsidRPr="00005417" w:rsidRDefault="00FC7D24" w:rsidP="00FC7D24">
      <w:pPr>
        <w:rPr>
          <w:b/>
        </w:rPr>
      </w:pPr>
      <w:r w:rsidRPr="00005417">
        <w:rPr>
          <w:b/>
        </w:rPr>
        <w:t>3.</w:t>
      </w:r>
      <w:r>
        <w:rPr>
          <w:b/>
        </w:rPr>
        <w:t xml:space="preserve"> </w:t>
      </w:r>
      <w:r w:rsidRPr="00005417">
        <w:rPr>
          <w:b/>
        </w:rPr>
        <w:t>Running the Exercise</w:t>
      </w:r>
      <w:r>
        <w:rPr>
          <w:b/>
        </w:rPr>
        <w:t>:</w:t>
      </w:r>
    </w:p>
    <w:p w:rsidR="00FC7D24" w:rsidRPr="00517366" w:rsidRDefault="00FC7D24" w:rsidP="00FC7D24">
      <w:pPr>
        <w:numPr>
          <w:ilvl w:val="0"/>
          <w:numId w:val="15"/>
        </w:numPr>
        <w:jc w:val="both"/>
      </w:pPr>
      <w:r w:rsidRPr="00517366">
        <w:t>Prepare all materials (digital and hard copy) ahead of time.</w:t>
      </w:r>
    </w:p>
    <w:p w:rsidR="00FC7D24" w:rsidRPr="007C2BDD" w:rsidRDefault="00FC7D24" w:rsidP="00FC7D24">
      <w:pPr>
        <w:numPr>
          <w:ilvl w:val="0"/>
          <w:numId w:val="15"/>
        </w:numPr>
        <w:jc w:val="both"/>
      </w:pPr>
      <w:r w:rsidRPr="007C2BDD">
        <w:t>Provide overview and background of scenario (set the stage)</w:t>
      </w:r>
      <w:r>
        <w:t>.</w:t>
      </w:r>
    </w:p>
    <w:p w:rsidR="00FC7D24" w:rsidRPr="00005417" w:rsidRDefault="00FC7D24" w:rsidP="00FC7D24">
      <w:pPr>
        <w:numPr>
          <w:ilvl w:val="0"/>
          <w:numId w:val="17"/>
        </w:numPr>
        <w:jc w:val="both"/>
      </w:pPr>
      <w:r w:rsidRPr="00005417">
        <w:t xml:space="preserve">There are no right or wrong answers.  The scenarios are designed to invoke discussion.  </w:t>
      </w:r>
    </w:p>
    <w:p w:rsidR="00FC7D24" w:rsidRPr="00005417" w:rsidRDefault="00FC7D24" w:rsidP="00FC7D24">
      <w:pPr>
        <w:numPr>
          <w:ilvl w:val="0"/>
          <w:numId w:val="17"/>
        </w:numPr>
        <w:jc w:val="both"/>
      </w:pPr>
      <w:r w:rsidRPr="00005417">
        <w:t>Begin the exercise by delivering the first inject.  Then, provide time for discussion.  Continue with the delivery of the additional injects, each followed by discussion.</w:t>
      </w:r>
    </w:p>
    <w:p w:rsidR="00FC7D24" w:rsidRPr="00005417" w:rsidRDefault="00FC7D24" w:rsidP="00FC7D24">
      <w:pPr>
        <w:numPr>
          <w:ilvl w:val="0"/>
          <w:numId w:val="16"/>
        </w:numPr>
        <w:jc w:val="both"/>
      </w:pPr>
      <w:r w:rsidRPr="00005417">
        <w:t>Be sure to take notes during the discussions.  These notes will help with your after</w:t>
      </w:r>
      <w:r w:rsidR="00311F7B">
        <w:t>-</w:t>
      </w:r>
      <w:r w:rsidRPr="00005417">
        <w:t xml:space="preserve">action briefing.  </w:t>
      </w:r>
    </w:p>
    <w:p w:rsidR="00FC7D24" w:rsidRPr="00005417" w:rsidRDefault="00FC7D24" w:rsidP="00FC7D24">
      <w:pPr>
        <w:numPr>
          <w:ilvl w:val="0"/>
          <w:numId w:val="16"/>
        </w:numPr>
        <w:jc w:val="both"/>
      </w:pPr>
      <w:r w:rsidRPr="00005417">
        <w:lastRenderedPageBreak/>
        <w:t>P</w:t>
      </w:r>
      <w:r>
        <w:t>erform an after-action review. T</w:t>
      </w:r>
      <w:r w:rsidRPr="00005417">
        <w:t xml:space="preserve">hat may lead to changes in the way the participants conduct their daily and emergency operations.  </w:t>
      </w:r>
    </w:p>
    <w:p w:rsidR="00FC7D24" w:rsidRPr="007C2BDD" w:rsidRDefault="00FC7D24" w:rsidP="00FC7D24">
      <w:pPr>
        <w:jc w:val="both"/>
        <w:rPr>
          <w:b/>
        </w:rPr>
      </w:pPr>
    </w:p>
    <w:p w:rsidR="00FC7D24" w:rsidRPr="007C2BDD" w:rsidRDefault="00FC7D24" w:rsidP="00FC7D24">
      <w:pPr>
        <w:jc w:val="both"/>
        <w:rPr>
          <w:b/>
        </w:rPr>
      </w:pPr>
      <w:r w:rsidRPr="007C2BDD">
        <w:rPr>
          <w:b/>
        </w:rPr>
        <w:t>4. Discussion Points</w:t>
      </w:r>
      <w:r>
        <w:rPr>
          <w:b/>
        </w:rPr>
        <w:t>:</w:t>
      </w:r>
    </w:p>
    <w:p w:rsidR="00FC7D24" w:rsidRPr="00005417" w:rsidRDefault="00FC7D24" w:rsidP="00FC7D24">
      <w:pPr>
        <w:jc w:val="both"/>
      </w:pPr>
      <w:r w:rsidRPr="00005417">
        <w:t>Tabletop scenarios are designed to be dynamic in nature and to invoke discussion amongst the participants.  There are however some topic points that are salient to every incident response and should be included in discussions.  The facilitators should prompt the participants with these questions if they are not brought up for consideration.</w:t>
      </w:r>
    </w:p>
    <w:p w:rsidR="00FC7D24" w:rsidRPr="00005417" w:rsidRDefault="00FC7D24" w:rsidP="00FC7D24"/>
    <w:p w:rsidR="00FC7D24" w:rsidRPr="00005417" w:rsidRDefault="00FC7D24" w:rsidP="00FC7D24">
      <w:r w:rsidRPr="00005417">
        <w:t>Points that should be covered in the discussion include:</w:t>
      </w:r>
    </w:p>
    <w:p w:rsidR="00FC7D24" w:rsidRPr="00005417" w:rsidRDefault="00FC7D24" w:rsidP="00FC7D24"/>
    <w:p w:rsidR="00FC7D24" w:rsidRPr="00005417" w:rsidRDefault="00FC7D24" w:rsidP="00FC7D24">
      <w:pPr>
        <w:numPr>
          <w:ilvl w:val="0"/>
          <w:numId w:val="12"/>
        </w:numPr>
      </w:pPr>
      <w:r w:rsidRPr="00005417">
        <w:t>Is the attack still in play or has it been contained?</w:t>
      </w:r>
    </w:p>
    <w:p w:rsidR="00FC7D24" w:rsidRPr="00005417" w:rsidRDefault="00FC7D24" w:rsidP="00FC7D24">
      <w:pPr>
        <w:numPr>
          <w:ilvl w:val="0"/>
          <w:numId w:val="12"/>
        </w:numPr>
      </w:pPr>
      <w:r w:rsidRPr="00005417">
        <w:t>If the attack is still occurring, how do we get it stopped?</w:t>
      </w:r>
    </w:p>
    <w:p w:rsidR="00FC7D24" w:rsidRPr="00005417" w:rsidRDefault="00FC7D24" w:rsidP="00FC7D24">
      <w:pPr>
        <w:numPr>
          <w:ilvl w:val="0"/>
          <w:numId w:val="12"/>
        </w:numPr>
      </w:pPr>
      <w:r w:rsidRPr="00005417">
        <w:t>Who assumes responsibility and leadership roles?</w:t>
      </w:r>
    </w:p>
    <w:p w:rsidR="00FC7D24" w:rsidRPr="00005417" w:rsidRDefault="00FC7D24" w:rsidP="00FC7D24">
      <w:pPr>
        <w:numPr>
          <w:ilvl w:val="0"/>
          <w:numId w:val="12"/>
        </w:numPr>
      </w:pPr>
      <w:r w:rsidRPr="00005417">
        <w:t xml:space="preserve">Who would be notified immediately?  </w:t>
      </w:r>
    </w:p>
    <w:p w:rsidR="00FC7D24" w:rsidRPr="00005417" w:rsidRDefault="00FC7D24" w:rsidP="00FC7D24">
      <w:pPr>
        <w:numPr>
          <w:ilvl w:val="0"/>
          <w:numId w:val="12"/>
        </w:numPr>
      </w:pPr>
      <w:r w:rsidRPr="00005417">
        <w:t>Are there requirements under the National Response Plan (NRP) and National Incident Management System (NIMS) to make notifications?</w:t>
      </w:r>
    </w:p>
    <w:p w:rsidR="00FC7D24" w:rsidRPr="00005417" w:rsidRDefault="00FC7D24" w:rsidP="00FC7D24">
      <w:pPr>
        <w:numPr>
          <w:ilvl w:val="0"/>
          <w:numId w:val="12"/>
        </w:numPr>
      </w:pPr>
      <w:r w:rsidRPr="00005417">
        <w:t xml:space="preserve">Who else should be included in notifications? </w:t>
      </w:r>
    </w:p>
    <w:p w:rsidR="00FC7D24" w:rsidRPr="00005417" w:rsidRDefault="00FC7D24" w:rsidP="00FC7D24">
      <w:pPr>
        <w:numPr>
          <w:ilvl w:val="1"/>
          <w:numId w:val="12"/>
        </w:numPr>
      </w:pPr>
      <w:r w:rsidRPr="00005417">
        <w:t>Law Enforcement</w:t>
      </w:r>
    </w:p>
    <w:p w:rsidR="00FC7D24" w:rsidRPr="00005417" w:rsidRDefault="00FC7D24" w:rsidP="00FC7D24">
      <w:pPr>
        <w:numPr>
          <w:ilvl w:val="1"/>
          <w:numId w:val="12"/>
        </w:numPr>
      </w:pPr>
      <w:r w:rsidRPr="00005417">
        <w:t>First Responders/EMS</w:t>
      </w:r>
    </w:p>
    <w:p w:rsidR="00FC7D24" w:rsidRPr="00005417" w:rsidRDefault="00FC7D24" w:rsidP="00FC7D24">
      <w:pPr>
        <w:numPr>
          <w:ilvl w:val="1"/>
          <w:numId w:val="12"/>
        </w:numPr>
      </w:pPr>
      <w:r w:rsidRPr="00005417">
        <w:t xml:space="preserve"> Utilities </w:t>
      </w:r>
    </w:p>
    <w:p w:rsidR="00FC7D24" w:rsidRPr="00005417" w:rsidRDefault="00FC7D24" w:rsidP="00FC7D24">
      <w:pPr>
        <w:numPr>
          <w:ilvl w:val="0"/>
          <w:numId w:val="12"/>
        </w:numPr>
      </w:pPr>
      <w:r w:rsidRPr="00005417">
        <w:t>How would the media be dealt with?</w:t>
      </w:r>
    </w:p>
    <w:p w:rsidR="00FC7D24" w:rsidRPr="00005417" w:rsidRDefault="00FC7D24" w:rsidP="00FC7D24">
      <w:pPr>
        <w:numPr>
          <w:ilvl w:val="1"/>
          <w:numId w:val="12"/>
        </w:numPr>
      </w:pPr>
      <w:r w:rsidRPr="00005417">
        <w:t>Should the public be notified?</w:t>
      </w:r>
    </w:p>
    <w:p w:rsidR="00FC7D24" w:rsidRPr="00005417" w:rsidRDefault="00FC7D24" w:rsidP="00FC7D24">
      <w:pPr>
        <w:pStyle w:val="BodyText"/>
        <w:numPr>
          <w:ilvl w:val="1"/>
          <w:numId w:val="12"/>
        </w:numPr>
        <w:rPr>
          <w:b w:val="0"/>
        </w:rPr>
      </w:pPr>
      <w:r w:rsidRPr="00005417">
        <w:rPr>
          <w:b w:val="0"/>
        </w:rPr>
        <w:t>Discuss appropriate ways to get information out to the public, and when and why information is provided.</w:t>
      </w:r>
    </w:p>
    <w:p w:rsidR="00FC7D24" w:rsidRPr="00005417" w:rsidRDefault="00FC7D24" w:rsidP="00FC7D24">
      <w:pPr>
        <w:pStyle w:val="BodyText"/>
        <w:numPr>
          <w:ilvl w:val="0"/>
          <w:numId w:val="13"/>
        </w:numPr>
        <w:rPr>
          <w:b w:val="0"/>
        </w:rPr>
      </w:pPr>
      <w:r w:rsidRPr="004865FA">
        <w:rPr>
          <w:b w:val="0"/>
        </w:rPr>
        <w:t xml:space="preserve">What </w:t>
      </w:r>
      <w:r w:rsidR="006927FF">
        <w:rPr>
          <w:b w:val="0"/>
        </w:rPr>
        <w:t>a</w:t>
      </w:r>
      <w:r w:rsidRPr="004865FA">
        <w:rPr>
          <w:b w:val="0"/>
        </w:rPr>
        <w:t>ffect will this event have on the public perception</w:t>
      </w:r>
      <w:r w:rsidRPr="00005417">
        <w:rPr>
          <w:b w:val="0"/>
        </w:rPr>
        <w:t>?  Will this have additional consequences amongst the citizens by a loss of trust or confidence in industry or government?</w:t>
      </w:r>
    </w:p>
    <w:p w:rsidR="00FC7D24" w:rsidRPr="00005417" w:rsidRDefault="00FC7D24" w:rsidP="00FC7D24">
      <w:pPr>
        <w:pStyle w:val="BodyText"/>
        <w:numPr>
          <w:ilvl w:val="1"/>
          <w:numId w:val="13"/>
        </w:numPr>
        <w:rPr>
          <w:b w:val="0"/>
        </w:rPr>
      </w:pPr>
      <w:r w:rsidRPr="00005417">
        <w:rPr>
          <w:b w:val="0"/>
        </w:rPr>
        <w:t>Panic?</w:t>
      </w:r>
    </w:p>
    <w:p w:rsidR="00FC7D24" w:rsidRPr="00005417" w:rsidRDefault="00FC7D24" w:rsidP="00FC7D24">
      <w:pPr>
        <w:pStyle w:val="BodyText"/>
        <w:numPr>
          <w:ilvl w:val="0"/>
          <w:numId w:val="13"/>
        </w:numPr>
        <w:rPr>
          <w:b w:val="0"/>
        </w:rPr>
      </w:pPr>
      <w:r w:rsidRPr="00005417">
        <w:rPr>
          <w:b w:val="0"/>
        </w:rPr>
        <w:t xml:space="preserve">How do we minimize the impact? </w:t>
      </w:r>
    </w:p>
    <w:p w:rsidR="00FC7D24" w:rsidRPr="00005417" w:rsidRDefault="00FC7D24" w:rsidP="00FC7D24">
      <w:pPr>
        <w:pStyle w:val="BodyText"/>
        <w:numPr>
          <w:ilvl w:val="0"/>
          <w:numId w:val="13"/>
        </w:numPr>
        <w:rPr>
          <w:b w:val="0"/>
        </w:rPr>
      </w:pPr>
      <w:r w:rsidRPr="00005417">
        <w:rPr>
          <w:b w:val="0"/>
        </w:rPr>
        <w:t>What are the Continuity of Government or Business Continuity issues?</w:t>
      </w:r>
    </w:p>
    <w:p w:rsidR="00FC7D24" w:rsidRPr="00005417" w:rsidRDefault="00FC7D24" w:rsidP="00FC7D24">
      <w:pPr>
        <w:pStyle w:val="Default"/>
        <w:rPr>
          <w:b/>
          <w:bCs/>
        </w:rPr>
      </w:pPr>
    </w:p>
    <w:p w:rsidR="00FC7D24" w:rsidRPr="00DF5006" w:rsidRDefault="00FC7D24" w:rsidP="00FC7D24">
      <w:pPr>
        <w:pStyle w:val="Default"/>
        <w:rPr>
          <w:b/>
        </w:rPr>
      </w:pPr>
      <w:r w:rsidRPr="00DF5006">
        <w:rPr>
          <w:b/>
        </w:rPr>
        <w:t xml:space="preserve">5. Required Reading: </w:t>
      </w:r>
    </w:p>
    <w:p w:rsidR="005F06CF" w:rsidRDefault="005F06CF" w:rsidP="006B773F">
      <w:pPr>
        <w:widowControl w:val="0"/>
        <w:overflowPunct w:val="0"/>
        <w:adjustRightInd w:val="0"/>
        <w:rPr>
          <w:rFonts w:eastAsiaTheme="minorEastAsia"/>
          <w:kern w:val="28"/>
        </w:rPr>
      </w:pPr>
    </w:p>
    <w:p w:rsidR="006B773F" w:rsidRPr="006B773F" w:rsidRDefault="006B773F" w:rsidP="006B773F">
      <w:pPr>
        <w:widowControl w:val="0"/>
        <w:overflowPunct w:val="0"/>
        <w:adjustRightInd w:val="0"/>
        <w:rPr>
          <w:rFonts w:eastAsiaTheme="minorEastAsia"/>
          <w:kern w:val="28"/>
        </w:rPr>
      </w:pPr>
      <w:r w:rsidRPr="006B773F">
        <w:rPr>
          <w:rFonts w:eastAsiaTheme="minorEastAsia"/>
          <w:kern w:val="28"/>
        </w:rPr>
        <w:t xml:space="preserve">“Learn About Presidential Policy Directive-8.” </w:t>
      </w:r>
      <w:r w:rsidRPr="006B773F">
        <w:rPr>
          <w:rFonts w:eastAsiaTheme="minorEastAsia"/>
          <w:i/>
          <w:kern w:val="28"/>
        </w:rPr>
        <w:t>FEMA</w:t>
      </w:r>
      <w:r w:rsidRPr="006B773F">
        <w:rPr>
          <w:rFonts w:eastAsiaTheme="minorEastAsia"/>
          <w:kern w:val="28"/>
        </w:rPr>
        <w:t xml:space="preserve"> (Last Updated February 11, 2014). </w:t>
      </w:r>
      <w:hyperlink r:id="rId48" w:anchor="MajorElements" w:history="1">
        <w:r w:rsidRPr="006B773F">
          <w:rPr>
            <w:rFonts w:eastAsiaTheme="minorEastAsia"/>
            <w:color w:val="0000FF" w:themeColor="hyperlink"/>
            <w:kern w:val="28"/>
            <w:u w:val="single"/>
          </w:rPr>
          <w:t>http://www.fema.gov/preparedness-1/learn-about-presidential-policy-directive-8#MajorElements</w:t>
        </w:r>
      </w:hyperlink>
    </w:p>
    <w:p w:rsidR="00FC7D24" w:rsidRPr="00DF5006" w:rsidRDefault="00A74CD8" w:rsidP="00FC7D24">
      <w:pPr>
        <w:pStyle w:val="Default"/>
        <w:rPr>
          <w:iCs/>
        </w:rPr>
      </w:pPr>
      <w:r>
        <w:rPr>
          <w:iCs/>
        </w:rPr>
        <w:t>.</w:t>
      </w:r>
    </w:p>
    <w:p w:rsidR="00B41F6B" w:rsidRPr="00005417" w:rsidRDefault="006B773F" w:rsidP="00FC7D24">
      <w:pPr>
        <w:pStyle w:val="Default"/>
      </w:pPr>
      <w:proofErr w:type="gramStart"/>
      <w:r w:rsidRPr="006B773F">
        <w:rPr>
          <w:rFonts w:eastAsiaTheme="minorEastAsia"/>
          <w:color w:val="auto"/>
          <w:kern w:val="28"/>
        </w:rPr>
        <w:t>U.S. Department of Homeland Security.</w:t>
      </w:r>
      <w:proofErr w:type="gramEnd"/>
      <w:r w:rsidRPr="006B773F">
        <w:rPr>
          <w:rFonts w:eastAsiaTheme="minorEastAsia"/>
          <w:color w:val="auto"/>
          <w:kern w:val="28"/>
        </w:rPr>
        <w:t xml:space="preserve"> </w:t>
      </w:r>
      <w:proofErr w:type="gramStart"/>
      <w:r w:rsidRPr="006B773F">
        <w:rPr>
          <w:rFonts w:eastAsiaTheme="minorEastAsia"/>
          <w:i/>
          <w:color w:val="auto"/>
          <w:kern w:val="28"/>
        </w:rPr>
        <w:t>National Response Framework</w:t>
      </w:r>
      <w:r w:rsidRPr="006B773F">
        <w:rPr>
          <w:rFonts w:eastAsiaTheme="minorEastAsia"/>
          <w:color w:val="auto"/>
          <w:kern w:val="28"/>
        </w:rPr>
        <w:t>.</w:t>
      </w:r>
      <w:proofErr w:type="gramEnd"/>
      <w:r w:rsidRPr="006B773F">
        <w:rPr>
          <w:rFonts w:eastAsiaTheme="minorEastAsia"/>
          <w:color w:val="auto"/>
          <w:kern w:val="28"/>
        </w:rPr>
        <w:t xml:space="preserve"> Washington, DC: U.S. Department of Homeland Security, 2013. </w:t>
      </w:r>
      <w:hyperlink r:id="rId49" w:history="1">
        <w:r w:rsidRPr="006B773F">
          <w:rPr>
            <w:rFonts w:eastAsiaTheme="minorEastAsia"/>
            <w:color w:val="0000FF" w:themeColor="hyperlink"/>
            <w:kern w:val="28"/>
            <w:u w:val="single"/>
          </w:rPr>
          <w:t>http://www.fema.gov/media-library-data/20130726-1914-25045-1246/final_national_response_framework_20130501.pdf</w:t>
        </w:r>
      </w:hyperlink>
    </w:p>
    <w:p w:rsidR="00FC7D24" w:rsidRDefault="00FC7D24" w:rsidP="00FC7D24">
      <w:pPr>
        <w:pStyle w:val="Default"/>
        <w:rPr>
          <w:rFonts w:ascii="Calibri" w:hAnsi="Calibri"/>
        </w:rPr>
      </w:pPr>
    </w:p>
    <w:p w:rsidR="00FC7D24" w:rsidRDefault="00FC7D24" w:rsidP="00FC7D24">
      <w:pPr>
        <w:pStyle w:val="Default"/>
        <w:rPr>
          <w:rFonts w:ascii="Calibri" w:hAnsi="Calibri"/>
          <w:bCs/>
        </w:rPr>
      </w:pPr>
      <w:r>
        <w:rPr>
          <w:rFonts w:ascii="Calibri" w:hAnsi="Calibri"/>
          <w:b/>
          <w:bCs/>
        </w:rPr>
        <w:br w:type="page"/>
      </w:r>
      <w:r w:rsidRPr="001E0FC2">
        <w:rPr>
          <w:b/>
          <w:bCs/>
          <w:smallCaps/>
          <w:u w:val="single"/>
        </w:rPr>
        <w:lastRenderedPageBreak/>
        <w:t xml:space="preserve">Lesson </w:t>
      </w:r>
      <w:r>
        <w:rPr>
          <w:b/>
          <w:bCs/>
          <w:smallCaps/>
          <w:u w:val="single"/>
        </w:rPr>
        <w:t>12</w:t>
      </w:r>
      <w:r w:rsidRPr="001E0FC2">
        <w:rPr>
          <w:b/>
          <w:bCs/>
          <w:smallCaps/>
          <w:u w:val="single"/>
        </w:rPr>
        <w:t xml:space="preserve"> </w:t>
      </w:r>
      <w:proofErr w:type="gramStart"/>
      <w:r w:rsidRPr="001E0FC2">
        <w:rPr>
          <w:b/>
          <w:bCs/>
          <w:smallCaps/>
          <w:u w:val="single"/>
        </w:rPr>
        <w:t>Topic</w:t>
      </w:r>
      <w:proofErr w:type="gramEnd"/>
      <w:r w:rsidRPr="001E0FC2">
        <w:rPr>
          <w:b/>
          <w:bCs/>
          <w:smallCaps/>
        </w:rPr>
        <w:t xml:space="preserve">: </w:t>
      </w:r>
      <w:r w:rsidR="00FA0004">
        <w:rPr>
          <w:b/>
          <w:bCs/>
          <w:smallCaps/>
        </w:rPr>
        <w:t>Tabletop Security Incident Response Scenario Development Exercises</w:t>
      </w:r>
      <w:r w:rsidR="00FA0004" w:rsidRPr="00050BBF">
        <w:rPr>
          <w:rFonts w:ascii="Calibri" w:hAnsi="Calibri"/>
          <w:bCs/>
        </w:rPr>
        <w:t xml:space="preserve"> </w:t>
      </w:r>
    </w:p>
    <w:p w:rsidR="00FC7D24" w:rsidRPr="002948B5" w:rsidRDefault="00FC7D24" w:rsidP="00FC7D24">
      <w:pPr>
        <w:pStyle w:val="Default"/>
        <w:rPr>
          <w:bCs/>
        </w:rPr>
      </w:pPr>
    </w:p>
    <w:p w:rsidR="00FC7D24" w:rsidRPr="002948B5" w:rsidRDefault="00FC7D24" w:rsidP="00FC7D24">
      <w:pPr>
        <w:pStyle w:val="Default"/>
        <w:numPr>
          <w:ilvl w:val="0"/>
          <w:numId w:val="45"/>
        </w:numPr>
        <w:rPr>
          <w:bCs/>
        </w:rPr>
      </w:pPr>
      <w:r w:rsidRPr="002948B5">
        <w:rPr>
          <w:bCs/>
        </w:rPr>
        <w:t>Continuation of Lesson 11</w:t>
      </w:r>
    </w:p>
    <w:p w:rsidR="00FC7D24" w:rsidRPr="00D93236" w:rsidRDefault="00FC7D24" w:rsidP="00FC7D24">
      <w:pPr>
        <w:pStyle w:val="Default"/>
        <w:rPr>
          <w:rFonts w:ascii="Calibri" w:hAnsi="Calibri"/>
        </w:rPr>
      </w:pPr>
    </w:p>
    <w:p w:rsidR="00FC7D24" w:rsidRDefault="00FC7D24" w:rsidP="00FC7D24">
      <w:pPr>
        <w:pStyle w:val="Default"/>
        <w:rPr>
          <w:b/>
          <w:bCs/>
          <w:smallCaps/>
        </w:rPr>
      </w:pPr>
      <w:r>
        <w:rPr>
          <w:rFonts w:ascii="Calibri" w:hAnsi="Calibri"/>
          <w:b/>
          <w:bCs/>
        </w:rPr>
        <w:br w:type="page"/>
      </w:r>
      <w:r w:rsidRPr="001E0FC2">
        <w:rPr>
          <w:b/>
          <w:bCs/>
          <w:smallCaps/>
          <w:u w:val="single"/>
        </w:rPr>
        <w:lastRenderedPageBreak/>
        <w:t xml:space="preserve">Lesson </w:t>
      </w:r>
      <w:r>
        <w:rPr>
          <w:b/>
          <w:bCs/>
          <w:smallCaps/>
          <w:u w:val="single"/>
        </w:rPr>
        <w:t>13</w:t>
      </w:r>
      <w:r w:rsidRPr="001E0FC2">
        <w:rPr>
          <w:b/>
          <w:bCs/>
          <w:smallCaps/>
          <w:u w:val="single"/>
        </w:rPr>
        <w:t xml:space="preserve"> Topic</w:t>
      </w:r>
      <w:r w:rsidRPr="001E0FC2">
        <w:rPr>
          <w:b/>
          <w:bCs/>
          <w:smallCaps/>
        </w:rPr>
        <w:t xml:space="preserve">: </w:t>
      </w:r>
      <w:r>
        <w:rPr>
          <w:b/>
          <w:bCs/>
          <w:smallCaps/>
        </w:rPr>
        <w:t xml:space="preserve"> </w:t>
      </w:r>
      <w:r w:rsidR="00FA0004">
        <w:rPr>
          <w:b/>
          <w:bCs/>
          <w:smallCaps/>
        </w:rPr>
        <w:t>Cybersecurity Program Management Now and For The Future</w:t>
      </w:r>
    </w:p>
    <w:p w:rsidR="00FC7D24" w:rsidRDefault="00FC7D24" w:rsidP="00FC7D24">
      <w:pPr>
        <w:pStyle w:val="Default"/>
        <w:rPr>
          <w:b/>
          <w:bCs/>
          <w:smallCaps/>
        </w:rPr>
      </w:pPr>
    </w:p>
    <w:p w:rsidR="00FC7D24" w:rsidRPr="004B4115" w:rsidRDefault="00FC7D24" w:rsidP="00FC7D24">
      <w:pPr>
        <w:pStyle w:val="NoSpacing1"/>
        <w:jc w:val="both"/>
      </w:pPr>
      <w:r w:rsidRPr="004B4115">
        <w:rPr>
          <w:b/>
        </w:rPr>
        <w:t>Project Due Date:</w:t>
      </w:r>
      <w:r w:rsidRPr="004B4115">
        <w:t xml:space="preserve">  Final Research Paper due by the end of this lesson</w:t>
      </w:r>
    </w:p>
    <w:p w:rsidR="00FC7D24" w:rsidRDefault="00FC7D24" w:rsidP="00FC7D24">
      <w:pPr>
        <w:pStyle w:val="Default"/>
        <w:rPr>
          <w:b/>
          <w:bCs/>
          <w:smallCaps/>
        </w:rPr>
      </w:pPr>
    </w:p>
    <w:p w:rsidR="00FC7D24" w:rsidRPr="004B4115" w:rsidRDefault="00FC7D24" w:rsidP="00FC7D24">
      <w:pPr>
        <w:pStyle w:val="Default"/>
      </w:pPr>
      <w:r w:rsidRPr="004B4115">
        <w:rPr>
          <w:b/>
          <w:bCs/>
          <w:smallCaps/>
        </w:rPr>
        <w:t>1.</w:t>
      </w:r>
      <w:r w:rsidRPr="004B4115">
        <w:t xml:space="preserve"> </w:t>
      </w:r>
      <w:r w:rsidRPr="004B4115">
        <w:rPr>
          <w:b/>
        </w:rPr>
        <w:t>Lesson Goals/Objectives:</w:t>
      </w:r>
      <w:r w:rsidRPr="004B4115">
        <w:t xml:space="preserve"> </w:t>
      </w:r>
    </w:p>
    <w:p w:rsidR="00FC7D24" w:rsidRPr="004B4115" w:rsidRDefault="006927FF" w:rsidP="00FC7D24">
      <w:pPr>
        <w:pStyle w:val="Default"/>
        <w:numPr>
          <w:ilvl w:val="0"/>
          <w:numId w:val="20"/>
        </w:numPr>
      </w:pPr>
      <w:r>
        <w:t>Identify</w:t>
      </w:r>
      <w:r w:rsidR="00FC7D24" w:rsidRPr="004B4115">
        <w:t xml:space="preserve"> </w:t>
      </w:r>
      <w:r w:rsidR="006B773F">
        <w:t xml:space="preserve">and evaluate </w:t>
      </w:r>
      <w:r w:rsidR="00FC7D24" w:rsidRPr="004B4115">
        <w:t xml:space="preserve">potential future </w:t>
      </w:r>
      <w:r w:rsidR="00FC7D24">
        <w:t>c</w:t>
      </w:r>
      <w:r w:rsidR="00FC7D24" w:rsidRPr="00E24CC2">
        <w:t xml:space="preserve">ritical </w:t>
      </w:r>
      <w:r w:rsidR="00FC7D24">
        <w:t>i</w:t>
      </w:r>
      <w:r w:rsidR="00FC7D24" w:rsidRPr="00E24CC2">
        <w:t>nfrastructure</w:t>
      </w:r>
      <w:r w:rsidR="00FC7D24" w:rsidRPr="004B4115">
        <w:t xml:space="preserve"> operational risk and related challenges </w:t>
      </w:r>
    </w:p>
    <w:p w:rsidR="00FC7D24" w:rsidRPr="004B4115" w:rsidRDefault="006927FF" w:rsidP="00FC7D24">
      <w:pPr>
        <w:pStyle w:val="Default"/>
        <w:numPr>
          <w:ilvl w:val="0"/>
          <w:numId w:val="20"/>
        </w:numPr>
      </w:pPr>
      <w:r>
        <w:t xml:space="preserve">Describe </w:t>
      </w:r>
      <w:r w:rsidR="00FC7D24" w:rsidRPr="004B4115">
        <w:t xml:space="preserve">emerging technologies and </w:t>
      </w:r>
      <w:r w:rsidR="006B773F">
        <w:t>their relationship to cybersecurity</w:t>
      </w:r>
    </w:p>
    <w:p w:rsidR="00FC7D24" w:rsidRPr="004B4115" w:rsidRDefault="0007514E" w:rsidP="00FC7D24">
      <w:pPr>
        <w:pStyle w:val="Default"/>
        <w:numPr>
          <w:ilvl w:val="0"/>
          <w:numId w:val="20"/>
        </w:numPr>
      </w:pPr>
      <w:r>
        <w:t xml:space="preserve">Identify and </w:t>
      </w:r>
      <w:r w:rsidR="006B773F">
        <w:t>assess</w:t>
      </w:r>
      <w:r>
        <w:t xml:space="preserve"> the threats related to</w:t>
      </w:r>
      <w:r w:rsidRPr="004B4115">
        <w:t xml:space="preserve"> </w:t>
      </w:r>
      <w:r w:rsidR="006927FF">
        <w:t xml:space="preserve">cybersecurity interdependencies </w:t>
      </w:r>
    </w:p>
    <w:p w:rsidR="00442FC1" w:rsidRDefault="00447653">
      <w:pPr>
        <w:pStyle w:val="Default"/>
        <w:numPr>
          <w:ilvl w:val="0"/>
          <w:numId w:val="20"/>
        </w:numPr>
      </w:pPr>
      <w:r>
        <w:t>Identify</w:t>
      </w:r>
      <w:r w:rsidR="00FC7D24" w:rsidRPr="004B4115">
        <w:t xml:space="preserve"> </w:t>
      </w:r>
      <w:r w:rsidR="006B773F">
        <w:t xml:space="preserve">and describe </w:t>
      </w:r>
      <w:r w:rsidR="00FC7D24" w:rsidRPr="004B4115">
        <w:t>blended attack scenarios</w:t>
      </w:r>
    </w:p>
    <w:p w:rsidR="006B773F" w:rsidRDefault="006B773F" w:rsidP="00FC7D24">
      <w:pPr>
        <w:pStyle w:val="Default"/>
        <w:rPr>
          <w:b/>
        </w:rPr>
      </w:pPr>
    </w:p>
    <w:p w:rsidR="00FC7D24" w:rsidRPr="004B4115" w:rsidRDefault="00FC7D24" w:rsidP="00FC7D24">
      <w:pPr>
        <w:pStyle w:val="Default"/>
        <w:rPr>
          <w:b/>
        </w:rPr>
      </w:pPr>
      <w:r w:rsidRPr="004B4115">
        <w:rPr>
          <w:b/>
        </w:rPr>
        <w:t>2.</w:t>
      </w:r>
      <w:r>
        <w:rPr>
          <w:b/>
        </w:rPr>
        <w:t xml:space="preserve"> </w:t>
      </w:r>
      <w:r w:rsidRPr="004B4115">
        <w:rPr>
          <w:b/>
        </w:rPr>
        <w:t xml:space="preserve">Discussion Topics: </w:t>
      </w:r>
    </w:p>
    <w:p w:rsidR="00FC7D24" w:rsidRPr="004B4115" w:rsidRDefault="00FC7D24" w:rsidP="00FC7D24">
      <w:pPr>
        <w:pStyle w:val="Default"/>
        <w:numPr>
          <w:ilvl w:val="0"/>
          <w:numId w:val="20"/>
        </w:numPr>
      </w:pPr>
      <w:r w:rsidRPr="004B4115">
        <w:t xml:space="preserve">What will the </w:t>
      </w:r>
      <w:r>
        <w:t>c</w:t>
      </w:r>
      <w:r w:rsidRPr="00E24CC2">
        <w:t xml:space="preserve">ritical </w:t>
      </w:r>
      <w:r>
        <w:t>i</w:t>
      </w:r>
      <w:r w:rsidRPr="00E24CC2">
        <w:t>nfrastructure</w:t>
      </w:r>
      <w:r w:rsidRPr="004B4115">
        <w:t xml:space="preserve"> operational environment look like 10-20 years from now? </w:t>
      </w:r>
    </w:p>
    <w:p w:rsidR="00FC7D24" w:rsidRPr="004B4115" w:rsidRDefault="00FC7D24" w:rsidP="00FC7D24">
      <w:pPr>
        <w:pStyle w:val="Default"/>
        <w:numPr>
          <w:ilvl w:val="0"/>
          <w:numId w:val="20"/>
        </w:numPr>
      </w:pPr>
      <w:r w:rsidRPr="004B4115">
        <w:t xml:space="preserve">What will be the principal threats and challenges to </w:t>
      </w:r>
      <w:r>
        <w:t>c</w:t>
      </w:r>
      <w:r w:rsidRPr="00E24CC2">
        <w:t xml:space="preserve">ritical </w:t>
      </w:r>
      <w:r>
        <w:t>i</w:t>
      </w:r>
      <w:r w:rsidRPr="00E24CC2">
        <w:t>nfrastructure</w:t>
      </w:r>
      <w:r w:rsidRPr="004B4115">
        <w:t xml:space="preserve"> in the future? Will cyber warfare trump the individual hacker or will the individual hacker become an agent for those engaged in cyber war? </w:t>
      </w:r>
    </w:p>
    <w:p w:rsidR="00FC7D24" w:rsidRPr="004B4115" w:rsidRDefault="00FC7D24" w:rsidP="00FC7D24">
      <w:pPr>
        <w:pStyle w:val="Default"/>
        <w:numPr>
          <w:ilvl w:val="0"/>
          <w:numId w:val="20"/>
        </w:numPr>
      </w:pPr>
      <w:r w:rsidRPr="004B4115">
        <w:t xml:space="preserve">How do we continue to finance our cybersecurity initiatives with technology growing at astronomical rates? </w:t>
      </w:r>
    </w:p>
    <w:p w:rsidR="00FC7D24" w:rsidRPr="004B4115" w:rsidRDefault="00FC7D24" w:rsidP="00FC7D24">
      <w:pPr>
        <w:pStyle w:val="Default"/>
        <w:numPr>
          <w:ilvl w:val="0"/>
          <w:numId w:val="20"/>
        </w:numPr>
      </w:pPr>
      <w:r w:rsidRPr="004B4115">
        <w:t xml:space="preserve">With cyber being an integral part of all key resource sectors, how can we integrate cyber </w:t>
      </w:r>
      <w:r>
        <w:t>c</w:t>
      </w:r>
      <w:r w:rsidRPr="00E24CC2">
        <w:t xml:space="preserve">ritical </w:t>
      </w:r>
      <w:r>
        <w:t>i</w:t>
      </w:r>
      <w:r w:rsidRPr="00E24CC2">
        <w:t>nfrastructure</w:t>
      </w:r>
      <w:r w:rsidRPr="004B4115">
        <w:t xml:space="preserve"> planning in the future? How can we administer cyber </w:t>
      </w:r>
      <w:r>
        <w:t>c</w:t>
      </w:r>
      <w:r w:rsidRPr="00E24CC2">
        <w:t xml:space="preserve">ritical </w:t>
      </w:r>
      <w:r>
        <w:t>i</w:t>
      </w:r>
      <w:r w:rsidRPr="00E24CC2">
        <w:t>nfrastructure</w:t>
      </w:r>
      <w:r w:rsidRPr="004B4115">
        <w:t xml:space="preserve"> goals and objectives within and across sectors, jurisdictions, and geographic regions? </w:t>
      </w:r>
    </w:p>
    <w:p w:rsidR="00FC7D24" w:rsidRPr="004B4115" w:rsidRDefault="00FC7D24" w:rsidP="00FC7D24">
      <w:pPr>
        <w:pStyle w:val="Default"/>
        <w:numPr>
          <w:ilvl w:val="0"/>
          <w:numId w:val="20"/>
        </w:numPr>
        <w:spacing w:after="27"/>
      </w:pPr>
      <w:r w:rsidRPr="004B4115">
        <w:t xml:space="preserve">What are the core elements of an effective cyber </w:t>
      </w:r>
      <w:r>
        <w:t>c</w:t>
      </w:r>
      <w:r w:rsidRPr="00E24CC2">
        <w:t xml:space="preserve">ritical </w:t>
      </w:r>
      <w:r>
        <w:t>i</w:t>
      </w:r>
      <w:r w:rsidRPr="00E24CC2">
        <w:t>nfrastructure</w:t>
      </w:r>
      <w:r w:rsidRPr="004B4115">
        <w:t xml:space="preserve"> awareness, education and training program? And at what levels should these be taught?</w:t>
      </w:r>
    </w:p>
    <w:p w:rsidR="00FC7D24" w:rsidRPr="004B4115" w:rsidRDefault="00FC7D24" w:rsidP="00FC7D24">
      <w:pPr>
        <w:pStyle w:val="Default"/>
        <w:numPr>
          <w:ilvl w:val="0"/>
          <w:numId w:val="20"/>
        </w:numPr>
      </w:pPr>
      <w:r w:rsidRPr="004B4115">
        <w:t xml:space="preserve">What are the keys to effective cyber </w:t>
      </w:r>
      <w:r>
        <w:t>c</w:t>
      </w:r>
      <w:r w:rsidRPr="00E24CC2">
        <w:t xml:space="preserve">ritical </w:t>
      </w:r>
      <w:r>
        <w:t>i</w:t>
      </w:r>
      <w:r w:rsidRPr="00E24CC2">
        <w:t>nfrastructure</w:t>
      </w:r>
      <w:r w:rsidRPr="004B4115">
        <w:t xml:space="preserve"> program management today, tomorrow, and in the future? </w:t>
      </w:r>
    </w:p>
    <w:p w:rsidR="00FC7D24" w:rsidRPr="004B4115" w:rsidRDefault="00FC7D24" w:rsidP="00FC7D24">
      <w:pPr>
        <w:pStyle w:val="Default"/>
      </w:pPr>
    </w:p>
    <w:p w:rsidR="00FC7D24" w:rsidRPr="004B4115" w:rsidRDefault="00FC7D24" w:rsidP="00FC7D24">
      <w:pPr>
        <w:pStyle w:val="Default"/>
        <w:rPr>
          <w:b/>
        </w:rPr>
      </w:pPr>
      <w:r w:rsidRPr="004B4115">
        <w:rPr>
          <w:b/>
        </w:rPr>
        <w:t xml:space="preserve">3. Required Reading: </w:t>
      </w:r>
    </w:p>
    <w:p w:rsidR="005F06CF" w:rsidRDefault="005F06CF" w:rsidP="00FC7D24">
      <w:pPr>
        <w:pStyle w:val="NoSpacing1"/>
        <w:jc w:val="both"/>
      </w:pPr>
    </w:p>
    <w:p w:rsidR="00FC7D24" w:rsidRPr="004B4115" w:rsidRDefault="00FC7D24" w:rsidP="00FC7D24">
      <w:pPr>
        <w:pStyle w:val="NoSpacing1"/>
        <w:jc w:val="both"/>
      </w:pPr>
      <w:proofErr w:type="spellStart"/>
      <w:proofErr w:type="gramStart"/>
      <w:r w:rsidRPr="004B4115">
        <w:t>Rittinghouse</w:t>
      </w:r>
      <w:proofErr w:type="spellEnd"/>
      <w:r w:rsidRPr="004B4115">
        <w:t xml:space="preserve">, John W. and Hancock, William M., </w:t>
      </w:r>
      <w:r w:rsidRPr="004B4115">
        <w:rPr>
          <w:i/>
        </w:rPr>
        <w:t>Cybersecurity Operations Handbook</w:t>
      </w:r>
      <w:r w:rsidR="00C9371D">
        <w:t xml:space="preserve">, Elsevier Digital Press, 2003, </w:t>
      </w:r>
      <w:r w:rsidRPr="004B4115">
        <w:t>Chapter 18</w:t>
      </w:r>
      <w:r>
        <w:t>.</w:t>
      </w:r>
      <w:proofErr w:type="gramEnd"/>
    </w:p>
    <w:p w:rsidR="00FC7D24" w:rsidRPr="004B4115" w:rsidRDefault="00FC7D24" w:rsidP="00FC7D24">
      <w:pPr>
        <w:pStyle w:val="NoSpacing1"/>
        <w:ind w:left="720"/>
        <w:jc w:val="both"/>
      </w:pPr>
    </w:p>
    <w:p w:rsidR="006B773F" w:rsidRPr="00040433" w:rsidRDefault="006B773F" w:rsidP="006B773F">
      <w:pPr>
        <w:rPr>
          <w:u w:val="single"/>
        </w:rPr>
      </w:pPr>
      <w:r w:rsidRPr="005F6E0A">
        <w:rPr>
          <w:color w:val="000000"/>
        </w:rPr>
        <w:t>To</w:t>
      </w:r>
      <w:r w:rsidRPr="005F6E0A">
        <w:rPr>
          <w:color w:val="000000"/>
          <w:spacing w:val="-1"/>
        </w:rPr>
        <w:t>ff</w:t>
      </w:r>
      <w:r w:rsidRPr="005F6E0A">
        <w:rPr>
          <w:color w:val="000000"/>
        </w:rPr>
        <w:t>l</w:t>
      </w:r>
      <w:r w:rsidRPr="005F6E0A">
        <w:rPr>
          <w:color w:val="000000"/>
          <w:spacing w:val="-1"/>
        </w:rPr>
        <w:t>e</w:t>
      </w:r>
      <w:r w:rsidRPr="005F6E0A">
        <w:rPr>
          <w:color w:val="000000"/>
        </w:rPr>
        <w:t>r</w:t>
      </w:r>
      <w:r w:rsidRPr="005F6E0A">
        <w:rPr>
          <w:color w:val="000000"/>
          <w:spacing w:val="-1"/>
        </w:rPr>
        <w:t xml:space="preserve"> </w:t>
      </w:r>
      <w:r w:rsidRPr="005F6E0A">
        <w:rPr>
          <w:color w:val="000000"/>
        </w:rPr>
        <w:t>Ass</w:t>
      </w:r>
      <w:r w:rsidRPr="005F6E0A">
        <w:rPr>
          <w:color w:val="000000"/>
          <w:spacing w:val="2"/>
        </w:rPr>
        <w:t>o</w:t>
      </w:r>
      <w:r w:rsidRPr="005F6E0A">
        <w:rPr>
          <w:color w:val="000000"/>
          <w:spacing w:val="-1"/>
        </w:rPr>
        <w:t>c</w:t>
      </w:r>
      <w:r w:rsidRPr="005F6E0A">
        <w:rPr>
          <w:color w:val="000000"/>
        </w:rPr>
        <w:t>i</w:t>
      </w:r>
      <w:r w:rsidRPr="005F6E0A">
        <w:rPr>
          <w:color w:val="000000"/>
          <w:spacing w:val="-1"/>
        </w:rPr>
        <w:t>a</w:t>
      </w:r>
      <w:r w:rsidRPr="005F6E0A">
        <w:rPr>
          <w:color w:val="000000"/>
        </w:rPr>
        <w:t>t</w:t>
      </w:r>
      <w:r w:rsidRPr="005F6E0A">
        <w:rPr>
          <w:color w:val="000000"/>
          <w:spacing w:val="-1"/>
        </w:rPr>
        <w:t>e</w:t>
      </w:r>
      <w:r w:rsidRPr="005F6E0A">
        <w:rPr>
          <w:color w:val="000000"/>
        </w:rPr>
        <w:t xml:space="preserve">s, </w:t>
      </w:r>
      <w:r w:rsidRPr="005F6E0A">
        <w:rPr>
          <w:i/>
          <w:iCs/>
          <w:color w:val="000000"/>
        </w:rPr>
        <w:t>Fi</w:t>
      </w:r>
      <w:r w:rsidRPr="005F6E0A">
        <w:rPr>
          <w:i/>
          <w:iCs/>
          <w:color w:val="000000"/>
          <w:spacing w:val="1"/>
        </w:rPr>
        <w:t>v</w:t>
      </w:r>
      <w:r w:rsidRPr="005F6E0A">
        <w:rPr>
          <w:i/>
          <w:iCs/>
          <w:color w:val="000000"/>
        </w:rPr>
        <w:t>e</w:t>
      </w:r>
      <w:r w:rsidRPr="005F6E0A">
        <w:rPr>
          <w:i/>
          <w:iCs/>
          <w:color w:val="000000"/>
          <w:spacing w:val="1"/>
        </w:rPr>
        <w:t xml:space="preserve"> C</w:t>
      </w:r>
      <w:r w:rsidRPr="005F6E0A">
        <w:rPr>
          <w:i/>
          <w:iCs/>
          <w:color w:val="000000"/>
        </w:rPr>
        <w:t>riti</w:t>
      </w:r>
      <w:r w:rsidRPr="005F6E0A">
        <w:rPr>
          <w:i/>
          <w:iCs/>
          <w:color w:val="000000"/>
          <w:spacing w:val="-1"/>
        </w:rPr>
        <w:t>c</w:t>
      </w:r>
      <w:r w:rsidRPr="005F6E0A">
        <w:rPr>
          <w:i/>
          <w:iCs/>
          <w:color w:val="000000"/>
        </w:rPr>
        <w:t xml:space="preserve">al </w:t>
      </w:r>
      <w:r w:rsidRPr="005F6E0A">
        <w:rPr>
          <w:i/>
          <w:iCs/>
          <w:color w:val="000000"/>
          <w:spacing w:val="1"/>
        </w:rPr>
        <w:t>T</w:t>
      </w:r>
      <w:r w:rsidRPr="005F6E0A">
        <w:rPr>
          <w:i/>
          <w:iCs/>
          <w:color w:val="000000"/>
        </w:rPr>
        <w:t>hr</w:t>
      </w:r>
      <w:r w:rsidRPr="005F6E0A">
        <w:rPr>
          <w:i/>
          <w:iCs/>
          <w:color w:val="000000"/>
          <w:spacing w:val="-1"/>
        </w:rPr>
        <w:t>e</w:t>
      </w:r>
      <w:r w:rsidRPr="005F6E0A">
        <w:rPr>
          <w:i/>
          <w:iCs/>
          <w:color w:val="000000"/>
        </w:rPr>
        <w:t>ats to</w:t>
      </w:r>
      <w:r w:rsidRPr="005F6E0A">
        <w:rPr>
          <w:i/>
          <w:iCs/>
          <w:color w:val="000000"/>
          <w:spacing w:val="-2"/>
        </w:rPr>
        <w:t xml:space="preserve"> </w:t>
      </w:r>
      <w:r w:rsidRPr="005F6E0A">
        <w:rPr>
          <w:i/>
          <w:iCs/>
          <w:color w:val="000000"/>
        </w:rPr>
        <w:t>the</w:t>
      </w:r>
      <w:r w:rsidRPr="005F6E0A">
        <w:rPr>
          <w:i/>
          <w:iCs/>
          <w:color w:val="000000"/>
          <w:spacing w:val="-1"/>
        </w:rPr>
        <w:t xml:space="preserve"> I</w:t>
      </w:r>
      <w:r w:rsidRPr="005F6E0A">
        <w:rPr>
          <w:i/>
          <w:iCs/>
          <w:color w:val="000000"/>
        </w:rPr>
        <w:t>nfrastru</w:t>
      </w:r>
      <w:r w:rsidRPr="005F6E0A">
        <w:rPr>
          <w:i/>
          <w:iCs/>
          <w:color w:val="000000"/>
          <w:spacing w:val="-1"/>
        </w:rPr>
        <w:t>c</w:t>
      </w:r>
      <w:r w:rsidRPr="005F6E0A">
        <w:rPr>
          <w:i/>
          <w:iCs/>
          <w:color w:val="000000"/>
        </w:rPr>
        <w:t>ture</w:t>
      </w:r>
      <w:r w:rsidRPr="005F6E0A">
        <w:rPr>
          <w:i/>
          <w:iCs/>
          <w:color w:val="000000"/>
          <w:spacing w:val="-1"/>
        </w:rPr>
        <w:t xml:space="preserve"> </w:t>
      </w:r>
      <w:r w:rsidRPr="005F6E0A">
        <w:rPr>
          <w:i/>
          <w:iCs/>
          <w:color w:val="000000"/>
        </w:rPr>
        <w:t>of the</w:t>
      </w:r>
      <w:r w:rsidRPr="005F6E0A">
        <w:rPr>
          <w:i/>
          <w:iCs/>
          <w:color w:val="000000"/>
          <w:spacing w:val="-1"/>
        </w:rPr>
        <w:t xml:space="preserve"> </w:t>
      </w:r>
      <w:r w:rsidRPr="005F6E0A">
        <w:rPr>
          <w:i/>
          <w:iCs/>
          <w:color w:val="000000"/>
        </w:rPr>
        <w:t>Futur</w:t>
      </w:r>
      <w:r w:rsidRPr="005F6E0A">
        <w:rPr>
          <w:i/>
          <w:iCs/>
          <w:color w:val="000000"/>
          <w:spacing w:val="-1"/>
        </w:rPr>
        <w:t>e: Leading Infrastructure Protection Experts Discuss Strategies for Protecting Your Enterprise</w:t>
      </w:r>
      <w:r w:rsidRPr="005F6E0A">
        <w:rPr>
          <w:iCs/>
          <w:color w:val="000000"/>
          <w:spacing w:val="-1"/>
        </w:rPr>
        <w:t xml:space="preserve">, </w:t>
      </w:r>
      <w:r w:rsidRPr="005F6E0A">
        <w:rPr>
          <w:color w:val="000000"/>
        </w:rPr>
        <w:t xml:space="preserve">2008, </w:t>
      </w:r>
      <w:hyperlink r:id="rId50" w:history="1">
        <w:r w:rsidRPr="00315FB7">
          <w:rPr>
            <w:rStyle w:val="Hyperlink"/>
          </w:rPr>
          <w:t>http://www.google.com/url?sa=t&amp;rct=j&amp;q=&amp;esrc=s&amp;source=web&amp;cd=1&amp;cad=rja&amp;uact=8&amp;ved=0CB0QFjA</w:t>
        </w:r>
        <w:r w:rsidRPr="005F6E0A">
          <w:rPr>
            <w:rStyle w:val="Hyperlink"/>
          </w:rPr>
          <w:t>A&amp;url=http%3A%2F%2Fwww.somanco.com%2Fdocuments%2FFive%2520Critical%2520Infrastructure%2520Threats.pdf&amp;ei=s9WpU8nxHeTN8wGS7IGoCw&amp;usg=AFQjCNEtdy0akD_KBLq17oV5ufyDtkWn-g&amp;sig2=AHjPWAwQ5D1awm3IUvMmag&amp;bvm=‌bv.69620078,d.b2k</w:t>
        </w:r>
      </w:hyperlink>
      <w:r w:rsidRPr="00643483">
        <w:t>.</w:t>
      </w:r>
      <w:r w:rsidRPr="00315FB7">
        <w:t xml:space="preserve"> </w:t>
      </w:r>
    </w:p>
    <w:p w:rsidR="00FC7D24" w:rsidRDefault="00FC7D24" w:rsidP="00FC7D24">
      <w:pPr>
        <w:pStyle w:val="Default"/>
        <w:rPr>
          <w:rFonts w:ascii="Calibri" w:hAnsi="Calibri"/>
          <w:b/>
          <w:bCs/>
        </w:rPr>
      </w:pPr>
    </w:p>
    <w:p w:rsidR="005F06CF" w:rsidRDefault="005F06CF" w:rsidP="00FC7D24">
      <w:pPr>
        <w:pStyle w:val="Default"/>
        <w:rPr>
          <w:b/>
          <w:bCs/>
          <w:smallCaps/>
          <w:u w:val="single"/>
        </w:rPr>
      </w:pPr>
    </w:p>
    <w:p w:rsidR="005F06CF" w:rsidRDefault="005F06CF" w:rsidP="00FC7D24">
      <w:pPr>
        <w:pStyle w:val="Default"/>
        <w:rPr>
          <w:b/>
          <w:bCs/>
          <w:smallCaps/>
          <w:u w:val="single"/>
        </w:rPr>
      </w:pPr>
    </w:p>
    <w:p w:rsidR="00FC7D24" w:rsidRDefault="00FC7D24" w:rsidP="00FC7D24">
      <w:pPr>
        <w:pStyle w:val="Default"/>
        <w:rPr>
          <w:b/>
          <w:bCs/>
          <w:smallCaps/>
        </w:rPr>
      </w:pPr>
      <w:bookmarkStart w:id="1" w:name="_GoBack"/>
      <w:bookmarkEnd w:id="1"/>
      <w:r w:rsidRPr="001E0FC2">
        <w:rPr>
          <w:b/>
          <w:bCs/>
          <w:smallCaps/>
          <w:u w:val="single"/>
        </w:rPr>
        <w:lastRenderedPageBreak/>
        <w:t xml:space="preserve">Lesson </w:t>
      </w:r>
      <w:r>
        <w:rPr>
          <w:b/>
          <w:bCs/>
          <w:smallCaps/>
          <w:u w:val="single"/>
        </w:rPr>
        <w:t>14</w:t>
      </w:r>
      <w:r w:rsidRPr="001E0FC2">
        <w:rPr>
          <w:b/>
          <w:bCs/>
          <w:smallCaps/>
          <w:u w:val="single"/>
        </w:rPr>
        <w:t xml:space="preserve"> Topic</w:t>
      </w:r>
      <w:r w:rsidRPr="001E0FC2">
        <w:rPr>
          <w:b/>
          <w:bCs/>
          <w:smallCaps/>
        </w:rPr>
        <w:t xml:space="preserve">: </w:t>
      </w:r>
      <w:r w:rsidR="00FA0004">
        <w:rPr>
          <w:b/>
          <w:bCs/>
          <w:smallCaps/>
        </w:rPr>
        <w:t>P</w:t>
      </w:r>
      <w:r>
        <w:rPr>
          <w:b/>
          <w:bCs/>
          <w:smallCaps/>
        </w:rPr>
        <w:t>resentations</w:t>
      </w:r>
    </w:p>
    <w:p w:rsidR="00FC7D24" w:rsidRDefault="00FC7D24" w:rsidP="00FC7D24">
      <w:pPr>
        <w:pStyle w:val="Default"/>
        <w:rPr>
          <w:b/>
          <w:bCs/>
          <w:smallCaps/>
        </w:rPr>
      </w:pPr>
    </w:p>
    <w:p w:rsidR="00FC7D24" w:rsidRPr="002948B5" w:rsidRDefault="00FC7D24" w:rsidP="00FC7D24">
      <w:pPr>
        <w:pStyle w:val="Default"/>
      </w:pPr>
      <w:r w:rsidRPr="002948B5">
        <w:rPr>
          <w:b/>
          <w:bCs/>
        </w:rPr>
        <w:t>1.</w:t>
      </w:r>
      <w:r w:rsidRPr="002948B5">
        <w:rPr>
          <w:b/>
        </w:rPr>
        <w:t xml:space="preserve"> Lesson Goals/Objectives: </w:t>
      </w:r>
    </w:p>
    <w:p w:rsidR="00FC7D24" w:rsidRPr="002948B5" w:rsidRDefault="00FC7D24" w:rsidP="00FC7D24">
      <w:pPr>
        <w:pStyle w:val="NoSpacing1"/>
        <w:numPr>
          <w:ilvl w:val="0"/>
          <w:numId w:val="30"/>
        </w:numPr>
      </w:pPr>
      <w:r w:rsidRPr="002948B5">
        <w:t xml:space="preserve">Each </w:t>
      </w:r>
      <w:r w:rsidR="003F3EB7">
        <w:t>learner</w:t>
      </w:r>
      <w:r w:rsidRPr="002948B5">
        <w:t xml:space="preserve"> will prepare and deliver an oral presentation of their research on a specific critical infrastructure topic area with </w:t>
      </w:r>
      <w:r>
        <w:t>cybersecurity</w:t>
      </w:r>
      <w:r w:rsidRPr="002948B5">
        <w:t xml:space="preserve"> as a key component and its impact on our national security.  Audience will be able to ask questions of the presenter</w:t>
      </w:r>
      <w:r>
        <w:t>.</w:t>
      </w:r>
    </w:p>
    <w:p w:rsidR="00FC7D24" w:rsidRPr="002948B5" w:rsidRDefault="00FC7D24" w:rsidP="00FC7D24">
      <w:pPr>
        <w:pStyle w:val="Default"/>
      </w:pPr>
    </w:p>
    <w:p w:rsidR="00FC7D24" w:rsidRPr="002948B5" w:rsidRDefault="00FC7D24" w:rsidP="00FC7D24">
      <w:pPr>
        <w:pStyle w:val="Default"/>
        <w:rPr>
          <w:b/>
        </w:rPr>
      </w:pPr>
      <w:r w:rsidRPr="002948B5">
        <w:rPr>
          <w:b/>
        </w:rPr>
        <w:t xml:space="preserve">2. Discussion Topics: </w:t>
      </w:r>
    </w:p>
    <w:p w:rsidR="00FC7D24" w:rsidRPr="002948B5" w:rsidRDefault="005A412D" w:rsidP="00FC7D24">
      <w:pPr>
        <w:pStyle w:val="Default"/>
        <w:numPr>
          <w:ilvl w:val="0"/>
          <w:numId w:val="20"/>
        </w:numPr>
      </w:pPr>
      <w:r>
        <w:t>P</w:t>
      </w:r>
      <w:r w:rsidR="00FC7D24" w:rsidRPr="002948B5">
        <w:t xml:space="preserve">resentations </w:t>
      </w:r>
    </w:p>
    <w:p w:rsidR="00FC7D24" w:rsidRPr="002948B5" w:rsidRDefault="00FC7D24" w:rsidP="00FC7D24">
      <w:pPr>
        <w:pStyle w:val="Default"/>
      </w:pPr>
    </w:p>
    <w:p w:rsidR="00FC7D24" w:rsidRPr="002948B5" w:rsidRDefault="00FC7D24" w:rsidP="00FC7D24">
      <w:pPr>
        <w:pStyle w:val="Default"/>
        <w:rPr>
          <w:b/>
        </w:rPr>
      </w:pPr>
      <w:r w:rsidRPr="002948B5">
        <w:rPr>
          <w:b/>
        </w:rPr>
        <w:t xml:space="preserve">3. Required Reading: </w:t>
      </w:r>
    </w:p>
    <w:p w:rsidR="00FC7D24" w:rsidRPr="002948B5" w:rsidRDefault="00FC7D24" w:rsidP="00FC7D24">
      <w:pPr>
        <w:pStyle w:val="Default"/>
        <w:numPr>
          <w:ilvl w:val="0"/>
          <w:numId w:val="20"/>
        </w:numPr>
      </w:pPr>
      <w:r w:rsidRPr="002948B5">
        <w:t xml:space="preserve">As required for research paper and presentation </w:t>
      </w:r>
    </w:p>
    <w:p w:rsidR="00FC7D24" w:rsidRPr="00D93236" w:rsidRDefault="00FC7D24" w:rsidP="00FC7D24">
      <w:pPr>
        <w:pStyle w:val="Default"/>
        <w:rPr>
          <w:rFonts w:ascii="Calibri" w:hAnsi="Calibri"/>
        </w:rPr>
      </w:pPr>
    </w:p>
    <w:p w:rsidR="00FC7D24" w:rsidRDefault="00FC7D24" w:rsidP="00FC7D24">
      <w:pPr>
        <w:pStyle w:val="Default"/>
        <w:rPr>
          <w:b/>
          <w:bCs/>
          <w:smallCaps/>
        </w:rPr>
      </w:pPr>
      <w:r>
        <w:rPr>
          <w:rFonts w:ascii="Calibri" w:hAnsi="Calibri"/>
          <w:b/>
          <w:bCs/>
        </w:rPr>
        <w:br w:type="page"/>
      </w:r>
      <w:r w:rsidRPr="001E0FC2">
        <w:rPr>
          <w:b/>
          <w:bCs/>
          <w:smallCaps/>
          <w:u w:val="single"/>
        </w:rPr>
        <w:lastRenderedPageBreak/>
        <w:t xml:space="preserve">Lesson </w:t>
      </w:r>
      <w:r>
        <w:rPr>
          <w:b/>
          <w:bCs/>
          <w:smallCaps/>
          <w:u w:val="single"/>
        </w:rPr>
        <w:t>15</w:t>
      </w:r>
      <w:r w:rsidRPr="001E0FC2">
        <w:rPr>
          <w:b/>
          <w:bCs/>
          <w:smallCaps/>
          <w:u w:val="single"/>
        </w:rPr>
        <w:t xml:space="preserve"> </w:t>
      </w:r>
      <w:proofErr w:type="gramStart"/>
      <w:r w:rsidRPr="001E0FC2">
        <w:rPr>
          <w:b/>
          <w:bCs/>
          <w:smallCaps/>
          <w:u w:val="single"/>
        </w:rPr>
        <w:t>Topic</w:t>
      </w:r>
      <w:proofErr w:type="gramEnd"/>
      <w:r w:rsidRPr="001E0FC2">
        <w:rPr>
          <w:b/>
          <w:bCs/>
          <w:smallCaps/>
        </w:rPr>
        <w:t xml:space="preserve">: </w:t>
      </w:r>
      <w:r w:rsidR="00FA0004">
        <w:rPr>
          <w:b/>
          <w:bCs/>
          <w:smallCaps/>
        </w:rPr>
        <w:t xml:space="preserve"> P</w:t>
      </w:r>
      <w:r>
        <w:rPr>
          <w:b/>
          <w:bCs/>
          <w:smallCaps/>
        </w:rPr>
        <w:t>resentations</w:t>
      </w:r>
    </w:p>
    <w:p w:rsidR="00FC7D24" w:rsidRDefault="00FC7D24" w:rsidP="00FC7D24">
      <w:pPr>
        <w:pStyle w:val="Default"/>
        <w:rPr>
          <w:b/>
          <w:bCs/>
          <w:smallCaps/>
        </w:rPr>
      </w:pPr>
    </w:p>
    <w:p w:rsidR="00FC7D24" w:rsidRPr="00324F62" w:rsidRDefault="00FC7D24" w:rsidP="00FC7D24">
      <w:pPr>
        <w:pStyle w:val="Default"/>
      </w:pPr>
      <w:r w:rsidRPr="00324F62">
        <w:rPr>
          <w:b/>
          <w:bCs/>
        </w:rPr>
        <w:t>1.</w:t>
      </w:r>
      <w:r w:rsidRPr="00324F62">
        <w:t xml:space="preserve"> </w:t>
      </w:r>
      <w:r w:rsidRPr="00324F62">
        <w:rPr>
          <w:b/>
        </w:rPr>
        <w:t>Lesson Goals/Objectives:</w:t>
      </w:r>
      <w:r w:rsidRPr="00324F62">
        <w:t xml:space="preserve"> </w:t>
      </w:r>
    </w:p>
    <w:p w:rsidR="00FC7D24" w:rsidRPr="00324F62" w:rsidRDefault="00FC7D24" w:rsidP="00FC7D24">
      <w:pPr>
        <w:pStyle w:val="NoSpacing1"/>
        <w:numPr>
          <w:ilvl w:val="0"/>
          <w:numId w:val="20"/>
        </w:numPr>
      </w:pPr>
      <w:r w:rsidRPr="00324F62">
        <w:t xml:space="preserve">Each </w:t>
      </w:r>
      <w:r w:rsidR="005A412D">
        <w:t>learner</w:t>
      </w:r>
      <w:r w:rsidRPr="00324F62">
        <w:t xml:space="preserve"> will prepare and deliver an oral presentation of their research on a specific critical infrastructure topic area with </w:t>
      </w:r>
      <w:r>
        <w:t>cybersecurity</w:t>
      </w:r>
      <w:r w:rsidRPr="00324F62">
        <w:t xml:space="preserve"> as a key component and its impact on our national security.  Audience will be able to ask questions of the presenter</w:t>
      </w:r>
      <w:r>
        <w:t>.</w:t>
      </w:r>
    </w:p>
    <w:p w:rsidR="00FC7D24" w:rsidRPr="00324F62" w:rsidRDefault="00FC7D24" w:rsidP="00FC7D24">
      <w:pPr>
        <w:pStyle w:val="Default"/>
      </w:pPr>
    </w:p>
    <w:p w:rsidR="00FC7D24" w:rsidRPr="00324F62" w:rsidRDefault="00FC7D24" w:rsidP="00FC7D24">
      <w:pPr>
        <w:pStyle w:val="Default"/>
        <w:rPr>
          <w:b/>
        </w:rPr>
      </w:pPr>
      <w:r w:rsidRPr="00324F62">
        <w:rPr>
          <w:b/>
        </w:rPr>
        <w:t>2.</w:t>
      </w:r>
      <w:r>
        <w:rPr>
          <w:b/>
        </w:rPr>
        <w:t xml:space="preserve"> </w:t>
      </w:r>
      <w:r w:rsidRPr="00324F62">
        <w:rPr>
          <w:b/>
        </w:rPr>
        <w:t xml:space="preserve">Discussion Topics: </w:t>
      </w:r>
    </w:p>
    <w:p w:rsidR="00FC7D24" w:rsidRPr="00324F62" w:rsidRDefault="005A412D" w:rsidP="00FC7D24">
      <w:pPr>
        <w:pStyle w:val="Default"/>
        <w:numPr>
          <w:ilvl w:val="0"/>
          <w:numId w:val="20"/>
        </w:numPr>
      </w:pPr>
      <w:r>
        <w:t>P</w:t>
      </w:r>
      <w:r w:rsidR="00FC7D24" w:rsidRPr="00324F62">
        <w:t xml:space="preserve">resentations </w:t>
      </w:r>
    </w:p>
    <w:p w:rsidR="00FC7D24" w:rsidRPr="00324F62" w:rsidRDefault="00FC7D24" w:rsidP="00FC7D24">
      <w:pPr>
        <w:pStyle w:val="Default"/>
      </w:pPr>
    </w:p>
    <w:p w:rsidR="00FC7D24" w:rsidRPr="00324F62" w:rsidRDefault="00FC7D24" w:rsidP="00FC7D24">
      <w:pPr>
        <w:pStyle w:val="Default"/>
        <w:rPr>
          <w:b/>
        </w:rPr>
      </w:pPr>
      <w:r w:rsidRPr="00324F62">
        <w:rPr>
          <w:b/>
        </w:rPr>
        <w:t>3.</w:t>
      </w:r>
      <w:r>
        <w:rPr>
          <w:b/>
        </w:rPr>
        <w:t xml:space="preserve"> </w:t>
      </w:r>
      <w:r w:rsidRPr="00324F62">
        <w:rPr>
          <w:b/>
        </w:rPr>
        <w:t xml:space="preserve">Required Reading: </w:t>
      </w:r>
    </w:p>
    <w:p w:rsidR="00FC7D24" w:rsidRPr="004B4115" w:rsidRDefault="00FC7D24" w:rsidP="00FC7D24">
      <w:pPr>
        <w:pStyle w:val="Default"/>
        <w:numPr>
          <w:ilvl w:val="0"/>
          <w:numId w:val="20"/>
        </w:numPr>
        <w:jc w:val="both"/>
      </w:pPr>
      <w:r w:rsidRPr="00324F62">
        <w:t>As required for research</w:t>
      </w:r>
      <w:r>
        <w:t xml:space="preserve"> paper and presentation.</w:t>
      </w:r>
      <w:r w:rsidRPr="00324F62">
        <w:t xml:space="preserve"> </w:t>
      </w:r>
    </w:p>
    <w:sectPr w:rsidR="00FC7D24" w:rsidRPr="004B4115" w:rsidSect="00FC7D24">
      <w:footerReference w:type="default" r:id="rId51"/>
      <w:footerReference w:type="first" r:id="rId52"/>
      <w:pgSz w:w="12240" w:h="15840" w:code="1"/>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033" w:rsidRDefault="00470033">
      <w:r>
        <w:separator/>
      </w:r>
    </w:p>
  </w:endnote>
  <w:endnote w:type="continuationSeparator" w:id="0">
    <w:p w:rsidR="00470033" w:rsidRDefault="0047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033" w:rsidRDefault="00470033">
    <w:pPr>
      <w:pStyle w:val="Footer"/>
      <w:jc w:val="center"/>
    </w:pPr>
    <w:r>
      <w:fldChar w:fldCharType="begin"/>
    </w:r>
    <w:r>
      <w:instrText xml:space="preserve"> PAGE   \* MERGEFORMAT </w:instrText>
    </w:r>
    <w:r>
      <w:fldChar w:fldCharType="separate"/>
    </w:r>
    <w:r w:rsidR="005F06CF">
      <w:rPr>
        <w:noProof/>
      </w:rPr>
      <w:t>25</w:t>
    </w:r>
    <w:r>
      <w:rPr>
        <w:noProof/>
      </w:rPr>
      <w:fldChar w:fldCharType="end"/>
    </w:r>
  </w:p>
  <w:p w:rsidR="00470033" w:rsidRDefault="004700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033" w:rsidRDefault="00470033">
    <w:pPr>
      <w:pStyle w:val="Footer"/>
      <w:jc w:val="center"/>
    </w:pPr>
    <w:r>
      <w:fldChar w:fldCharType="begin"/>
    </w:r>
    <w:r>
      <w:instrText xml:space="preserve"> PAGE   \* MERGEFORMAT </w:instrText>
    </w:r>
    <w:r>
      <w:fldChar w:fldCharType="separate"/>
    </w:r>
    <w:r w:rsidR="005F06CF">
      <w:rPr>
        <w:noProof/>
      </w:rPr>
      <w:t>1</w:t>
    </w:r>
    <w:r>
      <w:rPr>
        <w:noProof/>
      </w:rPr>
      <w:fldChar w:fldCharType="end"/>
    </w:r>
  </w:p>
  <w:p w:rsidR="00470033" w:rsidRDefault="00470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033" w:rsidRDefault="00470033">
      <w:r>
        <w:separator/>
      </w:r>
    </w:p>
  </w:footnote>
  <w:footnote w:type="continuationSeparator" w:id="0">
    <w:p w:rsidR="00470033" w:rsidRDefault="004700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CB8AC98"/>
    <w:lvl w:ilvl="0">
      <w:start w:val="1"/>
      <w:numFmt w:val="bullet"/>
      <w:pStyle w:val="ListBullet2"/>
      <w:lvlText w:val=""/>
      <w:lvlJc w:val="left"/>
      <w:pPr>
        <w:tabs>
          <w:tab w:val="num" w:pos="720"/>
        </w:tabs>
        <w:ind w:left="720" w:hanging="360"/>
      </w:pPr>
      <w:rPr>
        <w:rFonts w:ascii="Wingdings" w:hAnsi="Wingdings" w:hint="default"/>
        <w:color w:val="555555"/>
      </w:rPr>
    </w:lvl>
  </w:abstractNum>
  <w:abstractNum w:abstractNumId="1">
    <w:nsid w:val="FFFFFF89"/>
    <w:multiLevelType w:val="singleLevel"/>
    <w:tmpl w:val="2064288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B26277"/>
    <w:multiLevelType w:val="hybridMultilevel"/>
    <w:tmpl w:val="98FCA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65473"/>
    <w:multiLevelType w:val="hybridMultilevel"/>
    <w:tmpl w:val="F2E00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412F7"/>
    <w:multiLevelType w:val="hybridMultilevel"/>
    <w:tmpl w:val="5FA0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E205C7"/>
    <w:multiLevelType w:val="singleLevel"/>
    <w:tmpl w:val="FAD44A8A"/>
    <w:lvl w:ilvl="0">
      <w:start w:val="1"/>
      <w:numFmt w:val="decimal"/>
      <w:pStyle w:val="InstructorRequirements"/>
      <w:lvlText w:val="%1."/>
      <w:lvlJc w:val="left"/>
      <w:pPr>
        <w:tabs>
          <w:tab w:val="num" w:pos="720"/>
        </w:tabs>
        <w:ind w:left="720" w:hanging="720"/>
      </w:pPr>
      <w:rPr>
        <w:rFonts w:hint="default"/>
      </w:rPr>
    </w:lvl>
  </w:abstractNum>
  <w:abstractNum w:abstractNumId="6">
    <w:nsid w:val="0E824702"/>
    <w:multiLevelType w:val="singleLevel"/>
    <w:tmpl w:val="305A4AA6"/>
    <w:lvl w:ilvl="0">
      <w:start w:val="1"/>
      <w:numFmt w:val="decimal"/>
      <w:pStyle w:val="TrainingAids1"/>
      <w:lvlText w:val="%1."/>
      <w:lvlJc w:val="left"/>
      <w:pPr>
        <w:tabs>
          <w:tab w:val="num" w:pos="720"/>
        </w:tabs>
        <w:ind w:left="720" w:hanging="720"/>
      </w:pPr>
      <w:rPr>
        <w:rFonts w:hint="default"/>
      </w:rPr>
    </w:lvl>
  </w:abstractNum>
  <w:abstractNum w:abstractNumId="7">
    <w:nsid w:val="0EE4001B"/>
    <w:multiLevelType w:val="hybridMultilevel"/>
    <w:tmpl w:val="BB9CF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1B2193"/>
    <w:multiLevelType w:val="hybridMultilevel"/>
    <w:tmpl w:val="61AE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B5146B"/>
    <w:multiLevelType w:val="hybridMultilevel"/>
    <w:tmpl w:val="FC5C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D9036F"/>
    <w:multiLevelType w:val="hybridMultilevel"/>
    <w:tmpl w:val="BF20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E01BD8"/>
    <w:multiLevelType w:val="hybridMultilevel"/>
    <w:tmpl w:val="9B62A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AC15DA"/>
    <w:multiLevelType w:val="hybridMultilevel"/>
    <w:tmpl w:val="F6C8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570CB2"/>
    <w:multiLevelType w:val="singleLevel"/>
    <w:tmpl w:val="511E73F6"/>
    <w:lvl w:ilvl="0">
      <w:start w:val="1"/>
      <w:numFmt w:val="decimal"/>
      <w:pStyle w:val="Methodevaluation"/>
      <w:lvlText w:val="%1."/>
      <w:lvlJc w:val="left"/>
      <w:pPr>
        <w:tabs>
          <w:tab w:val="num" w:pos="720"/>
        </w:tabs>
        <w:ind w:left="720" w:hanging="720"/>
      </w:pPr>
      <w:rPr>
        <w:rFonts w:hint="default"/>
      </w:rPr>
    </w:lvl>
  </w:abstractNum>
  <w:abstractNum w:abstractNumId="14">
    <w:nsid w:val="1C231E56"/>
    <w:multiLevelType w:val="hybridMultilevel"/>
    <w:tmpl w:val="0C7A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E954BF"/>
    <w:multiLevelType w:val="hybridMultilevel"/>
    <w:tmpl w:val="F01C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9A22FA"/>
    <w:multiLevelType w:val="hybridMultilevel"/>
    <w:tmpl w:val="874A9A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1B5527"/>
    <w:multiLevelType w:val="hybridMultilevel"/>
    <w:tmpl w:val="F0A48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A3577C"/>
    <w:multiLevelType w:val="hybridMultilevel"/>
    <w:tmpl w:val="FB88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2D7912"/>
    <w:multiLevelType w:val="hybridMultilevel"/>
    <w:tmpl w:val="D6484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9C2B81"/>
    <w:multiLevelType w:val="hybridMultilevel"/>
    <w:tmpl w:val="23DE4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B487C65"/>
    <w:multiLevelType w:val="hybridMultilevel"/>
    <w:tmpl w:val="8A68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6F259D"/>
    <w:multiLevelType w:val="hybridMultilevel"/>
    <w:tmpl w:val="E0DAC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BAB1A90"/>
    <w:multiLevelType w:val="hybridMultilevel"/>
    <w:tmpl w:val="7E66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E77C7E"/>
    <w:multiLevelType w:val="hybridMultilevel"/>
    <w:tmpl w:val="983A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2F50DF"/>
    <w:multiLevelType w:val="hybridMultilevel"/>
    <w:tmpl w:val="F566E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216CE6"/>
    <w:multiLevelType w:val="hybridMultilevel"/>
    <w:tmpl w:val="11D09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900769"/>
    <w:multiLevelType w:val="hybridMultilevel"/>
    <w:tmpl w:val="578AB4B2"/>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54F45FCA"/>
    <w:multiLevelType w:val="hybridMultilevel"/>
    <w:tmpl w:val="44062F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8352C7"/>
    <w:multiLevelType w:val="hybridMultilevel"/>
    <w:tmpl w:val="D012EFE6"/>
    <w:lvl w:ilvl="0" w:tplc="0409000F">
      <w:start w:val="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565F3E14"/>
    <w:multiLevelType w:val="singleLevel"/>
    <w:tmpl w:val="15B29612"/>
    <w:lvl w:ilvl="0">
      <w:start w:val="1"/>
      <w:numFmt w:val="lowerLetter"/>
      <w:pStyle w:val="TrainingAids"/>
      <w:lvlText w:val="%1."/>
      <w:lvlJc w:val="left"/>
      <w:pPr>
        <w:tabs>
          <w:tab w:val="num" w:pos="1440"/>
        </w:tabs>
        <w:ind w:left="1440" w:hanging="720"/>
      </w:pPr>
      <w:rPr>
        <w:rFonts w:hint="default"/>
      </w:rPr>
    </w:lvl>
  </w:abstractNum>
  <w:abstractNum w:abstractNumId="31">
    <w:nsid w:val="567C1878"/>
    <w:multiLevelType w:val="hybridMultilevel"/>
    <w:tmpl w:val="FF82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AC2F2F"/>
    <w:multiLevelType w:val="hybridMultilevel"/>
    <w:tmpl w:val="9DFA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6850DB"/>
    <w:multiLevelType w:val="singleLevel"/>
    <w:tmpl w:val="13342F7E"/>
    <w:lvl w:ilvl="0">
      <w:start w:val="1"/>
      <w:numFmt w:val="decimal"/>
      <w:pStyle w:val="Studentrequirements"/>
      <w:lvlText w:val="%1."/>
      <w:lvlJc w:val="left"/>
      <w:pPr>
        <w:tabs>
          <w:tab w:val="num" w:pos="720"/>
        </w:tabs>
        <w:ind w:left="720" w:hanging="720"/>
      </w:pPr>
      <w:rPr>
        <w:rFonts w:hint="default"/>
      </w:rPr>
    </w:lvl>
  </w:abstractNum>
  <w:abstractNum w:abstractNumId="34">
    <w:nsid w:val="59C7675A"/>
    <w:multiLevelType w:val="hybridMultilevel"/>
    <w:tmpl w:val="56881F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C48791A"/>
    <w:multiLevelType w:val="hybridMultilevel"/>
    <w:tmpl w:val="5D86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6C778C"/>
    <w:multiLevelType w:val="hybridMultilevel"/>
    <w:tmpl w:val="FA04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E92700"/>
    <w:multiLevelType w:val="multilevel"/>
    <w:tmpl w:val="948C270E"/>
    <w:lvl w:ilvl="0">
      <w:start w:val="1"/>
      <w:numFmt w:val="upperRoman"/>
      <w:pStyle w:val="Heading1"/>
      <w:lvlText w:val="%1."/>
      <w:lvlJc w:val="left"/>
      <w:pPr>
        <w:tabs>
          <w:tab w:val="num" w:pos="720"/>
        </w:tabs>
        <w:ind w:left="720" w:hanging="720"/>
      </w:pPr>
      <w:rPr>
        <w:rFonts w:ascii="Arial" w:hAnsi="Arial" w:hint="default"/>
        <w:b/>
        <w:i w:val="0"/>
        <w:caps/>
        <w:sz w:val="22"/>
      </w:rPr>
    </w:lvl>
    <w:lvl w:ilvl="1">
      <w:start w:val="1"/>
      <w:numFmt w:val="upperLetter"/>
      <w:pStyle w:val="Heading2"/>
      <w:lvlText w:val="%2."/>
      <w:lvlJc w:val="left"/>
      <w:pPr>
        <w:tabs>
          <w:tab w:val="num" w:pos="1440"/>
        </w:tabs>
        <w:ind w:left="1440" w:hanging="720"/>
      </w:pPr>
      <w:rPr>
        <w:rFonts w:ascii="Arial" w:hAnsi="Arial" w:hint="default"/>
        <w:b/>
        <w:i w:val="0"/>
        <w:caps/>
        <w:sz w:val="22"/>
      </w:rPr>
    </w:lvl>
    <w:lvl w:ilvl="2">
      <w:start w:val="1"/>
      <w:numFmt w:val="decimal"/>
      <w:pStyle w:val="Heading3"/>
      <w:lvlText w:val="%3."/>
      <w:lvlJc w:val="left"/>
      <w:pPr>
        <w:tabs>
          <w:tab w:val="num" w:pos="2160"/>
        </w:tabs>
        <w:ind w:left="2160" w:hanging="720"/>
      </w:pPr>
      <w:rPr>
        <w:rFonts w:ascii="Arial" w:hAnsi="Arial" w:hint="default"/>
        <w:b w:val="0"/>
        <w:i w:val="0"/>
        <w:sz w:val="22"/>
      </w:rPr>
    </w:lvl>
    <w:lvl w:ilvl="3">
      <w:start w:val="1"/>
      <w:numFmt w:val="lowerLetter"/>
      <w:pStyle w:val="Heading4"/>
      <w:lvlText w:val="%4."/>
      <w:lvlJc w:val="left"/>
      <w:pPr>
        <w:tabs>
          <w:tab w:val="num" w:pos="2880"/>
        </w:tabs>
        <w:ind w:left="2880" w:hanging="720"/>
      </w:pPr>
      <w:rPr>
        <w:rFonts w:ascii="Arial" w:hAnsi="Arial" w:hint="default"/>
        <w:b w:val="0"/>
        <w:i w:val="0"/>
        <w:sz w:val="22"/>
      </w:rPr>
    </w:lvl>
    <w:lvl w:ilvl="4">
      <w:start w:val="1"/>
      <w:numFmt w:val="decimal"/>
      <w:pStyle w:val="Heading5"/>
      <w:lvlText w:val="%5)"/>
      <w:lvlJc w:val="left"/>
      <w:pPr>
        <w:tabs>
          <w:tab w:val="num" w:pos="3600"/>
        </w:tabs>
        <w:ind w:left="3600" w:hanging="720"/>
      </w:pPr>
      <w:rPr>
        <w:rFonts w:ascii="Arial" w:hAnsi="Arial" w:hint="default"/>
        <w:b w:val="0"/>
        <w:i w:val="0"/>
        <w:sz w:val="22"/>
      </w:rPr>
    </w:lvl>
    <w:lvl w:ilvl="5">
      <w:start w:val="1"/>
      <w:numFmt w:val="lowerLetter"/>
      <w:pStyle w:val="Heading6"/>
      <w:lvlText w:val="%6)"/>
      <w:lvlJc w:val="left"/>
      <w:pPr>
        <w:tabs>
          <w:tab w:val="num" w:pos="4320"/>
        </w:tabs>
        <w:ind w:left="4320" w:hanging="720"/>
      </w:pPr>
      <w:rPr>
        <w:rFonts w:ascii="Arial" w:hAnsi="Arial" w:hint="default"/>
        <w:b w:val="0"/>
        <w:i w:val="0"/>
        <w:sz w:val="22"/>
      </w:rPr>
    </w:lvl>
    <w:lvl w:ilvl="6">
      <w:start w:val="1"/>
      <w:numFmt w:val="decimal"/>
      <w:pStyle w:val="Heading7"/>
      <w:lvlText w:val="(%7)"/>
      <w:lvlJc w:val="left"/>
      <w:pPr>
        <w:tabs>
          <w:tab w:val="num" w:pos="5040"/>
        </w:tabs>
        <w:ind w:left="5040" w:hanging="720"/>
      </w:pPr>
      <w:rPr>
        <w:rFonts w:ascii="Arial" w:hAnsi="Arial" w:hint="default"/>
        <w:b w:val="0"/>
        <w:i w:val="0"/>
        <w:sz w:val="22"/>
      </w:rPr>
    </w:lvl>
    <w:lvl w:ilvl="7">
      <w:start w:val="1"/>
      <w:numFmt w:val="lowerLetter"/>
      <w:pStyle w:val="Heading8"/>
      <w:lvlText w:val="(%8)"/>
      <w:lvlJc w:val="left"/>
      <w:pPr>
        <w:tabs>
          <w:tab w:val="num" w:pos="5760"/>
        </w:tabs>
        <w:ind w:left="5760" w:hanging="720"/>
      </w:pPr>
      <w:rPr>
        <w:rFonts w:ascii="Arial" w:hAnsi="Arial" w:hint="default"/>
        <w:b w:val="0"/>
        <w:i w:val="0"/>
        <w:sz w:val="22"/>
        <w:u w:val="none"/>
      </w:rPr>
    </w:lvl>
    <w:lvl w:ilvl="8">
      <w:start w:val="1"/>
      <w:numFmt w:val="lowerRoman"/>
      <w:pStyle w:val="Heading9"/>
      <w:lvlText w:val="%9."/>
      <w:lvlJc w:val="left"/>
      <w:pPr>
        <w:tabs>
          <w:tab w:val="num" w:pos="6480"/>
        </w:tabs>
        <w:ind w:left="6480" w:hanging="720"/>
      </w:pPr>
      <w:rPr>
        <w:rFonts w:ascii="Arial" w:hAnsi="Arial" w:hint="default"/>
        <w:b w:val="0"/>
        <w:i w:val="0"/>
        <w:sz w:val="22"/>
        <w:u w:val="none"/>
      </w:rPr>
    </w:lvl>
  </w:abstractNum>
  <w:abstractNum w:abstractNumId="38">
    <w:nsid w:val="6417012F"/>
    <w:multiLevelType w:val="hybridMultilevel"/>
    <w:tmpl w:val="6A5A8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BC3F4A"/>
    <w:multiLevelType w:val="hybridMultilevel"/>
    <w:tmpl w:val="5300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A768B9"/>
    <w:multiLevelType w:val="hybridMultilevel"/>
    <w:tmpl w:val="FCCC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9F547D"/>
    <w:multiLevelType w:val="hybridMultilevel"/>
    <w:tmpl w:val="3116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B1060C"/>
    <w:multiLevelType w:val="hybridMultilevel"/>
    <w:tmpl w:val="90CEA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29622C0"/>
    <w:multiLevelType w:val="hybridMultilevel"/>
    <w:tmpl w:val="9312B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FF47A5E"/>
    <w:multiLevelType w:val="hybridMultilevel"/>
    <w:tmpl w:val="7954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7"/>
  </w:num>
  <w:num w:numId="4">
    <w:abstractNumId w:val="6"/>
  </w:num>
  <w:num w:numId="5">
    <w:abstractNumId w:val="13"/>
  </w:num>
  <w:num w:numId="6">
    <w:abstractNumId w:val="33"/>
  </w:num>
  <w:num w:numId="7">
    <w:abstractNumId w:val="30"/>
  </w:num>
  <w:num w:numId="8">
    <w:abstractNumId w:val="5"/>
  </w:num>
  <w:num w:numId="9">
    <w:abstractNumId w:val="14"/>
  </w:num>
  <w:num w:numId="10">
    <w:abstractNumId w:val="39"/>
  </w:num>
  <w:num w:numId="11">
    <w:abstractNumId w:val="12"/>
  </w:num>
  <w:num w:numId="12">
    <w:abstractNumId w:val="28"/>
  </w:num>
  <w:num w:numId="13">
    <w:abstractNumId w:val="34"/>
  </w:num>
  <w:num w:numId="14">
    <w:abstractNumId w:val="24"/>
  </w:num>
  <w:num w:numId="15">
    <w:abstractNumId w:val="11"/>
  </w:num>
  <w:num w:numId="16">
    <w:abstractNumId w:val="31"/>
  </w:num>
  <w:num w:numId="17">
    <w:abstractNumId w:val="38"/>
  </w:num>
  <w:num w:numId="18">
    <w:abstractNumId w:val="2"/>
  </w:num>
  <w:num w:numId="19">
    <w:abstractNumId w:val="9"/>
  </w:num>
  <w:num w:numId="20">
    <w:abstractNumId w:val="7"/>
  </w:num>
  <w:num w:numId="21">
    <w:abstractNumId w:val="21"/>
  </w:num>
  <w:num w:numId="22">
    <w:abstractNumId w:val="10"/>
  </w:num>
  <w:num w:numId="23">
    <w:abstractNumId w:val="25"/>
  </w:num>
  <w:num w:numId="24">
    <w:abstractNumId w:val="3"/>
  </w:num>
  <w:num w:numId="25">
    <w:abstractNumId w:val="40"/>
  </w:num>
  <w:num w:numId="26">
    <w:abstractNumId w:val="41"/>
  </w:num>
  <w:num w:numId="27">
    <w:abstractNumId w:val="20"/>
  </w:num>
  <w:num w:numId="28">
    <w:abstractNumId w:val="16"/>
  </w:num>
  <w:num w:numId="29">
    <w:abstractNumId w:val="29"/>
  </w:num>
  <w:num w:numId="30">
    <w:abstractNumId w:val="35"/>
  </w:num>
  <w:num w:numId="31">
    <w:abstractNumId w:val="27"/>
  </w:num>
  <w:num w:numId="32">
    <w:abstractNumId w:val="26"/>
  </w:num>
  <w:num w:numId="33">
    <w:abstractNumId w:val="32"/>
  </w:num>
  <w:num w:numId="34">
    <w:abstractNumId w:val="18"/>
  </w:num>
  <w:num w:numId="35">
    <w:abstractNumId w:val="17"/>
  </w:num>
  <w:num w:numId="36">
    <w:abstractNumId w:val="8"/>
  </w:num>
  <w:num w:numId="37">
    <w:abstractNumId w:val="15"/>
  </w:num>
  <w:num w:numId="38">
    <w:abstractNumId w:val="19"/>
  </w:num>
  <w:num w:numId="39">
    <w:abstractNumId w:val="36"/>
  </w:num>
  <w:num w:numId="40">
    <w:abstractNumId w:val="22"/>
  </w:num>
  <w:num w:numId="41">
    <w:abstractNumId w:val="23"/>
  </w:num>
  <w:num w:numId="42">
    <w:abstractNumId w:val="42"/>
  </w:num>
  <w:num w:numId="43">
    <w:abstractNumId w:val="43"/>
  </w:num>
  <w:num w:numId="44">
    <w:abstractNumId w:val="44"/>
  </w:num>
  <w:num w:numId="45">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C01"/>
    <w:rsid w:val="00000433"/>
    <w:rsid w:val="0007514E"/>
    <w:rsid w:val="000819D3"/>
    <w:rsid w:val="000B2560"/>
    <w:rsid w:val="000D5B14"/>
    <w:rsid w:val="000E5C64"/>
    <w:rsid w:val="000F7C10"/>
    <w:rsid w:val="00123232"/>
    <w:rsid w:val="001355F3"/>
    <w:rsid w:val="00135C13"/>
    <w:rsid w:val="00136CBF"/>
    <w:rsid w:val="00183F43"/>
    <w:rsid w:val="001E39FF"/>
    <w:rsid w:val="0020361A"/>
    <w:rsid w:val="00230038"/>
    <w:rsid w:val="00230786"/>
    <w:rsid w:val="002474F4"/>
    <w:rsid w:val="002639D4"/>
    <w:rsid w:val="0029250F"/>
    <w:rsid w:val="00293EC7"/>
    <w:rsid w:val="00297A0B"/>
    <w:rsid w:val="002A3FF8"/>
    <w:rsid w:val="002B2657"/>
    <w:rsid w:val="002B3D3A"/>
    <w:rsid w:val="002D5577"/>
    <w:rsid w:val="002E2B37"/>
    <w:rsid w:val="002E3B6D"/>
    <w:rsid w:val="00300BBF"/>
    <w:rsid w:val="00311C5E"/>
    <w:rsid w:val="00311F7B"/>
    <w:rsid w:val="0034257A"/>
    <w:rsid w:val="00342C9A"/>
    <w:rsid w:val="00354111"/>
    <w:rsid w:val="00366D8F"/>
    <w:rsid w:val="00376174"/>
    <w:rsid w:val="0039112A"/>
    <w:rsid w:val="0039112E"/>
    <w:rsid w:val="00396D8B"/>
    <w:rsid w:val="003A06F5"/>
    <w:rsid w:val="003B2E16"/>
    <w:rsid w:val="003C73A5"/>
    <w:rsid w:val="003D24A1"/>
    <w:rsid w:val="003E05DA"/>
    <w:rsid w:val="003F3EB7"/>
    <w:rsid w:val="0043175D"/>
    <w:rsid w:val="00442646"/>
    <w:rsid w:val="00442FC1"/>
    <w:rsid w:val="00447653"/>
    <w:rsid w:val="00464704"/>
    <w:rsid w:val="00470033"/>
    <w:rsid w:val="0049112D"/>
    <w:rsid w:val="00496051"/>
    <w:rsid w:val="004A114D"/>
    <w:rsid w:val="004A72B1"/>
    <w:rsid w:val="004C10F8"/>
    <w:rsid w:val="004C26F9"/>
    <w:rsid w:val="004D5C0F"/>
    <w:rsid w:val="00510207"/>
    <w:rsid w:val="00512F2E"/>
    <w:rsid w:val="00536BBC"/>
    <w:rsid w:val="00560207"/>
    <w:rsid w:val="0056424B"/>
    <w:rsid w:val="00583182"/>
    <w:rsid w:val="005A25CB"/>
    <w:rsid w:val="005A2E61"/>
    <w:rsid w:val="005A3E19"/>
    <w:rsid w:val="005A412D"/>
    <w:rsid w:val="005D3D4A"/>
    <w:rsid w:val="005D7036"/>
    <w:rsid w:val="005F06CF"/>
    <w:rsid w:val="005F4BAA"/>
    <w:rsid w:val="005F61D6"/>
    <w:rsid w:val="006068DF"/>
    <w:rsid w:val="006556AB"/>
    <w:rsid w:val="0066239D"/>
    <w:rsid w:val="0066741B"/>
    <w:rsid w:val="006720F6"/>
    <w:rsid w:val="00674FC3"/>
    <w:rsid w:val="00677312"/>
    <w:rsid w:val="006927FF"/>
    <w:rsid w:val="006A5013"/>
    <w:rsid w:val="006B773F"/>
    <w:rsid w:val="006C38F9"/>
    <w:rsid w:val="006E2834"/>
    <w:rsid w:val="006E4900"/>
    <w:rsid w:val="006F3EEE"/>
    <w:rsid w:val="0074747F"/>
    <w:rsid w:val="00750AD1"/>
    <w:rsid w:val="00761ED2"/>
    <w:rsid w:val="00791686"/>
    <w:rsid w:val="007F51FE"/>
    <w:rsid w:val="008109DD"/>
    <w:rsid w:val="00817C9D"/>
    <w:rsid w:val="00823695"/>
    <w:rsid w:val="00851D54"/>
    <w:rsid w:val="00857A1E"/>
    <w:rsid w:val="008748E3"/>
    <w:rsid w:val="00876996"/>
    <w:rsid w:val="00894B83"/>
    <w:rsid w:val="008A198A"/>
    <w:rsid w:val="008A3860"/>
    <w:rsid w:val="008D3D58"/>
    <w:rsid w:val="008F1CA2"/>
    <w:rsid w:val="008F1CBE"/>
    <w:rsid w:val="008F1FD4"/>
    <w:rsid w:val="00981C1C"/>
    <w:rsid w:val="009A3577"/>
    <w:rsid w:val="009A67E2"/>
    <w:rsid w:val="009C3D67"/>
    <w:rsid w:val="009C4057"/>
    <w:rsid w:val="009D17CF"/>
    <w:rsid w:val="009E23A5"/>
    <w:rsid w:val="00A117F3"/>
    <w:rsid w:val="00A3193B"/>
    <w:rsid w:val="00A503AC"/>
    <w:rsid w:val="00A66B56"/>
    <w:rsid w:val="00A74CD8"/>
    <w:rsid w:val="00A8044A"/>
    <w:rsid w:val="00A85D82"/>
    <w:rsid w:val="00AA0EF7"/>
    <w:rsid w:val="00AA195F"/>
    <w:rsid w:val="00AB203F"/>
    <w:rsid w:val="00AC6245"/>
    <w:rsid w:val="00AE0893"/>
    <w:rsid w:val="00B41F6B"/>
    <w:rsid w:val="00B45552"/>
    <w:rsid w:val="00B6690C"/>
    <w:rsid w:val="00B7430A"/>
    <w:rsid w:val="00BB2870"/>
    <w:rsid w:val="00BB6AC0"/>
    <w:rsid w:val="00BC0EF3"/>
    <w:rsid w:val="00BC35B4"/>
    <w:rsid w:val="00BD0B66"/>
    <w:rsid w:val="00BE10AE"/>
    <w:rsid w:val="00C2657F"/>
    <w:rsid w:val="00C50C01"/>
    <w:rsid w:val="00C53AEF"/>
    <w:rsid w:val="00C56078"/>
    <w:rsid w:val="00C56B6C"/>
    <w:rsid w:val="00C802D0"/>
    <w:rsid w:val="00C81926"/>
    <w:rsid w:val="00C9371D"/>
    <w:rsid w:val="00CC19D1"/>
    <w:rsid w:val="00CD31AE"/>
    <w:rsid w:val="00CE619C"/>
    <w:rsid w:val="00D02A36"/>
    <w:rsid w:val="00D2288F"/>
    <w:rsid w:val="00D37954"/>
    <w:rsid w:val="00DA0CFB"/>
    <w:rsid w:val="00DB3697"/>
    <w:rsid w:val="00E01719"/>
    <w:rsid w:val="00E01837"/>
    <w:rsid w:val="00E10BA4"/>
    <w:rsid w:val="00E21E58"/>
    <w:rsid w:val="00E37159"/>
    <w:rsid w:val="00E60503"/>
    <w:rsid w:val="00E7267D"/>
    <w:rsid w:val="00EA2503"/>
    <w:rsid w:val="00EF08DE"/>
    <w:rsid w:val="00F12F64"/>
    <w:rsid w:val="00F13B73"/>
    <w:rsid w:val="00F36309"/>
    <w:rsid w:val="00F44CE4"/>
    <w:rsid w:val="00F82AB5"/>
    <w:rsid w:val="00FA0004"/>
    <w:rsid w:val="00FC0841"/>
    <w:rsid w:val="00FC7D24"/>
    <w:rsid w:val="00FD63AA"/>
    <w:rsid w:val="00FE43D1"/>
    <w:rsid w:val="00FF1C5E"/>
    <w:rsid w:val="00FF7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C01"/>
    <w:rPr>
      <w:sz w:val="24"/>
      <w:szCs w:val="24"/>
    </w:rPr>
  </w:style>
  <w:style w:type="paragraph" w:styleId="Heading1">
    <w:name w:val="heading 1"/>
    <w:basedOn w:val="Normal"/>
    <w:next w:val="Normal"/>
    <w:qFormat/>
    <w:rsid w:val="00396644"/>
    <w:pPr>
      <w:keepLines/>
      <w:numPr>
        <w:numId w:val="3"/>
      </w:numPr>
      <w:spacing w:after="120"/>
      <w:outlineLvl w:val="0"/>
    </w:pPr>
    <w:rPr>
      <w:rFonts w:ascii="Arial" w:hAnsi="Arial"/>
      <w:b/>
      <w:caps/>
      <w:kern w:val="28"/>
      <w:sz w:val="22"/>
      <w:szCs w:val="20"/>
    </w:rPr>
  </w:style>
  <w:style w:type="paragraph" w:styleId="Heading2">
    <w:name w:val="heading 2"/>
    <w:basedOn w:val="Normal"/>
    <w:next w:val="Heading1"/>
    <w:qFormat/>
    <w:rsid w:val="00396644"/>
    <w:pPr>
      <w:keepLines/>
      <w:numPr>
        <w:ilvl w:val="1"/>
        <w:numId w:val="3"/>
      </w:numPr>
      <w:spacing w:after="120"/>
      <w:outlineLvl w:val="1"/>
    </w:pPr>
    <w:rPr>
      <w:rFonts w:ascii="Arial" w:hAnsi="Arial"/>
      <w:b/>
      <w:caps/>
      <w:sz w:val="22"/>
      <w:szCs w:val="20"/>
    </w:rPr>
  </w:style>
  <w:style w:type="paragraph" w:styleId="Heading3">
    <w:name w:val="heading 3"/>
    <w:basedOn w:val="Normal"/>
    <w:link w:val="Heading3Char"/>
    <w:qFormat/>
    <w:rsid w:val="00396644"/>
    <w:pPr>
      <w:keepLines/>
      <w:numPr>
        <w:ilvl w:val="2"/>
        <w:numId w:val="3"/>
      </w:numPr>
      <w:spacing w:after="120"/>
      <w:outlineLvl w:val="2"/>
    </w:pPr>
    <w:rPr>
      <w:rFonts w:ascii="Arial" w:hAnsi="Arial"/>
      <w:sz w:val="22"/>
      <w:szCs w:val="20"/>
    </w:rPr>
  </w:style>
  <w:style w:type="paragraph" w:styleId="Heading4">
    <w:name w:val="heading 4"/>
    <w:basedOn w:val="Normal"/>
    <w:qFormat/>
    <w:rsid w:val="00396644"/>
    <w:pPr>
      <w:keepLines/>
      <w:numPr>
        <w:ilvl w:val="3"/>
        <w:numId w:val="3"/>
      </w:numPr>
      <w:spacing w:after="120"/>
      <w:outlineLvl w:val="3"/>
    </w:pPr>
    <w:rPr>
      <w:rFonts w:ascii="Arial" w:hAnsi="Arial"/>
      <w:sz w:val="22"/>
      <w:szCs w:val="20"/>
    </w:rPr>
  </w:style>
  <w:style w:type="paragraph" w:styleId="Heading5">
    <w:name w:val="heading 5"/>
    <w:basedOn w:val="Normal"/>
    <w:qFormat/>
    <w:rsid w:val="00396644"/>
    <w:pPr>
      <w:keepLines/>
      <w:numPr>
        <w:ilvl w:val="4"/>
        <w:numId w:val="3"/>
      </w:numPr>
      <w:spacing w:after="120"/>
      <w:outlineLvl w:val="4"/>
    </w:pPr>
    <w:rPr>
      <w:rFonts w:ascii="Arial" w:hAnsi="Arial"/>
      <w:sz w:val="22"/>
      <w:szCs w:val="20"/>
    </w:rPr>
  </w:style>
  <w:style w:type="paragraph" w:styleId="Heading6">
    <w:name w:val="heading 6"/>
    <w:basedOn w:val="Normal"/>
    <w:qFormat/>
    <w:rsid w:val="00396644"/>
    <w:pPr>
      <w:keepLines/>
      <w:numPr>
        <w:ilvl w:val="5"/>
        <w:numId w:val="3"/>
      </w:numPr>
      <w:spacing w:after="120"/>
      <w:outlineLvl w:val="5"/>
    </w:pPr>
    <w:rPr>
      <w:rFonts w:ascii="Arial" w:hAnsi="Arial"/>
      <w:sz w:val="22"/>
      <w:szCs w:val="20"/>
    </w:rPr>
  </w:style>
  <w:style w:type="paragraph" w:styleId="Heading7">
    <w:name w:val="heading 7"/>
    <w:basedOn w:val="Normal"/>
    <w:qFormat/>
    <w:rsid w:val="00396644"/>
    <w:pPr>
      <w:keepLines/>
      <w:numPr>
        <w:ilvl w:val="6"/>
        <w:numId w:val="3"/>
      </w:numPr>
      <w:spacing w:after="120"/>
      <w:outlineLvl w:val="6"/>
    </w:pPr>
    <w:rPr>
      <w:rFonts w:ascii="Arial" w:hAnsi="Arial"/>
      <w:sz w:val="22"/>
      <w:szCs w:val="20"/>
    </w:rPr>
  </w:style>
  <w:style w:type="paragraph" w:styleId="Heading8">
    <w:name w:val="heading 8"/>
    <w:basedOn w:val="Normal"/>
    <w:qFormat/>
    <w:rsid w:val="00396644"/>
    <w:pPr>
      <w:keepLines/>
      <w:numPr>
        <w:ilvl w:val="7"/>
        <w:numId w:val="3"/>
      </w:numPr>
      <w:spacing w:after="120"/>
      <w:outlineLvl w:val="7"/>
    </w:pPr>
    <w:rPr>
      <w:rFonts w:ascii="Arial" w:hAnsi="Arial"/>
      <w:sz w:val="22"/>
      <w:szCs w:val="20"/>
    </w:rPr>
  </w:style>
  <w:style w:type="paragraph" w:styleId="Heading9">
    <w:name w:val="heading 9"/>
    <w:basedOn w:val="Normal"/>
    <w:qFormat/>
    <w:rsid w:val="00396644"/>
    <w:pPr>
      <w:keepLines/>
      <w:numPr>
        <w:ilvl w:val="8"/>
        <w:numId w:val="3"/>
      </w:numPr>
      <w:spacing w:after="120"/>
      <w:outlineLvl w:val="8"/>
    </w:pPr>
    <w:rPr>
      <w:rFonts w:ascii="Arial" w:hAnsi="Arial"/>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OBodyText">
    <w:name w:val="SCTO Body Text"/>
    <w:basedOn w:val="Normal"/>
    <w:rsid w:val="00C50C01"/>
    <w:pPr>
      <w:spacing w:line="260" w:lineRule="exact"/>
      <w:ind w:left="576" w:right="576"/>
      <w:jc w:val="both"/>
    </w:pPr>
    <w:rPr>
      <w:rFonts w:ascii="Verdana" w:hAnsi="Verdana"/>
      <w:color w:val="555555"/>
      <w:sz w:val="20"/>
      <w:szCs w:val="20"/>
    </w:rPr>
  </w:style>
  <w:style w:type="paragraph" w:customStyle="1" w:styleId="SCTOLargeHeader">
    <w:name w:val="SCTO Large Header"/>
    <w:basedOn w:val="SCTONormalHeader"/>
    <w:next w:val="SCTOBodyText"/>
    <w:rsid w:val="00C50C01"/>
    <w:rPr>
      <w:sz w:val="32"/>
    </w:rPr>
  </w:style>
  <w:style w:type="paragraph" w:customStyle="1" w:styleId="SCTONormalHeader">
    <w:name w:val="SCTO Normal Header"/>
    <w:basedOn w:val="SCTOBodyText"/>
    <w:next w:val="SCTOBodyText"/>
    <w:rsid w:val="00C50C01"/>
    <w:pPr>
      <w:spacing w:line="240" w:lineRule="auto"/>
    </w:pPr>
    <w:rPr>
      <w:rFonts w:ascii="Trebuchet MS" w:hAnsi="Trebuchet MS"/>
      <w:color w:val="5082B7"/>
      <w:sz w:val="28"/>
    </w:rPr>
  </w:style>
  <w:style w:type="paragraph" w:styleId="ListBullet2">
    <w:name w:val="List Bullet 2"/>
    <w:basedOn w:val="SCTOBodyText"/>
    <w:rsid w:val="00C50C01"/>
    <w:pPr>
      <w:numPr>
        <w:numId w:val="1"/>
      </w:numPr>
    </w:pPr>
  </w:style>
  <w:style w:type="paragraph" w:styleId="FootnoteText">
    <w:name w:val="footnote text"/>
    <w:basedOn w:val="Normal"/>
    <w:semiHidden/>
    <w:rsid w:val="00C50C01"/>
    <w:rPr>
      <w:sz w:val="20"/>
      <w:szCs w:val="20"/>
    </w:rPr>
  </w:style>
  <w:style w:type="paragraph" w:customStyle="1" w:styleId="SCTOTemplateInstructions">
    <w:name w:val="SCTO Template Instructions"/>
    <w:basedOn w:val="SCTOBodyText"/>
    <w:rsid w:val="00C50C01"/>
    <w:rPr>
      <w:i/>
      <w:color w:val="5082B7"/>
    </w:rPr>
  </w:style>
  <w:style w:type="character" w:styleId="FootnoteReference">
    <w:name w:val="footnote reference"/>
    <w:semiHidden/>
    <w:rsid w:val="00C50C01"/>
    <w:rPr>
      <w:vertAlign w:val="superscript"/>
    </w:rPr>
  </w:style>
  <w:style w:type="paragraph" w:styleId="ListBullet">
    <w:name w:val="List Bullet"/>
    <w:basedOn w:val="Normal"/>
    <w:rsid w:val="00C50C01"/>
    <w:pPr>
      <w:numPr>
        <w:numId w:val="2"/>
      </w:numPr>
    </w:pPr>
  </w:style>
  <w:style w:type="paragraph" w:customStyle="1" w:styleId="SCTONormalHeaderGray">
    <w:name w:val="SCTO Normal Header Gray"/>
    <w:basedOn w:val="SCTONormalHeader"/>
    <w:rsid w:val="001C0A88"/>
    <w:rPr>
      <w:b/>
      <w:color w:val="555555"/>
      <w:sz w:val="24"/>
    </w:rPr>
  </w:style>
  <w:style w:type="paragraph" w:styleId="Header">
    <w:name w:val="header"/>
    <w:basedOn w:val="Normal"/>
    <w:link w:val="HeaderChar"/>
    <w:rsid w:val="007518B1"/>
    <w:pPr>
      <w:tabs>
        <w:tab w:val="center" w:pos="4320"/>
        <w:tab w:val="right" w:pos="8640"/>
      </w:tabs>
    </w:pPr>
  </w:style>
  <w:style w:type="paragraph" w:styleId="Footer">
    <w:name w:val="footer"/>
    <w:basedOn w:val="Normal"/>
    <w:link w:val="FooterChar"/>
    <w:uiPriority w:val="99"/>
    <w:rsid w:val="007518B1"/>
    <w:pPr>
      <w:tabs>
        <w:tab w:val="center" w:pos="4320"/>
        <w:tab w:val="right" w:pos="8640"/>
      </w:tabs>
    </w:pPr>
  </w:style>
  <w:style w:type="character" w:styleId="PageNumber">
    <w:name w:val="page number"/>
    <w:basedOn w:val="DefaultParagraphFont"/>
    <w:rsid w:val="007518B1"/>
  </w:style>
  <w:style w:type="paragraph" w:customStyle="1" w:styleId="template">
    <w:name w:val="template"/>
    <w:basedOn w:val="Normal"/>
    <w:rsid w:val="00255329"/>
    <w:pPr>
      <w:spacing w:line="240" w:lineRule="exact"/>
    </w:pPr>
    <w:rPr>
      <w:rFonts w:ascii="Arial" w:hAnsi="Arial"/>
      <w:i/>
      <w:sz w:val="22"/>
      <w:szCs w:val="20"/>
    </w:rPr>
  </w:style>
  <w:style w:type="character" w:styleId="CommentReference">
    <w:name w:val="annotation reference"/>
    <w:semiHidden/>
    <w:rsid w:val="00396644"/>
    <w:rPr>
      <w:sz w:val="16"/>
    </w:rPr>
  </w:style>
  <w:style w:type="paragraph" w:styleId="CommentText">
    <w:name w:val="annotation text"/>
    <w:basedOn w:val="Normal"/>
    <w:link w:val="CommentTextChar"/>
    <w:semiHidden/>
    <w:rsid w:val="00396644"/>
    <w:pPr>
      <w:keepLines/>
      <w:spacing w:after="120"/>
    </w:pPr>
    <w:rPr>
      <w:rFonts w:ascii="Arial" w:hAnsi="Arial"/>
      <w:sz w:val="20"/>
      <w:szCs w:val="20"/>
    </w:rPr>
  </w:style>
  <w:style w:type="paragraph" w:customStyle="1" w:styleId="Style3">
    <w:name w:val="Style3"/>
    <w:basedOn w:val="Normal"/>
    <w:rsid w:val="00396644"/>
    <w:pPr>
      <w:tabs>
        <w:tab w:val="left" w:pos="2880"/>
      </w:tabs>
      <w:spacing w:after="100"/>
    </w:pPr>
    <w:rPr>
      <w:rFonts w:ascii="Arial" w:hAnsi="Arial"/>
      <w:b/>
      <w:caps/>
      <w:sz w:val="22"/>
      <w:szCs w:val="20"/>
    </w:rPr>
  </w:style>
  <w:style w:type="paragraph" w:customStyle="1" w:styleId="Title2">
    <w:name w:val="Title 2"/>
    <w:basedOn w:val="Title"/>
    <w:rsid w:val="00396644"/>
    <w:pPr>
      <w:keepNext/>
      <w:keepLines/>
      <w:spacing w:before="0" w:after="240"/>
      <w:outlineLvl w:val="9"/>
    </w:pPr>
    <w:rPr>
      <w:rFonts w:cs="Times New Roman"/>
      <w:bCs w:val="0"/>
      <w:caps/>
      <w:kern w:val="0"/>
      <w:sz w:val="24"/>
      <w:szCs w:val="20"/>
    </w:rPr>
  </w:style>
  <w:style w:type="paragraph" w:customStyle="1" w:styleId="methodologies">
    <w:name w:val="methodologies"/>
    <w:basedOn w:val="Normal"/>
    <w:rsid w:val="00396644"/>
    <w:pPr>
      <w:keepLines/>
      <w:spacing w:after="120"/>
      <w:ind w:right="720"/>
    </w:pPr>
    <w:rPr>
      <w:rFonts w:ascii="Arial" w:hAnsi="Arial"/>
      <w:sz w:val="22"/>
      <w:szCs w:val="20"/>
    </w:rPr>
  </w:style>
  <w:style w:type="paragraph" w:customStyle="1" w:styleId="EPOs">
    <w:name w:val="EPOs"/>
    <w:basedOn w:val="Normal"/>
    <w:rsid w:val="00396644"/>
    <w:pPr>
      <w:keepLines/>
      <w:spacing w:after="120"/>
    </w:pPr>
    <w:rPr>
      <w:rFonts w:ascii="Arial" w:hAnsi="Arial"/>
      <w:sz w:val="22"/>
      <w:szCs w:val="20"/>
    </w:rPr>
  </w:style>
  <w:style w:type="character" w:customStyle="1" w:styleId="Heading3Char">
    <w:name w:val="Heading 3 Char"/>
    <w:link w:val="Heading3"/>
    <w:rsid w:val="00396644"/>
    <w:rPr>
      <w:rFonts w:ascii="Arial" w:hAnsi="Arial"/>
      <w:sz w:val="22"/>
    </w:rPr>
  </w:style>
  <w:style w:type="paragraph" w:styleId="Title">
    <w:name w:val="Title"/>
    <w:basedOn w:val="Normal"/>
    <w:qFormat/>
    <w:rsid w:val="00396644"/>
    <w:pPr>
      <w:spacing w:before="240" w:after="60"/>
      <w:jc w:val="center"/>
      <w:outlineLvl w:val="0"/>
    </w:pPr>
    <w:rPr>
      <w:rFonts w:ascii="Arial" w:hAnsi="Arial" w:cs="Arial"/>
      <w:b/>
      <w:bCs/>
      <w:kern w:val="28"/>
      <w:sz w:val="32"/>
      <w:szCs w:val="32"/>
    </w:rPr>
  </w:style>
  <w:style w:type="paragraph" w:styleId="BalloonText">
    <w:name w:val="Balloon Text"/>
    <w:basedOn w:val="Normal"/>
    <w:semiHidden/>
    <w:rsid w:val="00396644"/>
    <w:rPr>
      <w:rFonts w:ascii="Tahoma" w:hAnsi="Tahoma" w:cs="Tahoma"/>
      <w:sz w:val="16"/>
      <w:szCs w:val="16"/>
    </w:rPr>
  </w:style>
  <w:style w:type="character" w:customStyle="1" w:styleId="HeaderChar">
    <w:name w:val="Header Char"/>
    <w:link w:val="Header"/>
    <w:rsid w:val="00982360"/>
    <w:rPr>
      <w:sz w:val="24"/>
      <w:szCs w:val="24"/>
    </w:rPr>
  </w:style>
  <w:style w:type="character" w:styleId="Hyperlink">
    <w:name w:val="Hyperlink"/>
    <w:rsid w:val="007E54D5"/>
    <w:rPr>
      <w:color w:val="0000FF"/>
      <w:u w:val="single"/>
    </w:rPr>
  </w:style>
  <w:style w:type="character" w:customStyle="1" w:styleId="FooterChar">
    <w:name w:val="Footer Char"/>
    <w:link w:val="Footer"/>
    <w:uiPriority w:val="99"/>
    <w:rsid w:val="00411E5E"/>
    <w:rPr>
      <w:sz w:val="24"/>
      <w:szCs w:val="24"/>
    </w:rPr>
  </w:style>
  <w:style w:type="paragraph" w:customStyle="1" w:styleId="NoSpacing1">
    <w:name w:val="No Spacing1"/>
    <w:uiPriority w:val="1"/>
    <w:qFormat/>
    <w:rsid w:val="00F97B34"/>
    <w:rPr>
      <w:sz w:val="24"/>
      <w:szCs w:val="24"/>
    </w:rPr>
  </w:style>
  <w:style w:type="character" w:styleId="Emphasis">
    <w:name w:val="Emphasis"/>
    <w:uiPriority w:val="20"/>
    <w:qFormat/>
    <w:rsid w:val="006807C3"/>
    <w:rPr>
      <w:i/>
      <w:iCs/>
    </w:rPr>
  </w:style>
  <w:style w:type="paragraph" w:customStyle="1" w:styleId="InstructorRequirements">
    <w:name w:val="InstructorRequirements"/>
    <w:basedOn w:val="Normal"/>
    <w:rsid w:val="00286A46"/>
    <w:pPr>
      <w:keepLines/>
      <w:numPr>
        <w:numId w:val="8"/>
      </w:numPr>
      <w:spacing w:after="120"/>
    </w:pPr>
    <w:rPr>
      <w:rFonts w:ascii="Arial" w:hAnsi="Arial"/>
      <w:sz w:val="22"/>
      <w:szCs w:val="20"/>
    </w:rPr>
  </w:style>
  <w:style w:type="paragraph" w:customStyle="1" w:styleId="TPO">
    <w:name w:val="TPO"/>
    <w:basedOn w:val="Normal"/>
    <w:rsid w:val="00286A46"/>
    <w:pPr>
      <w:keepLines/>
      <w:spacing w:after="120"/>
    </w:pPr>
    <w:rPr>
      <w:rFonts w:ascii="Arial" w:hAnsi="Arial"/>
      <w:sz w:val="22"/>
      <w:szCs w:val="20"/>
    </w:rPr>
  </w:style>
  <w:style w:type="paragraph" w:customStyle="1" w:styleId="Studentrequirements">
    <w:name w:val="Studentrequirements"/>
    <w:basedOn w:val="Normal"/>
    <w:rsid w:val="00286A46"/>
    <w:pPr>
      <w:keepLines/>
      <w:numPr>
        <w:numId w:val="6"/>
      </w:numPr>
      <w:spacing w:after="120"/>
    </w:pPr>
    <w:rPr>
      <w:rFonts w:ascii="Arial" w:hAnsi="Arial"/>
      <w:sz w:val="22"/>
      <w:szCs w:val="20"/>
    </w:rPr>
  </w:style>
  <w:style w:type="paragraph" w:customStyle="1" w:styleId="Methodevaluation">
    <w:name w:val="Methodevaluation"/>
    <w:basedOn w:val="Normal"/>
    <w:rsid w:val="00286A46"/>
    <w:pPr>
      <w:keepLines/>
      <w:numPr>
        <w:numId w:val="5"/>
      </w:numPr>
      <w:spacing w:after="120"/>
    </w:pPr>
    <w:rPr>
      <w:rFonts w:ascii="Arial" w:hAnsi="Arial"/>
      <w:sz w:val="22"/>
      <w:szCs w:val="20"/>
    </w:rPr>
  </w:style>
  <w:style w:type="paragraph" w:customStyle="1" w:styleId="TrainingAids">
    <w:name w:val="TrainingAids"/>
    <w:basedOn w:val="Normal"/>
    <w:rsid w:val="00286A46"/>
    <w:pPr>
      <w:keepLines/>
      <w:numPr>
        <w:numId w:val="7"/>
      </w:numPr>
      <w:spacing w:after="120"/>
    </w:pPr>
    <w:rPr>
      <w:rFonts w:ascii="Arial" w:hAnsi="Arial"/>
      <w:sz w:val="22"/>
      <w:szCs w:val="20"/>
    </w:rPr>
  </w:style>
  <w:style w:type="paragraph" w:customStyle="1" w:styleId="TrainingAids1">
    <w:name w:val="TrainingAids(1)"/>
    <w:basedOn w:val="methodologies"/>
    <w:rsid w:val="00286A46"/>
    <w:pPr>
      <w:numPr>
        <w:numId w:val="4"/>
      </w:numPr>
      <w:tabs>
        <w:tab w:val="left" w:pos="1440"/>
      </w:tabs>
    </w:pPr>
  </w:style>
  <w:style w:type="paragraph" w:customStyle="1" w:styleId="Default">
    <w:name w:val="Default"/>
    <w:rsid w:val="00A84C81"/>
    <w:pPr>
      <w:autoSpaceDE w:val="0"/>
      <w:autoSpaceDN w:val="0"/>
      <w:adjustRightInd w:val="0"/>
    </w:pPr>
    <w:rPr>
      <w:color w:val="000000"/>
      <w:sz w:val="24"/>
      <w:szCs w:val="24"/>
    </w:rPr>
  </w:style>
  <w:style w:type="paragraph" w:styleId="BodyText">
    <w:name w:val="Body Text"/>
    <w:basedOn w:val="Normal"/>
    <w:link w:val="BodyTextChar"/>
    <w:rsid w:val="00B1508C"/>
    <w:rPr>
      <w:b/>
      <w:bCs/>
    </w:rPr>
  </w:style>
  <w:style w:type="character" w:customStyle="1" w:styleId="BodyTextChar">
    <w:name w:val="Body Text Char"/>
    <w:link w:val="BodyText"/>
    <w:rsid w:val="00B1508C"/>
    <w:rPr>
      <w:b/>
      <w:bCs/>
      <w:sz w:val="24"/>
      <w:szCs w:val="24"/>
    </w:rPr>
  </w:style>
  <w:style w:type="paragraph" w:customStyle="1" w:styleId="MediumGrid1-Accent21">
    <w:name w:val="Medium Grid 1 - Accent 21"/>
    <w:basedOn w:val="Normal"/>
    <w:uiPriority w:val="34"/>
    <w:qFormat/>
    <w:rsid w:val="003108C6"/>
    <w:pPr>
      <w:widowControl w:val="0"/>
      <w:overflowPunct w:val="0"/>
      <w:adjustRightInd w:val="0"/>
      <w:ind w:left="720"/>
      <w:contextualSpacing/>
    </w:pPr>
    <w:rPr>
      <w:kern w:val="28"/>
    </w:rPr>
  </w:style>
  <w:style w:type="paragraph" w:styleId="CommentSubject">
    <w:name w:val="annotation subject"/>
    <w:basedOn w:val="CommentText"/>
    <w:next w:val="CommentText"/>
    <w:link w:val="CommentSubjectChar"/>
    <w:rsid w:val="00F6215B"/>
    <w:pPr>
      <w:keepLines w:val="0"/>
      <w:spacing w:after="0"/>
    </w:pPr>
    <w:rPr>
      <w:rFonts w:ascii="Times New Roman" w:hAnsi="Times New Roman"/>
      <w:b/>
      <w:bCs/>
    </w:rPr>
  </w:style>
  <w:style w:type="character" w:customStyle="1" w:styleId="CommentTextChar">
    <w:name w:val="Comment Text Char"/>
    <w:link w:val="CommentText"/>
    <w:semiHidden/>
    <w:rsid w:val="00F6215B"/>
    <w:rPr>
      <w:rFonts w:ascii="Arial" w:hAnsi="Arial"/>
    </w:rPr>
  </w:style>
  <w:style w:type="character" w:customStyle="1" w:styleId="CommentSubjectChar">
    <w:name w:val="Comment Subject Char"/>
    <w:basedOn w:val="CommentTextChar"/>
    <w:link w:val="CommentSubject"/>
    <w:rsid w:val="00F6215B"/>
    <w:rPr>
      <w:rFonts w:ascii="Arial" w:hAnsi="Arial"/>
    </w:rPr>
  </w:style>
  <w:style w:type="character" w:styleId="FollowedHyperlink">
    <w:name w:val="FollowedHyperlink"/>
    <w:rsid w:val="00D435A7"/>
    <w:rPr>
      <w:color w:val="800080"/>
      <w:u w:val="single"/>
    </w:rPr>
  </w:style>
  <w:style w:type="character" w:styleId="Strong">
    <w:name w:val="Strong"/>
    <w:uiPriority w:val="22"/>
    <w:qFormat/>
    <w:rsid w:val="00E565C4"/>
    <w:rPr>
      <w:b/>
    </w:rPr>
  </w:style>
  <w:style w:type="paragraph" w:customStyle="1" w:styleId="ColorfulList-Accent11">
    <w:name w:val="Colorful List - Accent 11"/>
    <w:basedOn w:val="Normal"/>
    <w:uiPriority w:val="34"/>
    <w:qFormat/>
    <w:rsid w:val="00215B78"/>
    <w:pPr>
      <w:ind w:left="720"/>
    </w:pPr>
  </w:style>
  <w:style w:type="paragraph" w:customStyle="1" w:styleId="ptitle">
    <w:name w:val="ptitle"/>
    <w:basedOn w:val="Normal"/>
    <w:rsid w:val="005A3E19"/>
    <w:pPr>
      <w:spacing w:before="100" w:beforeAutospacing="1" w:after="100" w:afterAutospacing="1"/>
    </w:pPr>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C01"/>
    <w:rPr>
      <w:sz w:val="24"/>
      <w:szCs w:val="24"/>
    </w:rPr>
  </w:style>
  <w:style w:type="paragraph" w:styleId="Heading1">
    <w:name w:val="heading 1"/>
    <w:basedOn w:val="Normal"/>
    <w:next w:val="Normal"/>
    <w:qFormat/>
    <w:rsid w:val="00396644"/>
    <w:pPr>
      <w:keepLines/>
      <w:numPr>
        <w:numId w:val="3"/>
      </w:numPr>
      <w:spacing w:after="120"/>
      <w:outlineLvl w:val="0"/>
    </w:pPr>
    <w:rPr>
      <w:rFonts w:ascii="Arial" w:hAnsi="Arial"/>
      <w:b/>
      <w:caps/>
      <w:kern w:val="28"/>
      <w:sz w:val="22"/>
      <w:szCs w:val="20"/>
    </w:rPr>
  </w:style>
  <w:style w:type="paragraph" w:styleId="Heading2">
    <w:name w:val="heading 2"/>
    <w:basedOn w:val="Normal"/>
    <w:next w:val="Heading1"/>
    <w:qFormat/>
    <w:rsid w:val="00396644"/>
    <w:pPr>
      <w:keepLines/>
      <w:numPr>
        <w:ilvl w:val="1"/>
        <w:numId w:val="3"/>
      </w:numPr>
      <w:spacing w:after="120"/>
      <w:outlineLvl w:val="1"/>
    </w:pPr>
    <w:rPr>
      <w:rFonts w:ascii="Arial" w:hAnsi="Arial"/>
      <w:b/>
      <w:caps/>
      <w:sz w:val="22"/>
      <w:szCs w:val="20"/>
    </w:rPr>
  </w:style>
  <w:style w:type="paragraph" w:styleId="Heading3">
    <w:name w:val="heading 3"/>
    <w:basedOn w:val="Normal"/>
    <w:link w:val="Heading3Char"/>
    <w:qFormat/>
    <w:rsid w:val="00396644"/>
    <w:pPr>
      <w:keepLines/>
      <w:numPr>
        <w:ilvl w:val="2"/>
        <w:numId w:val="3"/>
      </w:numPr>
      <w:spacing w:after="120"/>
      <w:outlineLvl w:val="2"/>
    </w:pPr>
    <w:rPr>
      <w:rFonts w:ascii="Arial" w:hAnsi="Arial"/>
      <w:sz w:val="22"/>
      <w:szCs w:val="20"/>
    </w:rPr>
  </w:style>
  <w:style w:type="paragraph" w:styleId="Heading4">
    <w:name w:val="heading 4"/>
    <w:basedOn w:val="Normal"/>
    <w:qFormat/>
    <w:rsid w:val="00396644"/>
    <w:pPr>
      <w:keepLines/>
      <w:numPr>
        <w:ilvl w:val="3"/>
        <w:numId w:val="3"/>
      </w:numPr>
      <w:spacing w:after="120"/>
      <w:outlineLvl w:val="3"/>
    </w:pPr>
    <w:rPr>
      <w:rFonts w:ascii="Arial" w:hAnsi="Arial"/>
      <w:sz w:val="22"/>
      <w:szCs w:val="20"/>
    </w:rPr>
  </w:style>
  <w:style w:type="paragraph" w:styleId="Heading5">
    <w:name w:val="heading 5"/>
    <w:basedOn w:val="Normal"/>
    <w:qFormat/>
    <w:rsid w:val="00396644"/>
    <w:pPr>
      <w:keepLines/>
      <w:numPr>
        <w:ilvl w:val="4"/>
        <w:numId w:val="3"/>
      </w:numPr>
      <w:spacing w:after="120"/>
      <w:outlineLvl w:val="4"/>
    </w:pPr>
    <w:rPr>
      <w:rFonts w:ascii="Arial" w:hAnsi="Arial"/>
      <w:sz w:val="22"/>
      <w:szCs w:val="20"/>
    </w:rPr>
  </w:style>
  <w:style w:type="paragraph" w:styleId="Heading6">
    <w:name w:val="heading 6"/>
    <w:basedOn w:val="Normal"/>
    <w:qFormat/>
    <w:rsid w:val="00396644"/>
    <w:pPr>
      <w:keepLines/>
      <w:numPr>
        <w:ilvl w:val="5"/>
        <w:numId w:val="3"/>
      </w:numPr>
      <w:spacing w:after="120"/>
      <w:outlineLvl w:val="5"/>
    </w:pPr>
    <w:rPr>
      <w:rFonts w:ascii="Arial" w:hAnsi="Arial"/>
      <w:sz w:val="22"/>
      <w:szCs w:val="20"/>
    </w:rPr>
  </w:style>
  <w:style w:type="paragraph" w:styleId="Heading7">
    <w:name w:val="heading 7"/>
    <w:basedOn w:val="Normal"/>
    <w:qFormat/>
    <w:rsid w:val="00396644"/>
    <w:pPr>
      <w:keepLines/>
      <w:numPr>
        <w:ilvl w:val="6"/>
        <w:numId w:val="3"/>
      </w:numPr>
      <w:spacing w:after="120"/>
      <w:outlineLvl w:val="6"/>
    </w:pPr>
    <w:rPr>
      <w:rFonts w:ascii="Arial" w:hAnsi="Arial"/>
      <w:sz w:val="22"/>
      <w:szCs w:val="20"/>
    </w:rPr>
  </w:style>
  <w:style w:type="paragraph" w:styleId="Heading8">
    <w:name w:val="heading 8"/>
    <w:basedOn w:val="Normal"/>
    <w:qFormat/>
    <w:rsid w:val="00396644"/>
    <w:pPr>
      <w:keepLines/>
      <w:numPr>
        <w:ilvl w:val="7"/>
        <w:numId w:val="3"/>
      </w:numPr>
      <w:spacing w:after="120"/>
      <w:outlineLvl w:val="7"/>
    </w:pPr>
    <w:rPr>
      <w:rFonts w:ascii="Arial" w:hAnsi="Arial"/>
      <w:sz w:val="22"/>
      <w:szCs w:val="20"/>
    </w:rPr>
  </w:style>
  <w:style w:type="paragraph" w:styleId="Heading9">
    <w:name w:val="heading 9"/>
    <w:basedOn w:val="Normal"/>
    <w:qFormat/>
    <w:rsid w:val="00396644"/>
    <w:pPr>
      <w:keepLines/>
      <w:numPr>
        <w:ilvl w:val="8"/>
        <w:numId w:val="3"/>
      </w:numPr>
      <w:spacing w:after="120"/>
      <w:outlineLvl w:val="8"/>
    </w:pPr>
    <w:rPr>
      <w:rFonts w:ascii="Arial" w:hAnsi="Arial"/>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OBodyText">
    <w:name w:val="SCTO Body Text"/>
    <w:basedOn w:val="Normal"/>
    <w:rsid w:val="00C50C01"/>
    <w:pPr>
      <w:spacing w:line="260" w:lineRule="exact"/>
      <w:ind w:left="576" w:right="576"/>
      <w:jc w:val="both"/>
    </w:pPr>
    <w:rPr>
      <w:rFonts w:ascii="Verdana" w:hAnsi="Verdana"/>
      <w:color w:val="555555"/>
      <w:sz w:val="20"/>
      <w:szCs w:val="20"/>
    </w:rPr>
  </w:style>
  <w:style w:type="paragraph" w:customStyle="1" w:styleId="SCTOLargeHeader">
    <w:name w:val="SCTO Large Header"/>
    <w:basedOn w:val="SCTONormalHeader"/>
    <w:next w:val="SCTOBodyText"/>
    <w:rsid w:val="00C50C01"/>
    <w:rPr>
      <w:sz w:val="32"/>
    </w:rPr>
  </w:style>
  <w:style w:type="paragraph" w:customStyle="1" w:styleId="SCTONormalHeader">
    <w:name w:val="SCTO Normal Header"/>
    <w:basedOn w:val="SCTOBodyText"/>
    <w:next w:val="SCTOBodyText"/>
    <w:rsid w:val="00C50C01"/>
    <w:pPr>
      <w:spacing w:line="240" w:lineRule="auto"/>
    </w:pPr>
    <w:rPr>
      <w:rFonts w:ascii="Trebuchet MS" w:hAnsi="Trebuchet MS"/>
      <w:color w:val="5082B7"/>
      <w:sz w:val="28"/>
    </w:rPr>
  </w:style>
  <w:style w:type="paragraph" w:styleId="ListBullet2">
    <w:name w:val="List Bullet 2"/>
    <w:basedOn w:val="SCTOBodyText"/>
    <w:rsid w:val="00C50C01"/>
    <w:pPr>
      <w:numPr>
        <w:numId w:val="1"/>
      </w:numPr>
    </w:pPr>
  </w:style>
  <w:style w:type="paragraph" w:styleId="FootnoteText">
    <w:name w:val="footnote text"/>
    <w:basedOn w:val="Normal"/>
    <w:semiHidden/>
    <w:rsid w:val="00C50C01"/>
    <w:rPr>
      <w:sz w:val="20"/>
      <w:szCs w:val="20"/>
    </w:rPr>
  </w:style>
  <w:style w:type="paragraph" w:customStyle="1" w:styleId="SCTOTemplateInstructions">
    <w:name w:val="SCTO Template Instructions"/>
    <w:basedOn w:val="SCTOBodyText"/>
    <w:rsid w:val="00C50C01"/>
    <w:rPr>
      <w:i/>
      <w:color w:val="5082B7"/>
    </w:rPr>
  </w:style>
  <w:style w:type="character" w:styleId="FootnoteReference">
    <w:name w:val="footnote reference"/>
    <w:semiHidden/>
    <w:rsid w:val="00C50C01"/>
    <w:rPr>
      <w:vertAlign w:val="superscript"/>
    </w:rPr>
  </w:style>
  <w:style w:type="paragraph" w:styleId="ListBullet">
    <w:name w:val="List Bullet"/>
    <w:basedOn w:val="Normal"/>
    <w:rsid w:val="00C50C01"/>
    <w:pPr>
      <w:numPr>
        <w:numId w:val="2"/>
      </w:numPr>
    </w:pPr>
  </w:style>
  <w:style w:type="paragraph" w:customStyle="1" w:styleId="SCTONormalHeaderGray">
    <w:name w:val="SCTO Normal Header Gray"/>
    <w:basedOn w:val="SCTONormalHeader"/>
    <w:rsid w:val="001C0A88"/>
    <w:rPr>
      <w:b/>
      <w:color w:val="555555"/>
      <w:sz w:val="24"/>
    </w:rPr>
  </w:style>
  <w:style w:type="paragraph" w:styleId="Header">
    <w:name w:val="header"/>
    <w:basedOn w:val="Normal"/>
    <w:link w:val="HeaderChar"/>
    <w:rsid w:val="007518B1"/>
    <w:pPr>
      <w:tabs>
        <w:tab w:val="center" w:pos="4320"/>
        <w:tab w:val="right" w:pos="8640"/>
      </w:tabs>
    </w:pPr>
  </w:style>
  <w:style w:type="paragraph" w:styleId="Footer">
    <w:name w:val="footer"/>
    <w:basedOn w:val="Normal"/>
    <w:link w:val="FooterChar"/>
    <w:uiPriority w:val="99"/>
    <w:rsid w:val="007518B1"/>
    <w:pPr>
      <w:tabs>
        <w:tab w:val="center" w:pos="4320"/>
        <w:tab w:val="right" w:pos="8640"/>
      </w:tabs>
    </w:pPr>
  </w:style>
  <w:style w:type="character" w:styleId="PageNumber">
    <w:name w:val="page number"/>
    <w:basedOn w:val="DefaultParagraphFont"/>
    <w:rsid w:val="007518B1"/>
  </w:style>
  <w:style w:type="paragraph" w:customStyle="1" w:styleId="template">
    <w:name w:val="template"/>
    <w:basedOn w:val="Normal"/>
    <w:rsid w:val="00255329"/>
    <w:pPr>
      <w:spacing w:line="240" w:lineRule="exact"/>
    </w:pPr>
    <w:rPr>
      <w:rFonts w:ascii="Arial" w:hAnsi="Arial"/>
      <w:i/>
      <w:sz w:val="22"/>
      <w:szCs w:val="20"/>
    </w:rPr>
  </w:style>
  <w:style w:type="character" w:styleId="CommentReference">
    <w:name w:val="annotation reference"/>
    <w:semiHidden/>
    <w:rsid w:val="00396644"/>
    <w:rPr>
      <w:sz w:val="16"/>
    </w:rPr>
  </w:style>
  <w:style w:type="paragraph" w:styleId="CommentText">
    <w:name w:val="annotation text"/>
    <w:basedOn w:val="Normal"/>
    <w:link w:val="CommentTextChar"/>
    <w:semiHidden/>
    <w:rsid w:val="00396644"/>
    <w:pPr>
      <w:keepLines/>
      <w:spacing w:after="120"/>
    </w:pPr>
    <w:rPr>
      <w:rFonts w:ascii="Arial" w:hAnsi="Arial"/>
      <w:sz w:val="20"/>
      <w:szCs w:val="20"/>
    </w:rPr>
  </w:style>
  <w:style w:type="paragraph" w:customStyle="1" w:styleId="Style3">
    <w:name w:val="Style3"/>
    <w:basedOn w:val="Normal"/>
    <w:rsid w:val="00396644"/>
    <w:pPr>
      <w:tabs>
        <w:tab w:val="left" w:pos="2880"/>
      </w:tabs>
      <w:spacing w:after="100"/>
    </w:pPr>
    <w:rPr>
      <w:rFonts w:ascii="Arial" w:hAnsi="Arial"/>
      <w:b/>
      <w:caps/>
      <w:sz w:val="22"/>
      <w:szCs w:val="20"/>
    </w:rPr>
  </w:style>
  <w:style w:type="paragraph" w:customStyle="1" w:styleId="Title2">
    <w:name w:val="Title 2"/>
    <w:basedOn w:val="Title"/>
    <w:rsid w:val="00396644"/>
    <w:pPr>
      <w:keepNext/>
      <w:keepLines/>
      <w:spacing w:before="0" w:after="240"/>
      <w:outlineLvl w:val="9"/>
    </w:pPr>
    <w:rPr>
      <w:rFonts w:cs="Times New Roman"/>
      <w:bCs w:val="0"/>
      <w:caps/>
      <w:kern w:val="0"/>
      <w:sz w:val="24"/>
      <w:szCs w:val="20"/>
    </w:rPr>
  </w:style>
  <w:style w:type="paragraph" w:customStyle="1" w:styleId="methodologies">
    <w:name w:val="methodologies"/>
    <w:basedOn w:val="Normal"/>
    <w:rsid w:val="00396644"/>
    <w:pPr>
      <w:keepLines/>
      <w:spacing w:after="120"/>
      <w:ind w:right="720"/>
    </w:pPr>
    <w:rPr>
      <w:rFonts w:ascii="Arial" w:hAnsi="Arial"/>
      <w:sz w:val="22"/>
      <w:szCs w:val="20"/>
    </w:rPr>
  </w:style>
  <w:style w:type="paragraph" w:customStyle="1" w:styleId="EPOs">
    <w:name w:val="EPOs"/>
    <w:basedOn w:val="Normal"/>
    <w:rsid w:val="00396644"/>
    <w:pPr>
      <w:keepLines/>
      <w:spacing w:after="120"/>
    </w:pPr>
    <w:rPr>
      <w:rFonts w:ascii="Arial" w:hAnsi="Arial"/>
      <w:sz w:val="22"/>
      <w:szCs w:val="20"/>
    </w:rPr>
  </w:style>
  <w:style w:type="character" w:customStyle="1" w:styleId="Heading3Char">
    <w:name w:val="Heading 3 Char"/>
    <w:link w:val="Heading3"/>
    <w:rsid w:val="00396644"/>
    <w:rPr>
      <w:rFonts w:ascii="Arial" w:hAnsi="Arial"/>
      <w:sz w:val="22"/>
    </w:rPr>
  </w:style>
  <w:style w:type="paragraph" w:styleId="Title">
    <w:name w:val="Title"/>
    <w:basedOn w:val="Normal"/>
    <w:qFormat/>
    <w:rsid w:val="00396644"/>
    <w:pPr>
      <w:spacing w:before="240" w:after="60"/>
      <w:jc w:val="center"/>
      <w:outlineLvl w:val="0"/>
    </w:pPr>
    <w:rPr>
      <w:rFonts w:ascii="Arial" w:hAnsi="Arial" w:cs="Arial"/>
      <w:b/>
      <w:bCs/>
      <w:kern w:val="28"/>
      <w:sz w:val="32"/>
      <w:szCs w:val="32"/>
    </w:rPr>
  </w:style>
  <w:style w:type="paragraph" w:styleId="BalloonText">
    <w:name w:val="Balloon Text"/>
    <w:basedOn w:val="Normal"/>
    <w:semiHidden/>
    <w:rsid w:val="00396644"/>
    <w:rPr>
      <w:rFonts w:ascii="Tahoma" w:hAnsi="Tahoma" w:cs="Tahoma"/>
      <w:sz w:val="16"/>
      <w:szCs w:val="16"/>
    </w:rPr>
  </w:style>
  <w:style w:type="character" w:customStyle="1" w:styleId="HeaderChar">
    <w:name w:val="Header Char"/>
    <w:link w:val="Header"/>
    <w:rsid w:val="00982360"/>
    <w:rPr>
      <w:sz w:val="24"/>
      <w:szCs w:val="24"/>
    </w:rPr>
  </w:style>
  <w:style w:type="character" w:styleId="Hyperlink">
    <w:name w:val="Hyperlink"/>
    <w:rsid w:val="007E54D5"/>
    <w:rPr>
      <w:color w:val="0000FF"/>
      <w:u w:val="single"/>
    </w:rPr>
  </w:style>
  <w:style w:type="character" w:customStyle="1" w:styleId="FooterChar">
    <w:name w:val="Footer Char"/>
    <w:link w:val="Footer"/>
    <w:uiPriority w:val="99"/>
    <w:rsid w:val="00411E5E"/>
    <w:rPr>
      <w:sz w:val="24"/>
      <w:szCs w:val="24"/>
    </w:rPr>
  </w:style>
  <w:style w:type="paragraph" w:customStyle="1" w:styleId="NoSpacing1">
    <w:name w:val="No Spacing1"/>
    <w:uiPriority w:val="1"/>
    <w:qFormat/>
    <w:rsid w:val="00F97B34"/>
    <w:rPr>
      <w:sz w:val="24"/>
      <w:szCs w:val="24"/>
    </w:rPr>
  </w:style>
  <w:style w:type="character" w:styleId="Emphasis">
    <w:name w:val="Emphasis"/>
    <w:uiPriority w:val="20"/>
    <w:qFormat/>
    <w:rsid w:val="006807C3"/>
    <w:rPr>
      <w:i/>
      <w:iCs/>
    </w:rPr>
  </w:style>
  <w:style w:type="paragraph" w:customStyle="1" w:styleId="InstructorRequirements">
    <w:name w:val="InstructorRequirements"/>
    <w:basedOn w:val="Normal"/>
    <w:rsid w:val="00286A46"/>
    <w:pPr>
      <w:keepLines/>
      <w:numPr>
        <w:numId w:val="8"/>
      </w:numPr>
      <w:spacing w:after="120"/>
    </w:pPr>
    <w:rPr>
      <w:rFonts w:ascii="Arial" w:hAnsi="Arial"/>
      <w:sz w:val="22"/>
      <w:szCs w:val="20"/>
    </w:rPr>
  </w:style>
  <w:style w:type="paragraph" w:customStyle="1" w:styleId="TPO">
    <w:name w:val="TPO"/>
    <w:basedOn w:val="Normal"/>
    <w:rsid w:val="00286A46"/>
    <w:pPr>
      <w:keepLines/>
      <w:spacing w:after="120"/>
    </w:pPr>
    <w:rPr>
      <w:rFonts w:ascii="Arial" w:hAnsi="Arial"/>
      <w:sz w:val="22"/>
      <w:szCs w:val="20"/>
    </w:rPr>
  </w:style>
  <w:style w:type="paragraph" w:customStyle="1" w:styleId="Studentrequirements">
    <w:name w:val="Studentrequirements"/>
    <w:basedOn w:val="Normal"/>
    <w:rsid w:val="00286A46"/>
    <w:pPr>
      <w:keepLines/>
      <w:numPr>
        <w:numId w:val="6"/>
      </w:numPr>
      <w:spacing w:after="120"/>
    </w:pPr>
    <w:rPr>
      <w:rFonts w:ascii="Arial" w:hAnsi="Arial"/>
      <w:sz w:val="22"/>
      <w:szCs w:val="20"/>
    </w:rPr>
  </w:style>
  <w:style w:type="paragraph" w:customStyle="1" w:styleId="Methodevaluation">
    <w:name w:val="Methodevaluation"/>
    <w:basedOn w:val="Normal"/>
    <w:rsid w:val="00286A46"/>
    <w:pPr>
      <w:keepLines/>
      <w:numPr>
        <w:numId w:val="5"/>
      </w:numPr>
      <w:spacing w:after="120"/>
    </w:pPr>
    <w:rPr>
      <w:rFonts w:ascii="Arial" w:hAnsi="Arial"/>
      <w:sz w:val="22"/>
      <w:szCs w:val="20"/>
    </w:rPr>
  </w:style>
  <w:style w:type="paragraph" w:customStyle="1" w:styleId="TrainingAids">
    <w:name w:val="TrainingAids"/>
    <w:basedOn w:val="Normal"/>
    <w:rsid w:val="00286A46"/>
    <w:pPr>
      <w:keepLines/>
      <w:numPr>
        <w:numId w:val="7"/>
      </w:numPr>
      <w:spacing w:after="120"/>
    </w:pPr>
    <w:rPr>
      <w:rFonts w:ascii="Arial" w:hAnsi="Arial"/>
      <w:sz w:val="22"/>
      <w:szCs w:val="20"/>
    </w:rPr>
  </w:style>
  <w:style w:type="paragraph" w:customStyle="1" w:styleId="TrainingAids1">
    <w:name w:val="TrainingAids(1)"/>
    <w:basedOn w:val="methodologies"/>
    <w:rsid w:val="00286A46"/>
    <w:pPr>
      <w:numPr>
        <w:numId w:val="4"/>
      </w:numPr>
      <w:tabs>
        <w:tab w:val="left" w:pos="1440"/>
      </w:tabs>
    </w:pPr>
  </w:style>
  <w:style w:type="paragraph" w:customStyle="1" w:styleId="Default">
    <w:name w:val="Default"/>
    <w:rsid w:val="00A84C81"/>
    <w:pPr>
      <w:autoSpaceDE w:val="0"/>
      <w:autoSpaceDN w:val="0"/>
      <w:adjustRightInd w:val="0"/>
    </w:pPr>
    <w:rPr>
      <w:color w:val="000000"/>
      <w:sz w:val="24"/>
      <w:szCs w:val="24"/>
    </w:rPr>
  </w:style>
  <w:style w:type="paragraph" w:styleId="BodyText">
    <w:name w:val="Body Text"/>
    <w:basedOn w:val="Normal"/>
    <w:link w:val="BodyTextChar"/>
    <w:rsid w:val="00B1508C"/>
    <w:rPr>
      <w:b/>
      <w:bCs/>
    </w:rPr>
  </w:style>
  <w:style w:type="character" w:customStyle="1" w:styleId="BodyTextChar">
    <w:name w:val="Body Text Char"/>
    <w:link w:val="BodyText"/>
    <w:rsid w:val="00B1508C"/>
    <w:rPr>
      <w:b/>
      <w:bCs/>
      <w:sz w:val="24"/>
      <w:szCs w:val="24"/>
    </w:rPr>
  </w:style>
  <w:style w:type="paragraph" w:customStyle="1" w:styleId="MediumGrid1-Accent21">
    <w:name w:val="Medium Grid 1 - Accent 21"/>
    <w:basedOn w:val="Normal"/>
    <w:uiPriority w:val="34"/>
    <w:qFormat/>
    <w:rsid w:val="003108C6"/>
    <w:pPr>
      <w:widowControl w:val="0"/>
      <w:overflowPunct w:val="0"/>
      <w:adjustRightInd w:val="0"/>
      <w:ind w:left="720"/>
      <w:contextualSpacing/>
    </w:pPr>
    <w:rPr>
      <w:kern w:val="28"/>
    </w:rPr>
  </w:style>
  <w:style w:type="paragraph" w:styleId="CommentSubject">
    <w:name w:val="annotation subject"/>
    <w:basedOn w:val="CommentText"/>
    <w:next w:val="CommentText"/>
    <w:link w:val="CommentSubjectChar"/>
    <w:rsid w:val="00F6215B"/>
    <w:pPr>
      <w:keepLines w:val="0"/>
      <w:spacing w:after="0"/>
    </w:pPr>
    <w:rPr>
      <w:rFonts w:ascii="Times New Roman" w:hAnsi="Times New Roman"/>
      <w:b/>
      <w:bCs/>
    </w:rPr>
  </w:style>
  <w:style w:type="character" w:customStyle="1" w:styleId="CommentTextChar">
    <w:name w:val="Comment Text Char"/>
    <w:link w:val="CommentText"/>
    <w:semiHidden/>
    <w:rsid w:val="00F6215B"/>
    <w:rPr>
      <w:rFonts w:ascii="Arial" w:hAnsi="Arial"/>
    </w:rPr>
  </w:style>
  <w:style w:type="character" w:customStyle="1" w:styleId="CommentSubjectChar">
    <w:name w:val="Comment Subject Char"/>
    <w:basedOn w:val="CommentTextChar"/>
    <w:link w:val="CommentSubject"/>
    <w:rsid w:val="00F6215B"/>
    <w:rPr>
      <w:rFonts w:ascii="Arial" w:hAnsi="Arial"/>
    </w:rPr>
  </w:style>
  <w:style w:type="character" w:styleId="FollowedHyperlink">
    <w:name w:val="FollowedHyperlink"/>
    <w:rsid w:val="00D435A7"/>
    <w:rPr>
      <w:color w:val="800080"/>
      <w:u w:val="single"/>
    </w:rPr>
  </w:style>
  <w:style w:type="character" w:styleId="Strong">
    <w:name w:val="Strong"/>
    <w:uiPriority w:val="22"/>
    <w:qFormat/>
    <w:rsid w:val="00E565C4"/>
    <w:rPr>
      <w:b/>
    </w:rPr>
  </w:style>
  <w:style w:type="paragraph" w:customStyle="1" w:styleId="ColorfulList-Accent11">
    <w:name w:val="Colorful List - Accent 11"/>
    <w:basedOn w:val="Normal"/>
    <w:uiPriority w:val="34"/>
    <w:qFormat/>
    <w:rsid w:val="00215B78"/>
    <w:pPr>
      <w:ind w:left="720"/>
    </w:pPr>
  </w:style>
  <w:style w:type="paragraph" w:customStyle="1" w:styleId="ptitle">
    <w:name w:val="ptitle"/>
    <w:basedOn w:val="Normal"/>
    <w:rsid w:val="005A3E19"/>
    <w:pPr>
      <w:spacing w:before="100" w:beforeAutospacing="1" w:after="100" w:afterAutospacing="1"/>
    </w:pPr>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3323">
      <w:bodyDiv w:val="1"/>
      <w:marLeft w:val="0"/>
      <w:marRight w:val="0"/>
      <w:marTop w:val="0"/>
      <w:marBottom w:val="0"/>
      <w:divBdr>
        <w:top w:val="none" w:sz="0" w:space="0" w:color="auto"/>
        <w:left w:val="none" w:sz="0" w:space="0" w:color="auto"/>
        <w:bottom w:val="none" w:sz="0" w:space="0" w:color="auto"/>
        <w:right w:val="none" w:sz="0" w:space="0" w:color="auto"/>
      </w:divBdr>
    </w:div>
    <w:div w:id="370032475">
      <w:bodyDiv w:val="1"/>
      <w:marLeft w:val="0"/>
      <w:marRight w:val="0"/>
      <w:marTop w:val="0"/>
      <w:marBottom w:val="0"/>
      <w:divBdr>
        <w:top w:val="none" w:sz="0" w:space="0" w:color="auto"/>
        <w:left w:val="none" w:sz="0" w:space="0" w:color="auto"/>
        <w:bottom w:val="none" w:sz="0" w:space="0" w:color="auto"/>
        <w:right w:val="none" w:sz="0" w:space="0" w:color="auto"/>
      </w:divBdr>
    </w:div>
    <w:div w:id="669990827">
      <w:bodyDiv w:val="1"/>
      <w:marLeft w:val="0"/>
      <w:marRight w:val="0"/>
      <w:marTop w:val="0"/>
      <w:marBottom w:val="0"/>
      <w:divBdr>
        <w:top w:val="none" w:sz="0" w:space="0" w:color="auto"/>
        <w:left w:val="none" w:sz="0" w:space="0" w:color="auto"/>
        <w:bottom w:val="none" w:sz="0" w:space="0" w:color="auto"/>
        <w:right w:val="none" w:sz="0" w:space="0" w:color="auto"/>
      </w:divBdr>
    </w:div>
    <w:div w:id="907574232">
      <w:bodyDiv w:val="1"/>
      <w:marLeft w:val="0"/>
      <w:marRight w:val="0"/>
      <w:marTop w:val="0"/>
      <w:marBottom w:val="0"/>
      <w:divBdr>
        <w:top w:val="none" w:sz="0" w:space="0" w:color="auto"/>
        <w:left w:val="none" w:sz="0" w:space="0" w:color="auto"/>
        <w:bottom w:val="none" w:sz="0" w:space="0" w:color="auto"/>
        <w:right w:val="none" w:sz="0" w:space="0" w:color="auto"/>
      </w:divBdr>
    </w:div>
    <w:div w:id="1011181740">
      <w:bodyDiv w:val="1"/>
      <w:marLeft w:val="0"/>
      <w:marRight w:val="0"/>
      <w:marTop w:val="0"/>
      <w:marBottom w:val="0"/>
      <w:divBdr>
        <w:top w:val="none" w:sz="0" w:space="0" w:color="auto"/>
        <w:left w:val="none" w:sz="0" w:space="0" w:color="auto"/>
        <w:bottom w:val="none" w:sz="0" w:space="0" w:color="auto"/>
        <w:right w:val="none" w:sz="0" w:space="0" w:color="auto"/>
      </w:divBdr>
      <w:divsChild>
        <w:div w:id="110824914">
          <w:marLeft w:val="374"/>
          <w:marRight w:val="0"/>
          <w:marTop w:val="317"/>
          <w:marBottom w:val="0"/>
          <w:divBdr>
            <w:top w:val="none" w:sz="0" w:space="0" w:color="auto"/>
            <w:left w:val="none" w:sz="0" w:space="0" w:color="auto"/>
            <w:bottom w:val="none" w:sz="0" w:space="0" w:color="auto"/>
            <w:right w:val="none" w:sz="0" w:space="0" w:color="auto"/>
          </w:divBdr>
        </w:div>
        <w:div w:id="275214045">
          <w:marLeft w:val="374"/>
          <w:marRight w:val="0"/>
          <w:marTop w:val="317"/>
          <w:marBottom w:val="0"/>
          <w:divBdr>
            <w:top w:val="none" w:sz="0" w:space="0" w:color="auto"/>
            <w:left w:val="none" w:sz="0" w:space="0" w:color="auto"/>
            <w:bottom w:val="none" w:sz="0" w:space="0" w:color="auto"/>
            <w:right w:val="none" w:sz="0" w:space="0" w:color="auto"/>
          </w:divBdr>
        </w:div>
        <w:div w:id="390925963">
          <w:marLeft w:val="374"/>
          <w:marRight w:val="0"/>
          <w:marTop w:val="317"/>
          <w:marBottom w:val="0"/>
          <w:divBdr>
            <w:top w:val="none" w:sz="0" w:space="0" w:color="auto"/>
            <w:left w:val="none" w:sz="0" w:space="0" w:color="auto"/>
            <w:bottom w:val="none" w:sz="0" w:space="0" w:color="auto"/>
            <w:right w:val="none" w:sz="0" w:space="0" w:color="auto"/>
          </w:divBdr>
        </w:div>
        <w:div w:id="1096637747">
          <w:marLeft w:val="374"/>
          <w:marRight w:val="0"/>
          <w:marTop w:val="317"/>
          <w:marBottom w:val="0"/>
          <w:divBdr>
            <w:top w:val="none" w:sz="0" w:space="0" w:color="auto"/>
            <w:left w:val="none" w:sz="0" w:space="0" w:color="auto"/>
            <w:bottom w:val="none" w:sz="0" w:space="0" w:color="auto"/>
            <w:right w:val="none" w:sz="0" w:space="0" w:color="auto"/>
          </w:divBdr>
        </w:div>
        <w:div w:id="1289434923">
          <w:marLeft w:val="374"/>
          <w:marRight w:val="0"/>
          <w:marTop w:val="317"/>
          <w:marBottom w:val="0"/>
          <w:divBdr>
            <w:top w:val="none" w:sz="0" w:space="0" w:color="auto"/>
            <w:left w:val="none" w:sz="0" w:space="0" w:color="auto"/>
            <w:bottom w:val="none" w:sz="0" w:space="0" w:color="auto"/>
            <w:right w:val="none" w:sz="0" w:space="0" w:color="auto"/>
          </w:divBdr>
        </w:div>
        <w:div w:id="1634940378">
          <w:marLeft w:val="374"/>
          <w:marRight w:val="0"/>
          <w:marTop w:val="317"/>
          <w:marBottom w:val="0"/>
          <w:divBdr>
            <w:top w:val="none" w:sz="0" w:space="0" w:color="auto"/>
            <w:left w:val="none" w:sz="0" w:space="0" w:color="auto"/>
            <w:bottom w:val="none" w:sz="0" w:space="0" w:color="auto"/>
            <w:right w:val="none" w:sz="0" w:space="0" w:color="auto"/>
          </w:divBdr>
        </w:div>
        <w:div w:id="1956213664">
          <w:marLeft w:val="374"/>
          <w:marRight w:val="0"/>
          <w:marTop w:val="317"/>
          <w:marBottom w:val="0"/>
          <w:divBdr>
            <w:top w:val="none" w:sz="0" w:space="0" w:color="auto"/>
            <w:left w:val="none" w:sz="0" w:space="0" w:color="auto"/>
            <w:bottom w:val="none" w:sz="0" w:space="0" w:color="auto"/>
            <w:right w:val="none" w:sz="0" w:space="0" w:color="auto"/>
          </w:divBdr>
        </w:div>
      </w:divsChild>
    </w:div>
    <w:div w:id="1110205880">
      <w:bodyDiv w:val="1"/>
      <w:marLeft w:val="0"/>
      <w:marRight w:val="0"/>
      <w:marTop w:val="0"/>
      <w:marBottom w:val="0"/>
      <w:divBdr>
        <w:top w:val="none" w:sz="0" w:space="0" w:color="auto"/>
        <w:left w:val="none" w:sz="0" w:space="0" w:color="auto"/>
        <w:bottom w:val="none" w:sz="0" w:space="0" w:color="auto"/>
        <w:right w:val="none" w:sz="0" w:space="0" w:color="auto"/>
      </w:divBdr>
    </w:div>
    <w:div w:id="1226796701">
      <w:bodyDiv w:val="1"/>
      <w:marLeft w:val="0"/>
      <w:marRight w:val="0"/>
      <w:marTop w:val="0"/>
      <w:marBottom w:val="0"/>
      <w:divBdr>
        <w:top w:val="none" w:sz="0" w:space="0" w:color="auto"/>
        <w:left w:val="none" w:sz="0" w:space="0" w:color="auto"/>
        <w:bottom w:val="none" w:sz="0" w:space="0" w:color="auto"/>
        <w:right w:val="none" w:sz="0" w:space="0" w:color="auto"/>
      </w:divBdr>
      <w:divsChild>
        <w:div w:id="831408191">
          <w:marLeft w:val="0"/>
          <w:marRight w:val="0"/>
          <w:marTop w:val="0"/>
          <w:marBottom w:val="0"/>
          <w:divBdr>
            <w:top w:val="none" w:sz="0" w:space="0" w:color="auto"/>
            <w:left w:val="none" w:sz="0" w:space="0" w:color="auto"/>
            <w:bottom w:val="none" w:sz="0" w:space="0" w:color="auto"/>
            <w:right w:val="none" w:sz="0" w:space="0" w:color="auto"/>
          </w:divBdr>
        </w:div>
      </w:divsChild>
    </w:div>
    <w:div w:id="1270433325">
      <w:bodyDiv w:val="1"/>
      <w:marLeft w:val="0"/>
      <w:marRight w:val="0"/>
      <w:marTop w:val="0"/>
      <w:marBottom w:val="0"/>
      <w:divBdr>
        <w:top w:val="none" w:sz="0" w:space="0" w:color="auto"/>
        <w:left w:val="none" w:sz="0" w:space="0" w:color="auto"/>
        <w:bottom w:val="none" w:sz="0" w:space="0" w:color="auto"/>
        <w:right w:val="none" w:sz="0" w:space="0" w:color="auto"/>
      </w:divBdr>
    </w:div>
    <w:div w:id="1404373231">
      <w:bodyDiv w:val="1"/>
      <w:marLeft w:val="0"/>
      <w:marRight w:val="0"/>
      <w:marTop w:val="0"/>
      <w:marBottom w:val="0"/>
      <w:divBdr>
        <w:top w:val="none" w:sz="0" w:space="0" w:color="auto"/>
        <w:left w:val="none" w:sz="0" w:space="0" w:color="auto"/>
        <w:bottom w:val="none" w:sz="0" w:space="0" w:color="auto"/>
        <w:right w:val="none" w:sz="0" w:space="0" w:color="auto"/>
      </w:divBdr>
    </w:div>
    <w:div w:id="1516115195">
      <w:bodyDiv w:val="1"/>
      <w:marLeft w:val="0"/>
      <w:marRight w:val="0"/>
      <w:marTop w:val="0"/>
      <w:marBottom w:val="0"/>
      <w:divBdr>
        <w:top w:val="none" w:sz="0" w:space="0" w:color="auto"/>
        <w:left w:val="none" w:sz="0" w:space="0" w:color="auto"/>
        <w:bottom w:val="none" w:sz="0" w:space="0" w:color="auto"/>
        <w:right w:val="none" w:sz="0" w:space="0" w:color="auto"/>
      </w:divBdr>
      <w:divsChild>
        <w:div w:id="575214108">
          <w:marLeft w:val="0"/>
          <w:marRight w:val="0"/>
          <w:marTop w:val="0"/>
          <w:marBottom w:val="0"/>
          <w:divBdr>
            <w:top w:val="none" w:sz="0" w:space="0" w:color="auto"/>
            <w:left w:val="none" w:sz="0" w:space="0" w:color="auto"/>
            <w:bottom w:val="none" w:sz="0" w:space="0" w:color="auto"/>
            <w:right w:val="none" w:sz="0" w:space="0" w:color="auto"/>
          </w:divBdr>
        </w:div>
      </w:divsChild>
    </w:div>
    <w:div w:id="1924679597">
      <w:bodyDiv w:val="1"/>
      <w:marLeft w:val="0"/>
      <w:marRight w:val="0"/>
      <w:marTop w:val="0"/>
      <w:marBottom w:val="0"/>
      <w:divBdr>
        <w:top w:val="none" w:sz="0" w:space="0" w:color="auto"/>
        <w:left w:val="none" w:sz="0" w:space="0" w:color="auto"/>
        <w:bottom w:val="none" w:sz="0" w:space="0" w:color="auto"/>
        <w:right w:val="none" w:sz="0" w:space="0" w:color="auto"/>
      </w:divBdr>
      <w:divsChild>
        <w:div w:id="35282444">
          <w:marLeft w:val="1282"/>
          <w:marRight w:val="0"/>
          <w:marTop w:val="134"/>
          <w:marBottom w:val="0"/>
          <w:divBdr>
            <w:top w:val="none" w:sz="0" w:space="0" w:color="auto"/>
            <w:left w:val="none" w:sz="0" w:space="0" w:color="auto"/>
            <w:bottom w:val="none" w:sz="0" w:space="0" w:color="auto"/>
            <w:right w:val="none" w:sz="0" w:space="0" w:color="auto"/>
          </w:divBdr>
        </w:div>
        <w:div w:id="567035527">
          <w:marLeft w:val="1282"/>
          <w:marRight w:val="0"/>
          <w:marTop w:val="134"/>
          <w:marBottom w:val="0"/>
          <w:divBdr>
            <w:top w:val="none" w:sz="0" w:space="0" w:color="auto"/>
            <w:left w:val="none" w:sz="0" w:space="0" w:color="auto"/>
            <w:bottom w:val="none" w:sz="0" w:space="0" w:color="auto"/>
            <w:right w:val="none" w:sz="0" w:space="0" w:color="auto"/>
          </w:divBdr>
        </w:div>
        <w:div w:id="626279128">
          <w:marLeft w:val="1123"/>
          <w:marRight w:val="0"/>
          <w:marTop w:val="134"/>
          <w:marBottom w:val="0"/>
          <w:divBdr>
            <w:top w:val="none" w:sz="0" w:space="0" w:color="auto"/>
            <w:left w:val="none" w:sz="0" w:space="0" w:color="auto"/>
            <w:bottom w:val="none" w:sz="0" w:space="0" w:color="auto"/>
            <w:right w:val="none" w:sz="0" w:space="0" w:color="auto"/>
          </w:divBdr>
        </w:div>
        <w:div w:id="627051371">
          <w:marLeft w:val="1123"/>
          <w:marRight w:val="0"/>
          <w:marTop w:val="125"/>
          <w:marBottom w:val="0"/>
          <w:divBdr>
            <w:top w:val="none" w:sz="0" w:space="0" w:color="auto"/>
            <w:left w:val="none" w:sz="0" w:space="0" w:color="auto"/>
            <w:bottom w:val="none" w:sz="0" w:space="0" w:color="auto"/>
            <w:right w:val="none" w:sz="0" w:space="0" w:color="auto"/>
          </w:divBdr>
        </w:div>
        <w:div w:id="942112613">
          <w:marLeft w:val="1282"/>
          <w:marRight w:val="0"/>
          <w:marTop w:val="134"/>
          <w:marBottom w:val="0"/>
          <w:divBdr>
            <w:top w:val="none" w:sz="0" w:space="0" w:color="auto"/>
            <w:left w:val="none" w:sz="0" w:space="0" w:color="auto"/>
            <w:bottom w:val="none" w:sz="0" w:space="0" w:color="auto"/>
            <w:right w:val="none" w:sz="0" w:space="0" w:color="auto"/>
          </w:divBdr>
        </w:div>
        <w:div w:id="1157725997">
          <w:marLeft w:val="1123"/>
          <w:marRight w:val="0"/>
          <w:marTop w:val="134"/>
          <w:marBottom w:val="0"/>
          <w:divBdr>
            <w:top w:val="none" w:sz="0" w:space="0" w:color="auto"/>
            <w:left w:val="none" w:sz="0" w:space="0" w:color="auto"/>
            <w:bottom w:val="none" w:sz="0" w:space="0" w:color="auto"/>
            <w:right w:val="none" w:sz="0" w:space="0" w:color="auto"/>
          </w:divBdr>
        </w:div>
        <w:div w:id="1266615226">
          <w:marLeft w:val="1282"/>
          <w:marRight w:val="0"/>
          <w:marTop w:val="134"/>
          <w:marBottom w:val="0"/>
          <w:divBdr>
            <w:top w:val="none" w:sz="0" w:space="0" w:color="auto"/>
            <w:left w:val="none" w:sz="0" w:space="0" w:color="auto"/>
            <w:bottom w:val="none" w:sz="0" w:space="0" w:color="auto"/>
            <w:right w:val="none" w:sz="0" w:space="0" w:color="auto"/>
          </w:divBdr>
        </w:div>
        <w:div w:id="1479372474">
          <w:marLeft w:val="1282"/>
          <w:marRight w:val="0"/>
          <w:marTop w:val="134"/>
          <w:marBottom w:val="0"/>
          <w:divBdr>
            <w:top w:val="none" w:sz="0" w:space="0" w:color="auto"/>
            <w:left w:val="none" w:sz="0" w:space="0" w:color="auto"/>
            <w:bottom w:val="none" w:sz="0" w:space="0" w:color="auto"/>
            <w:right w:val="none" w:sz="0" w:space="0" w:color="auto"/>
          </w:divBdr>
        </w:div>
        <w:div w:id="1864318199">
          <w:marLeft w:val="1123"/>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sgs.georgetown.edu/programs/CyberProject/" TargetMode="External"/><Relationship Id="rId18" Type="http://schemas.openxmlformats.org/officeDocument/2006/relationships/hyperlink" Target="http://www.ietf.org/" TargetMode="External"/><Relationship Id="rId26" Type="http://schemas.openxmlformats.org/officeDocument/2006/relationships/hyperlink" Target="http://www.dhs.gov/sites/default/files/publications/NIPP%202013_Partnering%20for%20Critical%20Infrastructure%20Security%20and%20Resilience_508_0.pdf" TargetMode="External"/><Relationship Id="rId39" Type="http://schemas.openxmlformats.org/officeDocument/2006/relationships/hyperlink" Target="http://www.asfhs.org/ASFHS/PDFs/CI-%20nipp-ssp-information-tech.pdf" TargetMode="External"/><Relationship Id="rId3" Type="http://schemas.openxmlformats.org/officeDocument/2006/relationships/styles" Target="styles.xml"/><Relationship Id="rId21" Type="http://schemas.openxmlformats.org/officeDocument/2006/relationships/hyperlink" Target="http://www.americanbar.org/content/dam/aba/migrated/natsecurity/threats_in_cyberspace.authcheckdam.pdf" TargetMode="External"/><Relationship Id="rId34" Type="http://schemas.openxmlformats.org/officeDocument/2006/relationships/hyperlink" Target="http://www.warriorsofthe.net/index.html" TargetMode="External"/><Relationship Id="rId42" Type="http://schemas.openxmlformats.org/officeDocument/2006/relationships/hyperlink" Target="http://www.dhs.gov/sites/default/files/publications/NIPP%202013_Partnering%20for%20Critical%20Infrastructure%20Security%20and%20Resilience_508_0.pdf" TargetMode="External"/><Relationship Id="rId47" Type="http://schemas.openxmlformats.org/officeDocument/2006/relationships/hyperlink" Target="http://www.fema.gov/media-library-data/20130726-1914-25045-1246/final_national_response_framework_20130501.pdf" TargetMode="External"/><Relationship Id="rId50" Type="http://schemas.openxmlformats.org/officeDocument/2006/relationships/hyperlink" Target="http://www.google.com/url?sa=t&amp;rct=j&amp;q=&amp;esrc=s&amp;source=web&amp;cd=1&amp;cad=rja&amp;uact=8&amp;ved=0CB0QFjAA&amp;url=http%3A%2F%2Fwww.somanco.com%2Fdocuments%2FFive%2520Critical%2520Infrastructure%2520Threats.pdf&amp;ei=s9WpU8nxHeTN8wGS7IGoCw&amp;usg=AFQjCNEtdy0akD_KBLq17oV5ufyDtkWn-g&amp;sig2=AHjPWAwQ5D1awm3IUvMmag&amp;bvm=&#8204;bv.69620078,d.b2k" TargetMode="External"/><Relationship Id="rId7" Type="http://schemas.openxmlformats.org/officeDocument/2006/relationships/footnotes" Target="footnotes.xml"/><Relationship Id="rId12" Type="http://schemas.openxmlformats.org/officeDocument/2006/relationships/hyperlink" Target="http://www.defcon.org/" TargetMode="External"/><Relationship Id="rId17" Type="http://schemas.openxmlformats.org/officeDocument/2006/relationships/hyperlink" Target="http://www.itu.int/ITU-D/cyb/cybersecurity/" TargetMode="External"/><Relationship Id="rId25" Type="http://schemas.openxmlformats.org/officeDocument/2006/relationships/hyperlink" Target="http://www.whitehouse.gov/the-press-office/2013/02/12/executive-order-improving-critical-infrastructure-cybersecurity" TargetMode="External"/><Relationship Id="rId33" Type="http://schemas.openxmlformats.org/officeDocument/2006/relationships/hyperlink" Target="http://www.whitehouse.gov/assets/documents/Cyberspace_Policy_Review_final.pdf" TargetMode="External"/><Relationship Id="rId38" Type="http://schemas.openxmlformats.org/officeDocument/2006/relationships/hyperlink" Target="http://www.dhs.gov/xlibrary/assets/cyber-storm-3-media-fact-sheet.pdf" TargetMode="External"/><Relationship Id="rId46" Type="http://schemas.openxmlformats.org/officeDocument/2006/relationships/hyperlink" Target="http://www.dhs.gov/sites/default/files/publications/csd-nist-guidetosupervisoryanddataccquisition-scadaandindustrialcontrolsystemssecurity-2007.pdf" TargetMode="External"/><Relationship Id="rId2" Type="http://schemas.openxmlformats.org/officeDocument/2006/relationships/numbering" Target="numbering.xml"/><Relationship Id="rId16" Type="http://schemas.openxmlformats.org/officeDocument/2006/relationships/hyperlink" Target="http://www.itu.int/cybersecurity/" TargetMode="External"/><Relationship Id="rId20" Type="http://schemas.openxmlformats.org/officeDocument/2006/relationships/hyperlink" Target="http://ctnsp.dodlive.mil/%20" TargetMode="External"/><Relationship Id="rId29" Type="http://schemas.openxmlformats.org/officeDocument/2006/relationships/hyperlink" Target="http://www.whitehouse.gov/cybersecurity/comprehensive-national-cybersecurity-initiative" TargetMode="External"/><Relationship Id="rId41" Type="http://schemas.openxmlformats.org/officeDocument/2006/relationships/hyperlink" Target="http://www.law.cornell.edu/supct/html/historics/USSC_CR_0389_0347_ZS.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uscany.gmu.edu/centers/cip/cip.gmu.edu/wp-content/uploads/2013/06/CIPHS_TheCIPReport_April2012_Cybersecurity.pdf" TargetMode="External"/><Relationship Id="rId24" Type="http://schemas.openxmlformats.org/officeDocument/2006/relationships/hyperlink" Target="http://www.whitehouse.gov/the-press-office/2013/02/12/presidential-policy-directive-critical-infrastructure-security-and-resil" TargetMode="External"/><Relationship Id="rId32" Type="http://schemas.openxmlformats.org/officeDocument/2006/relationships/hyperlink" Target="http://www.whitehouse.gov/sites/default/files/rss_viewer/internationalstrategy_cyberspace.pdf" TargetMode="External"/><Relationship Id="rId37" Type="http://schemas.openxmlformats.org/officeDocument/2006/relationships/hyperlink" Target="https://www.llis.dhs.gov/sites/default/files/nppd-cyber-storm-iii-final-report.pdf" TargetMode="External"/><Relationship Id="rId40" Type="http://schemas.openxmlformats.org/officeDocument/2006/relationships/hyperlink" Target="http://www.law.cornell.edu/anncon/html/amdt4toc_user.html" TargetMode="External"/><Relationship Id="rId45" Type="http://schemas.openxmlformats.org/officeDocument/2006/relationships/hyperlink" Target="http://www.gao.gov/new.items/d04354.pdf"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eee.org/index.html" TargetMode="External"/><Relationship Id="rId23" Type="http://schemas.openxmlformats.org/officeDocument/2006/relationships/hyperlink" Target="http://weis2013.econinfosec.org/" TargetMode="External"/><Relationship Id="rId28" Type="http://schemas.openxmlformats.org/officeDocument/2006/relationships/hyperlink" Target="http://www.nist.gov/cyberframework/upload/cybersecurity-framework-021214-final.pdf" TargetMode="External"/><Relationship Id="rId36" Type="http://schemas.openxmlformats.org/officeDocument/2006/relationships/hyperlink" Target="http://www.dhs.gov/xlibrary/assets/csc_ncsd_cyber_stormII_final09.pdf" TargetMode="External"/><Relationship Id="rId49" Type="http://schemas.openxmlformats.org/officeDocument/2006/relationships/hyperlink" Target="http://www.fema.gov/media-library-data/20130726-1914-25045-1246/final_national_response_framework_20130501.pdf" TargetMode="External"/><Relationship Id="rId10" Type="http://schemas.openxmlformats.org/officeDocument/2006/relationships/hyperlink" Target="http://www.blackhat.com/" TargetMode="External"/><Relationship Id="rId19" Type="http://schemas.openxmlformats.org/officeDocument/2006/relationships/hyperlink" Target="http://www.ccdcoe.org/" TargetMode="External"/><Relationship Id="rId31" Type="http://schemas.openxmlformats.org/officeDocument/2006/relationships/hyperlink" Target="http://www.whitehouse.gov/the-press-office/2011/05/12/fact-sheet-cybersecurity-legislative-proposal" TargetMode="External"/><Relationship Id="rId44" Type="http://schemas.openxmlformats.org/officeDocument/2006/relationships/hyperlink" Target="https://www.fas.org/irp/offdocs/nsdd298.htm" TargetMode="External"/><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training.fema.gov/EMIWeb/IS/IS120A.asp" TargetMode="External"/><Relationship Id="rId14" Type="http://schemas.openxmlformats.org/officeDocument/2006/relationships/hyperlink" Target="http://lsgs.georgetown.edu/events/" TargetMode="External"/><Relationship Id="rId22" Type="http://schemas.openxmlformats.org/officeDocument/2006/relationships/hyperlink" Target="http://www.rsaconference.com" TargetMode="External"/><Relationship Id="rId27" Type="http://schemas.openxmlformats.org/officeDocument/2006/relationships/hyperlink" Target="http://www.dhs.gov/sites/default/files/publications/NIPP%202013%20Supplement_Connecting%20to%20the%20NICC%20and%20NCCIC_508.pdf" TargetMode="External"/><Relationship Id="rId30" Type="http://schemas.openxmlformats.org/officeDocument/2006/relationships/hyperlink" Target="http://www.whitehouse.gov/sites/default/files/rss_viewer/NSTICstrategy_041511.pdf" TargetMode="External"/><Relationship Id="rId35" Type="http://schemas.openxmlformats.org/officeDocument/2006/relationships/hyperlink" Target="http://www.hlswatch.com/sitedocs/cyberstorm.pdf" TargetMode="External"/><Relationship Id="rId43" Type="http://schemas.openxmlformats.org/officeDocument/2006/relationships/hyperlink" Target="http://training.fema.gov/EMIWeb/IS/IS120A.asp" TargetMode="External"/><Relationship Id="rId48" Type="http://schemas.openxmlformats.org/officeDocument/2006/relationships/hyperlink" Target="http://www.fema.gov/preparedness-1/learn-about-presidential-policy-directive-8" TargetMode="External"/><Relationship Id="rId8" Type="http://schemas.openxmlformats.org/officeDocument/2006/relationships/endnotes" Target="endnote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6467E-14B8-4529-9208-045D9286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6744</Words>
  <Characters>38442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Critical Infrastructure Protection</vt:lpstr>
    </vt:vector>
  </TitlesOfParts>
  <Company>Cyber Security Research Institute</Company>
  <LinksUpToDate>false</LinksUpToDate>
  <CharactersWithSpaces>45096</CharactersWithSpaces>
  <SharedDoc>false</SharedDoc>
  <HLinks>
    <vt:vector size="216" baseType="variant">
      <vt:variant>
        <vt:i4>4259919</vt:i4>
      </vt:variant>
      <vt:variant>
        <vt:i4>111</vt:i4>
      </vt:variant>
      <vt:variant>
        <vt:i4>0</vt:i4>
      </vt:variant>
      <vt:variant>
        <vt:i4>5</vt:i4>
      </vt:variant>
      <vt:variant>
        <vt:lpwstr>http://www.fema.gov/pdf/emergency/nrf/National_Preparedness_Guidelines.pdf</vt:lpwstr>
      </vt:variant>
      <vt:variant>
        <vt:lpwstr/>
      </vt:variant>
      <vt:variant>
        <vt:i4>655383</vt:i4>
      </vt:variant>
      <vt:variant>
        <vt:i4>108</vt:i4>
      </vt:variant>
      <vt:variant>
        <vt:i4>0</vt:i4>
      </vt:variant>
      <vt:variant>
        <vt:i4>5</vt:i4>
      </vt:variant>
      <vt:variant>
        <vt:lpwstr>http://www.carlisle.army.mil/usawc/Parameters/default.cfm</vt:lpwstr>
      </vt:variant>
      <vt:variant>
        <vt:lpwstr/>
      </vt:variant>
      <vt:variant>
        <vt:i4>458766</vt:i4>
      </vt:variant>
      <vt:variant>
        <vt:i4>105</vt:i4>
      </vt:variant>
      <vt:variant>
        <vt:i4>0</vt:i4>
      </vt:variant>
      <vt:variant>
        <vt:i4>5</vt:i4>
      </vt:variant>
      <vt:variant>
        <vt:lpwstr>http://cs-www.ncsl.nist.gov/groups/SMA/fisma/ics/documents/DraftSP800-82.pdf</vt:lpwstr>
      </vt:variant>
      <vt:variant>
        <vt:lpwstr/>
      </vt:variant>
      <vt:variant>
        <vt:i4>8061029</vt:i4>
      </vt:variant>
      <vt:variant>
        <vt:i4>102</vt:i4>
      </vt:variant>
      <vt:variant>
        <vt:i4>0</vt:i4>
      </vt:variant>
      <vt:variant>
        <vt:i4>5</vt:i4>
      </vt:variant>
      <vt:variant>
        <vt:lpwstr>http://www.gao.gov/new.items/d04354.pdf</vt:lpwstr>
      </vt:variant>
      <vt:variant>
        <vt:lpwstr/>
      </vt:variant>
      <vt:variant>
        <vt:i4>3342437</vt:i4>
      </vt:variant>
      <vt:variant>
        <vt:i4>99</vt:i4>
      </vt:variant>
      <vt:variant>
        <vt:i4>0</vt:i4>
      </vt:variant>
      <vt:variant>
        <vt:i4>5</vt:i4>
      </vt:variant>
      <vt:variant>
        <vt:lpwstr>https://www.iad.gov/ioss/media/pdf/nsdd298.pdf</vt:lpwstr>
      </vt:variant>
      <vt:variant>
        <vt:lpwstr/>
      </vt:variant>
      <vt:variant>
        <vt:i4>327686</vt:i4>
      </vt:variant>
      <vt:variant>
        <vt:i4>96</vt:i4>
      </vt:variant>
      <vt:variant>
        <vt:i4>0</vt:i4>
      </vt:variant>
      <vt:variant>
        <vt:i4>5</vt:i4>
      </vt:variant>
      <vt:variant>
        <vt:lpwstr>http://training.fema.gov/EMIWeb/IS/IS120A.asp</vt:lpwstr>
      </vt:variant>
      <vt:variant>
        <vt:lpwstr/>
      </vt:variant>
      <vt:variant>
        <vt:i4>5046272</vt:i4>
      </vt:variant>
      <vt:variant>
        <vt:i4>93</vt:i4>
      </vt:variant>
      <vt:variant>
        <vt:i4>0</vt:i4>
      </vt:variant>
      <vt:variant>
        <vt:i4>5</vt:i4>
      </vt:variant>
      <vt:variant>
        <vt:lpwstr>http://www.law.cornell.edu/supct/html/historics/USSC_CR_0389_0347_ZS.html</vt:lpwstr>
      </vt:variant>
      <vt:variant>
        <vt:lpwstr/>
      </vt:variant>
      <vt:variant>
        <vt:i4>6946842</vt:i4>
      </vt:variant>
      <vt:variant>
        <vt:i4>90</vt:i4>
      </vt:variant>
      <vt:variant>
        <vt:i4>0</vt:i4>
      </vt:variant>
      <vt:variant>
        <vt:i4>5</vt:i4>
      </vt:variant>
      <vt:variant>
        <vt:lpwstr>http://www.law.cornell.edu/anncon/html/amdt4toc_user.html</vt:lpwstr>
      </vt:variant>
      <vt:variant>
        <vt:lpwstr/>
      </vt:variant>
      <vt:variant>
        <vt:i4>4194328</vt:i4>
      </vt:variant>
      <vt:variant>
        <vt:i4>84</vt:i4>
      </vt:variant>
      <vt:variant>
        <vt:i4>0</vt:i4>
      </vt:variant>
      <vt:variant>
        <vt:i4>5</vt:i4>
      </vt:variant>
      <vt:variant>
        <vt:lpwstr>http://www.dhs.gov/xlibrary/assets/cyber-storm-3-media-fact-sheet.pdf</vt:lpwstr>
      </vt:variant>
      <vt:variant>
        <vt:lpwstr/>
      </vt:variant>
      <vt:variant>
        <vt:i4>8323170</vt:i4>
      </vt:variant>
      <vt:variant>
        <vt:i4>81</vt:i4>
      </vt:variant>
      <vt:variant>
        <vt:i4>0</vt:i4>
      </vt:variant>
      <vt:variant>
        <vt:i4>5</vt:i4>
      </vt:variant>
      <vt:variant>
        <vt:lpwstr>https://www.llis.dhs.gov/sites/default/files/nppd-cyber-storm-iii-final-report.pdf</vt:lpwstr>
      </vt:variant>
      <vt:variant>
        <vt:lpwstr/>
      </vt:variant>
      <vt:variant>
        <vt:i4>3473508</vt:i4>
      </vt:variant>
      <vt:variant>
        <vt:i4>78</vt:i4>
      </vt:variant>
      <vt:variant>
        <vt:i4>0</vt:i4>
      </vt:variant>
      <vt:variant>
        <vt:i4>5</vt:i4>
      </vt:variant>
      <vt:variant>
        <vt:lpwstr>http://www.dhs.gov/xlibrary/assets/csc_ncsd_cyber_stormII_final09.pdf</vt:lpwstr>
      </vt:variant>
      <vt:variant>
        <vt:lpwstr/>
      </vt:variant>
      <vt:variant>
        <vt:i4>786510</vt:i4>
      </vt:variant>
      <vt:variant>
        <vt:i4>75</vt:i4>
      </vt:variant>
      <vt:variant>
        <vt:i4>0</vt:i4>
      </vt:variant>
      <vt:variant>
        <vt:i4>5</vt:i4>
      </vt:variant>
      <vt:variant>
        <vt:lpwstr>http://www.dhs.gov/xlibrary/assets/prep_cyberstormreport_sep06.pdf</vt:lpwstr>
      </vt:variant>
      <vt:variant>
        <vt:lpwstr/>
      </vt:variant>
      <vt:variant>
        <vt:i4>2162788</vt:i4>
      </vt:variant>
      <vt:variant>
        <vt:i4>72</vt:i4>
      </vt:variant>
      <vt:variant>
        <vt:i4>0</vt:i4>
      </vt:variant>
      <vt:variant>
        <vt:i4>5</vt:i4>
      </vt:variant>
      <vt:variant>
        <vt:lpwstr>http://www.warriorsofthe.net/index.html</vt:lpwstr>
      </vt:variant>
      <vt:variant>
        <vt:lpwstr/>
      </vt:variant>
      <vt:variant>
        <vt:i4>786540</vt:i4>
      </vt:variant>
      <vt:variant>
        <vt:i4>69</vt:i4>
      </vt:variant>
      <vt:variant>
        <vt:i4>0</vt:i4>
      </vt:variant>
      <vt:variant>
        <vt:i4>5</vt:i4>
      </vt:variant>
      <vt:variant>
        <vt:lpwstr>http://www.whitehouse.gov/assets/documents/Cyberspace_Policy_Review_final.pdf</vt:lpwstr>
      </vt:variant>
      <vt:variant>
        <vt:lpwstr/>
      </vt:variant>
      <vt:variant>
        <vt:i4>6488122</vt:i4>
      </vt:variant>
      <vt:variant>
        <vt:i4>66</vt:i4>
      </vt:variant>
      <vt:variant>
        <vt:i4>0</vt:i4>
      </vt:variant>
      <vt:variant>
        <vt:i4>5</vt:i4>
      </vt:variant>
      <vt:variant>
        <vt:lpwstr>http://www.whitehouse.gov/sites/default/files/rss_viewer/internationalstrategy_cyberspace.pdf</vt:lpwstr>
      </vt:variant>
      <vt:variant>
        <vt:lpwstr/>
      </vt:variant>
      <vt:variant>
        <vt:i4>3080292</vt:i4>
      </vt:variant>
      <vt:variant>
        <vt:i4>60</vt:i4>
      </vt:variant>
      <vt:variant>
        <vt:i4>0</vt:i4>
      </vt:variant>
      <vt:variant>
        <vt:i4>5</vt:i4>
      </vt:variant>
      <vt:variant>
        <vt:lpwstr>http://www.whitehouse.gov/sites/default/files/rss_viewer/NSTICstrategy_041511.pdf</vt:lpwstr>
      </vt:variant>
      <vt:variant>
        <vt:lpwstr/>
      </vt:variant>
      <vt:variant>
        <vt:i4>6815766</vt:i4>
      </vt:variant>
      <vt:variant>
        <vt:i4>57</vt:i4>
      </vt:variant>
      <vt:variant>
        <vt:i4>0</vt:i4>
      </vt:variant>
      <vt:variant>
        <vt:i4>5</vt:i4>
      </vt:variant>
      <vt:variant>
        <vt:lpwstr>http://assets.opencrs.com/rpts/RL30153_20100607.pdf</vt:lpwstr>
      </vt:variant>
      <vt:variant>
        <vt:lpwstr/>
      </vt:variant>
      <vt:variant>
        <vt:i4>2228268</vt:i4>
      </vt:variant>
      <vt:variant>
        <vt:i4>54</vt:i4>
      </vt:variant>
      <vt:variant>
        <vt:i4>0</vt:i4>
      </vt:variant>
      <vt:variant>
        <vt:i4>5</vt:i4>
      </vt:variant>
      <vt:variant>
        <vt:lpwstr>http://www.whitehouse.gov/cybersecurity/comprehensive-national-cybersecurity-initiative</vt:lpwstr>
      </vt:variant>
      <vt:variant>
        <vt:lpwstr/>
      </vt:variant>
      <vt:variant>
        <vt:i4>2293835</vt:i4>
      </vt:variant>
      <vt:variant>
        <vt:i4>51</vt:i4>
      </vt:variant>
      <vt:variant>
        <vt:i4>0</vt:i4>
      </vt:variant>
      <vt:variant>
        <vt:i4>5</vt:i4>
      </vt:variant>
      <vt:variant>
        <vt:lpwstr>http://www.dhs.gov/xlibrary/assets/NIPP_Plan.pdf</vt:lpwstr>
      </vt:variant>
      <vt:variant>
        <vt:lpwstr/>
      </vt:variant>
      <vt:variant>
        <vt:i4>1179738</vt:i4>
      </vt:variant>
      <vt:variant>
        <vt:i4>48</vt:i4>
      </vt:variant>
      <vt:variant>
        <vt:i4>0</vt:i4>
      </vt:variant>
      <vt:variant>
        <vt:i4>5</vt:i4>
      </vt:variant>
      <vt:variant>
        <vt:lpwstr>http://weis2011.econinfosec.org/past.html</vt:lpwstr>
      </vt:variant>
      <vt:variant>
        <vt:lpwstr/>
      </vt:variant>
      <vt:variant>
        <vt:i4>4128883</vt:i4>
      </vt:variant>
      <vt:variant>
        <vt:i4>45</vt:i4>
      </vt:variant>
      <vt:variant>
        <vt:i4>0</vt:i4>
      </vt:variant>
      <vt:variant>
        <vt:i4>5</vt:i4>
      </vt:variant>
      <vt:variant>
        <vt:lpwstr>http://weis2011.econinfosec.org/index.html</vt:lpwstr>
      </vt:variant>
      <vt:variant>
        <vt:lpwstr/>
      </vt:variant>
      <vt:variant>
        <vt:i4>4063345</vt:i4>
      </vt:variant>
      <vt:variant>
        <vt:i4>42</vt:i4>
      </vt:variant>
      <vt:variant>
        <vt:i4>0</vt:i4>
      </vt:variant>
      <vt:variant>
        <vt:i4>5</vt:i4>
      </vt:variant>
      <vt:variant>
        <vt:lpwstr>https://365.rsaconference.com/blogs/critical-infrastructure</vt:lpwstr>
      </vt:variant>
      <vt:variant>
        <vt:lpwstr/>
      </vt:variant>
      <vt:variant>
        <vt:i4>4587532</vt:i4>
      </vt:variant>
      <vt:variant>
        <vt:i4>39</vt:i4>
      </vt:variant>
      <vt:variant>
        <vt:i4>0</vt:i4>
      </vt:variant>
      <vt:variant>
        <vt:i4>5</vt:i4>
      </vt:variant>
      <vt:variant>
        <vt:lpwstr>http://www.rsaconference.com/</vt:lpwstr>
      </vt:variant>
      <vt:variant>
        <vt:lpwstr/>
      </vt:variant>
      <vt:variant>
        <vt:i4>6029314</vt:i4>
      </vt:variant>
      <vt:variant>
        <vt:i4>36</vt:i4>
      </vt:variant>
      <vt:variant>
        <vt:i4>0</vt:i4>
      </vt:variant>
      <vt:variant>
        <vt:i4>5</vt:i4>
      </vt:variant>
      <vt:variant>
        <vt:lpwstr>http://www.americanbar.org/content/dam/aba/migrated/natsecurity/threats_in_cyberspace.authcheckdam.pdf</vt:lpwstr>
      </vt:variant>
      <vt:variant>
        <vt:lpwstr/>
      </vt:variant>
      <vt:variant>
        <vt:i4>5439494</vt:i4>
      </vt:variant>
      <vt:variant>
        <vt:i4>33</vt:i4>
      </vt:variant>
      <vt:variant>
        <vt:i4>0</vt:i4>
      </vt:variant>
      <vt:variant>
        <vt:i4>5</vt:i4>
      </vt:variant>
      <vt:variant>
        <vt:lpwstr>http://www.ndu.edu/CTNSP/index.cfm?secID=22&amp;pageID=2&amp;type=section</vt:lpwstr>
      </vt:variant>
      <vt:variant>
        <vt:lpwstr/>
      </vt:variant>
      <vt:variant>
        <vt:i4>3145789</vt:i4>
      </vt:variant>
      <vt:variant>
        <vt:i4>30</vt:i4>
      </vt:variant>
      <vt:variant>
        <vt:i4>0</vt:i4>
      </vt:variant>
      <vt:variant>
        <vt:i4>5</vt:i4>
      </vt:variant>
      <vt:variant>
        <vt:lpwstr>http://www.ccdcoe.org/</vt:lpwstr>
      </vt:variant>
      <vt:variant>
        <vt:lpwstr/>
      </vt:variant>
      <vt:variant>
        <vt:i4>4522075</vt:i4>
      </vt:variant>
      <vt:variant>
        <vt:i4>27</vt:i4>
      </vt:variant>
      <vt:variant>
        <vt:i4>0</vt:i4>
      </vt:variant>
      <vt:variant>
        <vt:i4>5</vt:i4>
      </vt:variant>
      <vt:variant>
        <vt:lpwstr>http://www.ietf.org/</vt:lpwstr>
      </vt:variant>
      <vt:variant>
        <vt:lpwstr/>
      </vt:variant>
      <vt:variant>
        <vt:i4>2097249</vt:i4>
      </vt:variant>
      <vt:variant>
        <vt:i4>24</vt:i4>
      </vt:variant>
      <vt:variant>
        <vt:i4>0</vt:i4>
      </vt:variant>
      <vt:variant>
        <vt:i4>5</vt:i4>
      </vt:variant>
      <vt:variant>
        <vt:lpwstr>http://www.itu.int/ITU-D/cyb/cybersecurity/</vt:lpwstr>
      </vt:variant>
      <vt:variant>
        <vt:lpwstr/>
      </vt:variant>
      <vt:variant>
        <vt:i4>5832769</vt:i4>
      </vt:variant>
      <vt:variant>
        <vt:i4>21</vt:i4>
      </vt:variant>
      <vt:variant>
        <vt:i4>0</vt:i4>
      </vt:variant>
      <vt:variant>
        <vt:i4>5</vt:i4>
      </vt:variant>
      <vt:variant>
        <vt:lpwstr>http://www.itu.int/cybersecurity/</vt:lpwstr>
      </vt:variant>
      <vt:variant>
        <vt:lpwstr/>
      </vt:variant>
      <vt:variant>
        <vt:i4>6881320</vt:i4>
      </vt:variant>
      <vt:variant>
        <vt:i4>18</vt:i4>
      </vt:variant>
      <vt:variant>
        <vt:i4>0</vt:i4>
      </vt:variant>
      <vt:variant>
        <vt:i4>5</vt:i4>
      </vt:variant>
      <vt:variant>
        <vt:lpwstr>http://www.ieee.org/index.html</vt:lpwstr>
      </vt:variant>
      <vt:variant>
        <vt:lpwstr/>
      </vt:variant>
      <vt:variant>
        <vt:i4>3539051</vt:i4>
      </vt:variant>
      <vt:variant>
        <vt:i4>15</vt:i4>
      </vt:variant>
      <vt:variant>
        <vt:i4>0</vt:i4>
      </vt:variant>
      <vt:variant>
        <vt:i4>5</vt:i4>
      </vt:variant>
      <vt:variant>
        <vt:lpwstr>http://lsgs.georgetown.edu/events/</vt:lpwstr>
      </vt:variant>
      <vt:variant>
        <vt:lpwstr/>
      </vt:variant>
      <vt:variant>
        <vt:i4>5242895</vt:i4>
      </vt:variant>
      <vt:variant>
        <vt:i4>12</vt:i4>
      </vt:variant>
      <vt:variant>
        <vt:i4>0</vt:i4>
      </vt:variant>
      <vt:variant>
        <vt:i4>5</vt:i4>
      </vt:variant>
      <vt:variant>
        <vt:lpwstr>http://lsgs.georgetown.edu/programs/CyberProject/</vt:lpwstr>
      </vt:variant>
      <vt:variant>
        <vt:lpwstr/>
      </vt:variant>
      <vt:variant>
        <vt:i4>3473456</vt:i4>
      </vt:variant>
      <vt:variant>
        <vt:i4>9</vt:i4>
      </vt:variant>
      <vt:variant>
        <vt:i4>0</vt:i4>
      </vt:variant>
      <vt:variant>
        <vt:i4>5</vt:i4>
      </vt:variant>
      <vt:variant>
        <vt:lpwstr>http://www.defcon.org/</vt:lpwstr>
      </vt:variant>
      <vt:variant>
        <vt:lpwstr/>
      </vt:variant>
      <vt:variant>
        <vt:i4>6029404</vt:i4>
      </vt:variant>
      <vt:variant>
        <vt:i4>6</vt:i4>
      </vt:variant>
      <vt:variant>
        <vt:i4>0</vt:i4>
      </vt:variant>
      <vt:variant>
        <vt:i4>5</vt:i4>
      </vt:variant>
      <vt:variant>
        <vt:lpwstr>http://cip.gmu.edu/archive/CIPHS_TheCIPReport_January2011__Cybersecurity.pdf</vt:lpwstr>
      </vt:variant>
      <vt:variant>
        <vt:lpwstr/>
      </vt:variant>
      <vt:variant>
        <vt:i4>4980813</vt:i4>
      </vt:variant>
      <vt:variant>
        <vt:i4>3</vt:i4>
      </vt:variant>
      <vt:variant>
        <vt:i4>0</vt:i4>
      </vt:variant>
      <vt:variant>
        <vt:i4>5</vt:i4>
      </vt:variant>
      <vt:variant>
        <vt:lpwstr>http://www.blackhat.com/</vt:lpwstr>
      </vt:variant>
      <vt:variant>
        <vt:lpwstr/>
      </vt:variant>
      <vt:variant>
        <vt:i4>327686</vt:i4>
      </vt:variant>
      <vt:variant>
        <vt:i4>0</vt:i4>
      </vt:variant>
      <vt:variant>
        <vt:i4>0</vt:i4>
      </vt:variant>
      <vt:variant>
        <vt:i4>5</vt:i4>
      </vt:variant>
      <vt:variant>
        <vt:lpwstr>http://training.fema.gov/EMIWeb/IS/IS120A.asp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Infrastructure Protection</dc:title>
  <dc:creator>Randy Grubb</dc:creator>
  <cp:lastModifiedBy>Kendal Smith</cp:lastModifiedBy>
  <cp:revision>3</cp:revision>
  <cp:lastPrinted>2008-10-02T14:07:00Z</cp:lastPrinted>
  <dcterms:created xsi:type="dcterms:W3CDTF">2014-07-07T21:26:00Z</dcterms:created>
  <dcterms:modified xsi:type="dcterms:W3CDTF">2014-07-07T21:30:00Z</dcterms:modified>
</cp:coreProperties>
</file>